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6"/>
        </w:rPr>
      </w:pPr>
    </w:p>
    <w:p>
      <w:pPr>
        <w:spacing w:before="104"/>
        <w:ind w:left="5385" w:right="0" w:firstLine="0"/>
        <w:jc w:val="left"/>
        <w:rPr>
          <w:rFonts w:ascii="Arial Black" w:hAnsi="Arial Black"/>
          <w:i/>
          <w:sz w:val="3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1607917</wp:posOffset>
            </wp:positionH>
            <wp:positionV relativeFrom="paragraph">
              <wp:posOffset>-265930</wp:posOffset>
            </wp:positionV>
            <wp:extent cx="1567476" cy="1498803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7476" cy="14988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i/>
          <w:sz w:val="37"/>
        </w:rPr>
        <w:t>Église Saint-Joseph</w:t>
      </w: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rPr>
          <w:rFonts w:ascii="Arial Black"/>
          <w:i/>
          <w:sz w:val="20"/>
        </w:rPr>
      </w:pPr>
    </w:p>
    <w:p>
      <w:pPr>
        <w:pStyle w:val="BodyText"/>
        <w:spacing w:before="13"/>
        <w:rPr>
          <w:rFonts w:ascii="Arial Black"/>
          <w:i/>
          <w:sz w:val="24"/>
        </w:rPr>
      </w:pPr>
    </w:p>
    <w:p>
      <w:pPr>
        <w:pStyle w:val="Heading2"/>
        <w:ind w:left="1475" w:right="1462"/>
      </w:pPr>
      <w:r>
        <w:rPr/>
        <w:t>12 février 2017</w:t>
      </w:r>
    </w:p>
    <w:p>
      <w:pPr>
        <w:spacing w:before="207"/>
        <w:ind w:left="1475" w:right="1465" w:firstLine="0"/>
        <w:jc w:val="center"/>
        <w:rPr>
          <w:sz w:val="40"/>
        </w:rPr>
      </w:pPr>
      <w:r>
        <w:rPr>
          <w:b/>
          <w:i/>
          <w:sz w:val="40"/>
        </w:rPr>
        <w:t>6</w:t>
      </w:r>
      <w:r>
        <w:rPr>
          <w:b/>
          <w:i/>
          <w:sz w:val="40"/>
          <w:vertAlign w:val="superscript"/>
        </w:rPr>
        <w:t>ème</w:t>
      </w:r>
      <w:r>
        <w:rPr>
          <w:b/>
          <w:i/>
          <w:sz w:val="40"/>
          <w:vertAlign w:val="baseline"/>
        </w:rPr>
        <w:t> Dimanche du temps ordinaire </w:t>
      </w:r>
      <w:r>
        <w:rPr>
          <w:sz w:val="40"/>
          <w:vertAlign w:val="baseline"/>
        </w:rPr>
        <w:t>(année A)</w:t>
      </w:r>
    </w:p>
    <w:p>
      <w:pPr>
        <w:pStyle w:val="Heading1"/>
        <w:spacing w:before="230"/>
        <w:ind w:left="1475" w:right="1465"/>
        <w:jc w:val="center"/>
        <w:rPr>
          <w:rFonts w:ascii="Arial Narrow" w:hAnsi="Arial Narrow"/>
        </w:rPr>
      </w:pPr>
      <w:r>
        <w:rPr>
          <w:rFonts w:ascii="Arial Narrow" w:hAnsi="Arial Narrow"/>
        </w:rPr>
        <w:t>Dimanche de la santé</w:t>
      </w:r>
    </w:p>
    <w:p>
      <w:pPr>
        <w:pStyle w:val="BodyText"/>
        <w:rPr>
          <w:b/>
          <w:sz w:val="40"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pStyle w:val="Title"/>
      </w:pPr>
      <w:r>
        <w:rPr/>
        <w:t>Le don de Dieu</w:t>
      </w:r>
    </w:p>
    <w:p>
      <w:pPr>
        <w:pStyle w:val="BodyText"/>
        <w:rPr>
          <w:rFonts w:ascii="Calibri"/>
          <w:b/>
          <w:sz w:val="44"/>
        </w:rPr>
      </w:pPr>
    </w:p>
    <w:p>
      <w:pPr>
        <w:pStyle w:val="Heading2"/>
        <w:spacing w:before="341"/>
        <w:jc w:val="both"/>
      </w:pPr>
      <w:r>
        <w:rPr/>
        <w:t>Les thèmes de responsabilité et de vérité traversent la liturgie de la Parole. Ceux de sagesse et de justice rayonnent sur elle. La première lecture le rappelle : nous sommes libres de choisir entre « l'eau et le feu... la vie et la mort ». Faire le bon choix nous mène plus loin que nous croyons, « jusqu'à la sagesse du mystère de Dieu » dont parle saint Paul. Un mystère qui transcende les préceptes. Car Dieu nous a donnés bien davantage que la Loi. Il nous a donnés « le Seigneur de gloire », celui qui sera rejeté, crucifié et qui ressuscitera. Dieu ne cesse pas de </w:t>
      </w:r>
      <w:r>
        <w:rPr>
          <w:spacing w:val="-3"/>
        </w:rPr>
        <w:t>donner. </w:t>
      </w:r>
      <w:r>
        <w:rPr/>
        <w:t>Et lui, le Christ, nous parle avec une autorité souveraine : « vous avez appris... Eh bien, moi je vous dis. » Il n'abolit rien ; il accomplit. Il porte au plus haut point la Loi, la Parole, la sagesse et, dans l'eucharistie, il se livre pour</w:t>
      </w:r>
      <w:r>
        <w:rPr>
          <w:spacing w:val="-3"/>
        </w:rPr>
        <w:t> </w:t>
      </w:r>
      <w:r>
        <w:rPr/>
        <w:t>nous.</w:t>
      </w:r>
    </w:p>
    <w:p>
      <w:pPr>
        <w:spacing w:after="0"/>
        <w:jc w:val="both"/>
        <w:sectPr>
          <w:type w:val="continuous"/>
          <w:pgSz w:w="11900" w:h="16840"/>
          <w:pgMar w:top="1600" w:bottom="280" w:left="1020" w:right="1020"/>
        </w:sectPr>
      </w:pPr>
    </w:p>
    <w:p>
      <w:pPr>
        <w:tabs>
          <w:tab w:pos="8111" w:val="left" w:leader="none"/>
        </w:tabs>
        <w:spacing w:before="75"/>
        <w:ind w:left="115" w:right="0" w:firstLine="0"/>
        <w:jc w:val="left"/>
        <w:rPr>
          <w:rFonts w:ascii="Comic Sans MS" w:hAnsi="Comic Sans MS"/>
          <w:b/>
          <w:sz w:val="36"/>
        </w:rPr>
      </w:pPr>
      <w:r>
        <w:rPr>
          <w:rFonts w:ascii="Comic Sans MS" w:hAnsi="Comic Sans MS"/>
          <w:b/>
          <w:sz w:val="36"/>
        </w:rPr>
        <w:t>Entrée : Dieu qui nous appelles</w:t>
      </w:r>
      <w:r>
        <w:rPr>
          <w:rFonts w:ascii="Comic Sans MS" w:hAnsi="Comic Sans MS"/>
          <w:b/>
          <w:spacing w:val="-16"/>
          <w:sz w:val="36"/>
        </w:rPr>
        <w:t> </w:t>
      </w:r>
      <w:r>
        <w:rPr>
          <w:rFonts w:ascii="Comic Sans MS" w:hAnsi="Comic Sans MS"/>
          <w:b/>
          <w:sz w:val="36"/>
        </w:rPr>
        <w:t>à</w:t>
      </w:r>
      <w:r>
        <w:rPr>
          <w:rFonts w:ascii="Comic Sans MS" w:hAnsi="Comic Sans MS"/>
          <w:b/>
          <w:spacing w:val="-4"/>
          <w:sz w:val="36"/>
        </w:rPr>
        <w:t> </w:t>
      </w:r>
      <w:r>
        <w:rPr>
          <w:rFonts w:ascii="Comic Sans MS" w:hAnsi="Comic Sans MS"/>
          <w:b/>
          <w:sz w:val="36"/>
        </w:rPr>
        <w:t>vivre</w:t>
        <w:tab/>
        <w:t>Cna</w:t>
      </w:r>
      <w:r>
        <w:rPr>
          <w:rFonts w:ascii="Comic Sans MS" w:hAnsi="Comic Sans MS"/>
          <w:b/>
          <w:spacing w:val="-1"/>
          <w:sz w:val="36"/>
        </w:rPr>
        <w:t> </w:t>
      </w:r>
      <w:r>
        <w:rPr>
          <w:rFonts w:ascii="Comic Sans MS" w:hAnsi="Comic Sans MS"/>
          <w:b/>
          <w:sz w:val="36"/>
        </w:rPr>
        <w:t>547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76" w:lineRule="auto" w:before="241" w:after="0"/>
        <w:ind w:left="826" w:right="1889" w:hanging="710"/>
        <w:jc w:val="left"/>
        <w:rPr>
          <w:sz w:val="32"/>
        </w:rPr>
      </w:pPr>
      <w:r>
        <w:rPr>
          <w:sz w:val="32"/>
        </w:rPr>
        <w:t>Dieu qui nous appelles à vivre aux combats de la liberté</w:t>
      </w:r>
      <w:r>
        <w:rPr>
          <w:spacing w:val="-37"/>
          <w:sz w:val="32"/>
        </w:rPr>
        <w:t> </w:t>
      </w:r>
      <w:r>
        <w:rPr>
          <w:sz w:val="32"/>
        </w:rPr>
        <w:t>(bis), Pour briser nos chaînes, fais en nous ce que tu</w:t>
      </w:r>
      <w:r>
        <w:rPr>
          <w:spacing w:val="-15"/>
          <w:sz w:val="32"/>
        </w:rPr>
        <w:t> </w:t>
      </w:r>
      <w:r>
        <w:rPr>
          <w:sz w:val="32"/>
        </w:rPr>
        <w:t>dis,</w:t>
      </w:r>
    </w:p>
    <w:p>
      <w:pPr>
        <w:pStyle w:val="BodyText"/>
        <w:spacing w:before="4"/>
        <w:ind w:left="826"/>
      </w:pPr>
      <w:r>
        <w:rPr/>
        <w:t>Pour briser nos chaînes, fais jaillir en nous l’esprit.</w:t>
      </w:r>
    </w:p>
    <w:p>
      <w:pPr>
        <w:spacing w:before="56"/>
        <w:ind w:left="115" w:right="0" w:firstLine="0"/>
        <w:jc w:val="left"/>
        <w:rPr>
          <w:sz w:val="16"/>
        </w:rPr>
      </w:pPr>
      <w:r>
        <w:rPr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76" w:lineRule="auto" w:before="1" w:after="0"/>
        <w:ind w:left="826" w:right="2441" w:hanging="710"/>
        <w:jc w:val="left"/>
        <w:rPr>
          <w:sz w:val="32"/>
        </w:rPr>
      </w:pPr>
      <w:r>
        <w:rPr>
          <w:sz w:val="32"/>
        </w:rPr>
        <w:t>Dieu qui nous apprends à vivre aux chemins de la</w:t>
      </w:r>
      <w:r>
        <w:rPr>
          <w:spacing w:val="-32"/>
          <w:sz w:val="32"/>
        </w:rPr>
        <w:t> </w:t>
      </w:r>
      <w:r>
        <w:rPr>
          <w:sz w:val="32"/>
        </w:rPr>
        <w:t>vérité, Pour lever le </w:t>
      </w:r>
      <w:r>
        <w:rPr>
          <w:spacing w:val="-4"/>
          <w:sz w:val="32"/>
        </w:rPr>
        <w:t>jour, </w:t>
      </w:r>
      <w:r>
        <w:rPr>
          <w:sz w:val="32"/>
        </w:rPr>
        <w:t>fais en nous ce que tu</w:t>
      </w:r>
      <w:r>
        <w:rPr>
          <w:spacing w:val="-7"/>
          <w:sz w:val="32"/>
        </w:rPr>
        <w:t> </w:t>
      </w:r>
      <w:r>
        <w:rPr>
          <w:sz w:val="32"/>
        </w:rPr>
        <w:t>dis,</w:t>
      </w:r>
    </w:p>
    <w:p>
      <w:pPr>
        <w:pStyle w:val="BodyText"/>
        <w:spacing w:before="3"/>
        <w:ind w:left="826"/>
      </w:pPr>
      <w:r>
        <w:rPr/>
        <w:t>Pour lever le jour, fais jaillir en nous l’esprit.</w:t>
      </w:r>
    </w:p>
    <w:p>
      <w:pPr>
        <w:spacing w:before="57"/>
        <w:ind w:left="115" w:right="0" w:firstLine="0"/>
        <w:jc w:val="left"/>
        <w:rPr>
          <w:sz w:val="16"/>
        </w:rPr>
      </w:pPr>
      <w:r>
        <w:rPr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76" w:lineRule="auto" w:before="57" w:after="0"/>
        <w:ind w:left="826" w:right="2879" w:hanging="710"/>
        <w:jc w:val="left"/>
        <w:rPr>
          <w:sz w:val="32"/>
        </w:rPr>
      </w:pPr>
      <w:r>
        <w:rPr>
          <w:sz w:val="32"/>
        </w:rPr>
        <w:t>Dieu qui nous invites à suivre le soleil du</w:t>
      </w:r>
      <w:r>
        <w:rPr>
          <w:spacing w:val="-29"/>
          <w:sz w:val="32"/>
        </w:rPr>
        <w:t> </w:t>
      </w:r>
      <w:r>
        <w:rPr>
          <w:sz w:val="32"/>
        </w:rPr>
        <w:t>Ressuscité, Pour passer la mort, fais en nous ce que tu</w:t>
      </w:r>
      <w:r>
        <w:rPr>
          <w:spacing w:val="-15"/>
          <w:sz w:val="32"/>
        </w:rPr>
        <w:t> </w:t>
      </w:r>
      <w:r>
        <w:rPr>
          <w:sz w:val="32"/>
        </w:rPr>
        <w:t>dis,</w:t>
      </w:r>
    </w:p>
    <w:p>
      <w:pPr>
        <w:pStyle w:val="BodyText"/>
        <w:spacing w:before="3"/>
        <w:ind w:left="826"/>
      </w:pPr>
      <w:r>
        <w:rPr/>
        <w:t>Pour passer la mort, fais jaillir en nous l’esprit.</w:t>
      </w:r>
    </w:p>
    <w:p>
      <w:pPr>
        <w:spacing w:before="59"/>
        <w:ind w:left="115" w:right="0" w:firstLine="0"/>
        <w:jc w:val="left"/>
        <w:rPr>
          <w:sz w:val="16"/>
        </w:rPr>
      </w:pPr>
      <w:r>
        <w:rPr>
          <w:sz w:val="16"/>
        </w:rPr>
        <w:t>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76" w:lineRule="auto" w:before="56" w:after="0"/>
        <w:ind w:left="826" w:right="3378" w:hanging="710"/>
        <w:jc w:val="left"/>
        <w:rPr>
          <w:sz w:val="32"/>
        </w:rPr>
      </w:pPr>
      <w:r>
        <w:rPr>
          <w:sz w:val="32"/>
        </w:rPr>
        <w:t>Dieu qui as ouvert le livre où s’écrit notre</w:t>
      </w:r>
      <w:r>
        <w:rPr>
          <w:spacing w:val="-32"/>
          <w:sz w:val="32"/>
        </w:rPr>
        <w:t> </w:t>
      </w:r>
      <w:r>
        <w:rPr>
          <w:sz w:val="32"/>
        </w:rPr>
        <w:t>dignité, Pour tenir debout, fais en nous ce que tu dis, Pour tenir debout, fais jaillir en nous</w:t>
      </w:r>
      <w:r>
        <w:rPr>
          <w:spacing w:val="-17"/>
          <w:sz w:val="32"/>
        </w:rPr>
        <w:t> </w:t>
      </w:r>
      <w:r>
        <w:rPr>
          <w:sz w:val="32"/>
        </w:rPr>
        <w:t>l’esprit.</w:t>
      </w:r>
    </w:p>
    <w:p>
      <w:pPr>
        <w:pStyle w:val="BodyText"/>
        <w:spacing w:before="7"/>
      </w:pPr>
    </w:p>
    <w:p>
      <w:pPr>
        <w:spacing w:before="0"/>
        <w:ind w:left="115" w:right="0" w:firstLine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6"/>
        </w:rPr>
        <w:t>1° L</w:t>
      </w:r>
      <w:r>
        <w:rPr>
          <w:rFonts w:ascii="Comic Sans MS" w:hAnsi="Comic Sans MS"/>
          <w:b/>
          <w:sz w:val="26"/>
        </w:rPr>
        <w:t>ECTURE </w:t>
      </w:r>
      <w:r>
        <w:rPr>
          <w:rFonts w:ascii="Comic Sans MS" w:hAnsi="Comic Sans MS"/>
          <w:b/>
          <w:sz w:val="36"/>
        </w:rPr>
        <w:t>: B</w:t>
      </w:r>
      <w:r>
        <w:rPr>
          <w:rFonts w:ascii="Comic Sans MS" w:hAnsi="Comic Sans MS"/>
          <w:b/>
          <w:sz w:val="26"/>
        </w:rPr>
        <w:t>EN </w:t>
      </w:r>
      <w:r>
        <w:rPr>
          <w:rFonts w:ascii="Comic Sans MS" w:hAnsi="Comic Sans MS"/>
          <w:b/>
          <w:sz w:val="36"/>
        </w:rPr>
        <w:t>S</w:t>
      </w:r>
      <w:r>
        <w:rPr>
          <w:rFonts w:ascii="Comic Sans MS" w:hAnsi="Comic Sans MS"/>
          <w:b/>
          <w:sz w:val="26"/>
        </w:rPr>
        <w:t>IRAC LE </w:t>
      </w:r>
      <w:r>
        <w:rPr>
          <w:rFonts w:ascii="Comic Sans MS" w:hAnsi="Comic Sans MS"/>
          <w:b/>
          <w:sz w:val="36"/>
        </w:rPr>
        <w:t>S</w:t>
      </w:r>
      <w:r>
        <w:rPr>
          <w:rFonts w:ascii="Comic Sans MS" w:hAnsi="Comic Sans MS"/>
          <w:b/>
          <w:sz w:val="26"/>
        </w:rPr>
        <w:t>AGE </w:t>
      </w:r>
      <w:r>
        <w:rPr>
          <w:rFonts w:ascii="Comic Sans MS" w:hAnsi="Comic Sans MS"/>
          <w:sz w:val="32"/>
        </w:rPr>
        <w:t>(</w:t>
      </w:r>
      <w:r>
        <w:rPr>
          <w:rFonts w:ascii="Comic Sans MS" w:hAnsi="Comic Sans MS"/>
          <w:sz w:val="32"/>
          <w:u w:val="thick"/>
        </w:rPr>
        <w:t>15</w:t>
      </w:r>
      <w:r>
        <w:rPr>
          <w:rFonts w:ascii="Comic Sans MS" w:hAnsi="Comic Sans MS"/>
          <w:sz w:val="32"/>
        </w:rPr>
        <w:t>,15-20)</w:t>
      </w:r>
    </w:p>
    <w:p>
      <w:pPr>
        <w:spacing w:before="184"/>
        <w:ind w:left="115" w:right="0" w:firstLine="0"/>
        <w:jc w:val="left"/>
        <w:rPr>
          <w:i/>
          <w:sz w:val="32"/>
        </w:rPr>
      </w:pPr>
      <w:r>
        <w:rPr>
          <w:i/>
          <w:sz w:val="32"/>
        </w:rPr>
        <w:t>Le monde juif connaît bien la symbolique des « deux voies » par laquelle l'homme </w:t>
      </w:r>
      <w:r>
        <w:rPr>
          <w:i/>
          <w:sz w:val="32"/>
        </w:rPr>
        <w:t>est invité à choisir entre le bien et le mal, la vie et la mort. Le Sage s'y réfère au moment de parler des commandements. Car ceux-ci sont donnés par Dieu pour la vie des hommes.</w:t>
      </w:r>
    </w:p>
    <w:p>
      <w:pPr>
        <w:pStyle w:val="BodyText"/>
        <w:spacing w:before="10"/>
        <w:rPr>
          <w:i/>
          <w:sz w:val="31"/>
        </w:rPr>
      </w:pPr>
    </w:p>
    <w:p>
      <w:pPr>
        <w:pStyle w:val="Heading1"/>
      </w:pPr>
      <w:r>
        <w:rPr/>
        <w:t>P</w:t>
      </w:r>
      <w:r>
        <w:rPr>
          <w:vertAlign w:val="subscript"/>
        </w:rPr>
        <w:t>SAUME</w:t>
      </w:r>
      <w:r>
        <w:rPr>
          <w:vertAlign w:val="baseline"/>
        </w:rPr>
        <w:t> 118</w:t>
      </w:r>
    </w:p>
    <w:p>
      <w:pPr>
        <w:spacing w:before="225"/>
        <w:ind w:left="115" w:right="0" w:firstLine="0"/>
        <w:jc w:val="left"/>
        <w:rPr>
          <w:sz w:val="23"/>
        </w:rPr>
      </w:pPr>
      <w:r>
        <w:rPr>
          <w:rFonts w:ascii="Arial"/>
          <w:b/>
          <w:sz w:val="32"/>
        </w:rPr>
        <w:t>R/ </w:t>
      </w:r>
      <w:r>
        <w:rPr>
          <w:sz w:val="32"/>
        </w:rPr>
        <w:t>H</w:t>
      </w:r>
      <w:r>
        <w:rPr>
          <w:sz w:val="23"/>
        </w:rPr>
        <w:t>EUREUX CEUX QUI MARCHENT SUIVANT LA LOI DU </w:t>
      </w:r>
      <w:r>
        <w:rPr>
          <w:sz w:val="32"/>
        </w:rPr>
        <w:t>S</w:t>
      </w:r>
      <w:r>
        <w:rPr>
          <w:sz w:val="23"/>
        </w:rPr>
        <w:t>EIGNEUR</w:t>
      </w:r>
    </w:p>
    <w:p>
      <w:pPr>
        <w:pStyle w:val="BodyText"/>
        <w:spacing w:before="184"/>
        <w:ind w:left="115" w:right="4269"/>
      </w:pPr>
      <w:r>
        <w:rPr/>
        <w:t>Heureux les hommes intègres dans leurs voies qui marchent suivant la loi du Seigneur !</w:t>
      </w:r>
    </w:p>
    <w:p>
      <w:pPr>
        <w:pStyle w:val="BodyText"/>
        <w:tabs>
          <w:tab w:pos="4369" w:val="left" w:leader="none"/>
        </w:tabs>
        <w:ind w:left="115" w:right="4929"/>
        <w:rPr>
          <w:rFonts w:ascii="Arial" w:hAnsi="Arial"/>
          <w:b/>
        </w:rPr>
      </w:pPr>
      <w:r>
        <w:rPr/>
        <w:t>Heureux ceux qui gardent ses</w:t>
      </w:r>
      <w:r>
        <w:rPr>
          <w:spacing w:val="-24"/>
        </w:rPr>
        <w:t> </w:t>
      </w:r>
      <w:r>
        <w:rPr/>
        <w:t>exigences, ils le cherchent de tout</w:t>
      </w:r>
      <w:r>
        <w:rPr>
          <w:spacing w:val="-11"/>
        </w:rPr>
        <w:t> </w:t>
      </w:r>
      <w:r>
        <w:rPr/>
        <w:t>cœur</w:t>
      </w:r>
      <w:r>
        <w:rPr>
          <w:spacing w:val="2"/>
        </w:rPr>
        <w:t> </w:t>
      </w:r>
      <w:r>
        <w:rPr/>
        <w:t>!</w:t>
        <w:tab/>
      </w:r>
      <w:r>
        <w:rPr>
          <w:rFonts w:ascii="Arial" w:hAnsi="Arial"/>
          <w:b/>
        </w:rPr>
        <w:t>R/</w:t>
      </w:r>
    </w:p>
    <w:p>
      <w:pPr>
        <w:pStyle w:val="BodyText"/>
        <w:spacing w:before="185"/>
        <w:ind w:left="115" w:right="5724"/>
      </w:pPr>
      <w:r>
        <w:rPr/>
        <w:t>Toi, tu promulgues des préceptes à observer entièrement.</w:t>
      </w:r>
    </w:p>
    <w:p>
      <w:pPr>
        <w:pStyle w:val="BodyText"/>
        <w:spacing w:line="367" w:lineRule="exact"/>
        <w:ind w:left="115"/>
      </w:pPr>
      <w:r>
        <w:rPr/>
        <w:t>Puissent mes voies s'affermir</w:t>
      </w:r>
    </w:p>
    <w:p>
      <w:pPr>
        <w:pStyle w:val="BodyText"/>
        <w:tabs>
          <w:tab w:pos="4369" w:val="left" w:leader="none"/>
        </w:tabs>
        <w:ind w:left="115"/>
        <w:rPr>
          <w:rFonts w:ascii="Arial" w:hAnsi="Arial"/>
          <w:b/>
        </w:rPr>
      </w:pPr>
      <w:r>
        <w:rPr/>
        <w:t>à observer tes</w:t>
      </w:r>
      <w:r>
        <w:rPr>
          <w:spacing w:val="-8"/>
        </w:rPr>
        <w:t> </w:t>
      </w:r>
      <w:r>
        <w:rPr/>
        <w:t>commandements</w:t>
      </w:r>
      <w:r>
        <w:rPr>
          <w:spacing w:val="2"/>
        </w:rPr>
        <w:t> </w:t>
      </w:r>
      <w:r>
        <w:rPr/>
        <w:t>!</w:t>
        <w:tab/>
      </w:r>
      <w:r>
        <w:rPr>
          <w:rFonts w:ascii="Arial" w:hAnsi="Arial"/>
          <w:b/>
        </w:rPr>
        <w:t>R/</w:t>
      </w:r>
    </w:p>
    <w:p>
      <w:pPr>
        <w:spacing w:after="0"/>
        <w:rPr>
          <w:rFonts w:ascii="Arial" w:hAnsi="Arial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spacing w:before="74"/>
        <w:ind w:left="115" w:right="4269"/>
      </w:pPr>
      <w:r>
        <w:rPr/>
        <w:t>Sois bon pour ton serviteur, et je vivrai, j'observerai ta parole.</w:t>
      </w:r>
    </w:p>
    <w:p>
      <w:pPr>
        <w:pStyle w:val="BodyText"/>
        <w:spacing w:line="367" w:lineRule="exact"/>
        <w:ind w:left="115"/>
      </w:pPr>
      <w:r>
        <w:rPr/>
        <w:t>Ouvre mes yeux,</w:t>
      </w:r>
    </w:p>
    <w:p>
      <w:pPr>
        <w:pStyle w:val="BodyText"/>
        <w:tabs>
          <w:tab w:pos="5079" w:val="left" w:leader="none"/>
        </w:tabs>
        <w:ind w:left="115"/>
        <w:rPr>
          <w:rFonts w:ascii="Arial"/>
          <w:b/>
        </w:rPr>
      </w:pPr>
      <w:r>
        <w:rPr/>
        <w:t>que je contemple les merveilles de</w:t>
      </w:r>
      <w:r>
        <w:rPr>
          <w:spacing w:val="-16"/>
        </w:rPr>
        <w:t> </w:t>
      </w:r>
      <w:r>
        <w:rPr/>
        <w:t>ta</w:t>
      </w:r>
      <w:r>
        <w:rPr>
          <w:spacing w:val="-2"/>
        </w:rPr>
        <w:t> </w:t>
      </w:r>
      <w:r>
        <w:rPr/>
        <w:t>loi.</w:t>
        <w:tab/>
      </w:r>
      <w:r>
        <w:rPr>
          <w:rFonts w:ascii="Arial"/>
          <w:b/>
        </w:rPr>
        <w:t>R/</w:t>
      </w:r>
    </w:p>
    <w:p>
      <w:pPr>
        <w:pStyle w:val="BodyText"/>
        <w:spacing w:before="185"/>
        <w:ind w:left="115" w:right="3798"/>
      </w:pPr>
      <w:r>
        <w:rPr/>
        <w:t>Enseigne-moi, Seigneur, le chemin de tes ordres ; à les garder, j'aurai ma récompense.</w:t>
      </w:r>
    </w:p>
    <w:p>
      <w:pPr>
        <w:pStyle w:val="BodyText"/>
        <w:spacing w:line="367" w:lineRule="exact"/>
        <w:ind w:left="115"/>
      </w:pPr>
      <w:r>
        <w:rPr/>
        <w:t>Montre-moi comment garder ta loi,</w:t>
      </w:r>
    </w:p>
    <w:p>
      <w:pPr>
        <w:pStyle w:val="BodyText"/>
        <w:tabs>
          <w:tab w:pos="4369" w:val="left" w:leader="none"/>
        </w:tabs>
        <w:ind w:left="115"/>
        <w:rPr>
          <w:rFonts w:ascii="Arial" w:hAnsi="Arial"/>
          <w:b/>
        </w:rPr>
      </w:pPr>
      <w:r>
        <w:rPr/>
        <w:t>que je l'observe de tout</w:t>
      </w:r>
      <w:r>
        <w:rPr>
          <w:spacing w:val="-12"/>
        </w:rPr>
        <w:t> </w:t>
      </w:r>
      <w:r>
        <w:rPr/>
        <w:t>cœur</w:t>
      </w:r>
      <w:r>
        <w:rPr>
          <w:spacing w:val="4"/>
        </w:rPr>
        <w:t> </w:t>
      </w:r>
      <w:r>
        <w:rPr/>
        <w:t>!</w:t>
        <w:tab/>
      </w:r>
      <w:r>
        <w:rPr>
          <w:rFonts w:ascii="Arial" w:hAnsi="Arial"/>
          <w:b/>
        </w:rPr>
        <w:t>R/</w:t>
      </w:r>
    </w:p>
    <w:p>
      <w:pPr>
        <w:pStyle w:val="BodyText"/>
        <w:spacing w:before="11"/>
        <w:rPr>
          <w:rFonts w:ascii="Arial"/>
          <w:b/>
          <w:sz w:val="31"/>
        </w:rPr>
      </w:pPr>
    </w:p>
    <w:p>
      <w:pPr>
        <w:spacing w:before="0"/>
        <w:ind w:left="115" w:right="0" w:firstLine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pacing w:val="-16"/>
          <w:sz w:val="36"/>
        </w:rPr>
        <w:t>2</w:t>
      </w:r>
      <w:r>
        <w:rPr>
          <w:rFonts w:ascii="Comic Sans MS" w:hAnsi="Comic Sans MS"/>
          <w:b/>
          <w:spacing w:val="-16"/>
          <w:sz w:val="36"/>
          <w:vertAlign w:val="superscript"/>
        </w:rPr>
        <w:t>ème</w:t>
      </w:r>
      <w:r>
        <w:rPr>
          <w:rFonts w:ascii="Comic Sans MS" w:hAnsi="Comic Sans MS"/>
          <w:b/>
          <w:spacing w:val="-16"/>
          <w:sz w:val="36"/>
          <w:vertAlign w:val="baseline"/>
        </w:rPr>
        <w:t>L</w:t>
      </w:r>
      <w:r>
        <w:rPr>
          <w:rFonts w:ascii="Comic Sans MS" w:hAnsi="Comic Sans MS"/>
          <w:b/>
          <w:spacing w:val="-16"/>
          <w:sz w:val="26"/>
          <w:vertAlign w:val="baseline"/>
        </w:rPr>
        <w:t>ECTURE </w:t>
      </w:r>
      <w:r>
        <w:rPr>
          <w:rFonts w:ascii="Comic Sans MS" w:hAnsi="Comic Sans MS"/>
          <w:b/>
          <w:spacing w:val="-15"/>
          <w:sz w:val="36"/>
          <w:vertAlign w:val="baseline"/>
        </w:rPr>
        <w:t>:1</w:t>
      </w:r>
      <w:r>
        <w:rPr>
          <w:rFonts w:ascii="Comic Sans MS" w:hAnsi="Comic Sans MS"/>
          <w:b/>
          <w:spacing w:val="-15"/>
          <w:sz w:val="36"/>
          <w:vertAlign w:val="superscript"/>
        </w:rPr>
        <w:t>ère</w:t>
      </w:r>
      <w:r>
        <w:rPr>
          <w:rFonts w:ascii="Comic Sans MS" w:hAnsi="Comic Sans MS"/>
          <w:b/>
          <w:spacing w:val="-15"/>
          <w:sz w:val="26"/>
          <w:vertAlign w:val="baseline"/>
        </w:rPr>
        <w:t>LETTRE </w:t>
      </w:r>
      <w:r>
        <w:rPr>
          <w:rFonts w:ascii="Comic Sans MS" w:hAnsi="Comic Sans MS"/>
          <w:b/>
          <w:spacing w:val="-10"/>
          <w:sz w:val="26"/>
          <w:vertAlign w:val="baseline"/>
        </w:rPr>
        <w:t>DE </w:t>
      </w:r>
      <w:r>
        <w:rPr>
          <w:rFonts w:ascii="Comic Sans MS" w:hAnsi="Comic Sans MS"/>
          <w:b/>
          <w:spacing w:val="-17"/>
          <w:sz w:val="26"/>
          <w:vertAlign w:val="baseline"/>
        </w:rPr>
        <w:t>SAINT </w:t>
      </w:r>
      <w:r>
        <w:rPr>
          <w:rFonts w:ascii="Comic Sans MS" w:hAnsi="Comic Sans MS"/>
          <w:b/>
          <w:spacing w:val="-16"/>
          <w:sz w:val="36"/>
          <w:vertAlign w:val="baseline"/>
        </w:rPr>
        <w:t>P</w:t>
      </w:r>
      <w:r>
        <w:rPr>
          <w:rFonts w:ascii="Comic Sans MS" w:hAnsi="Comic Sans MS"/>
          <w:b/>
          <w:spacing w:val="-16"/>
          <w:sz w:val="26"/>
          <w:vertAlign w:val="baseline"/>
        </w:rPr>
        <w:t>AUL </w:t>
      </w:r>
      <w:r>
        <w:rPr>
          <w:rFonts w:ascii="Comic Sans MS" w:hAnsi="Comic Sans MS"/>
          <w:b/>
          <w:spacing w:val="-14"/>
          <w:sz w:val="26"/>
          <w:vertAlign w:val="baseline"/>
        </w:rPr>
        <w:t>AUX </w:t>
      </w:r>
      <w:r>
        <w:rPr>
          <w:rFonts w:ascii="Comic Sans MS" w:hAnsi="Comic Sans MS"/>
          <w:b/>
          <w:spacing w:val="-19"/>
          <w:sz w:val="36"/>
          <w:vertAlign w:val="baseline"/>
        </w:rPr>
        <w:t>C</w:t>
      </w:r>
      <w:r>
        <w:rPr>
          <w:rFonts w:ascii="Comic Sans MS" w:hAnsi="Comic Sans MS"/>
          <w:b/>
          <w:spacing w:val="-19"/>
          <w:sz w:val="26"/>
          <w:vertAlign w:val="baseline"/>
        </w:rPr>
        <w:t>ORINTHIENS </w:t>
      </w:r>
      <w:r>
        <w:rPr>
          <w:rFonts w:ascii="Comic Sans MS" w:hAnsi="Comic Sans MS"/>
          <w:sz w:val="32"/>
          <w:vertAlign w:val="baseline"/>
        </w:rPr>
        <w:t>(</w:t>
      </w:r>
      <w:r>
        <w:rPr>
          <w:rFonts w:ascii="Comic Sans MS" w:hAnsi="Comic Sans MS"/>
          <w:sz w:val="32"/>
          <w:u w:val="thick"/>
          <w:vertAlign w:val="baseline"/>
        </w:rPr>
        <w:t>2</w:t>
      </w:r>
      <w:r>
        <w:rPr>
          <w:rFonts w:ascii="Comic Sans MS" w:hAnsi="Comic Sans MS"/>
          <w:sz w:val="32"/>
          <w:vertAlign w:val="baseline"/>
        </w:rPr>
        <w:t>, </w:t>
      </w:r>
      <w:r>
        <w:rPr>
          <w:rFonts w:ascii="Comic Sans MS" w:hAnsi="Comic Sans MS"/>
          <w:spacing w:val="-17"/>
          <w:sz w:val="32"/>
          <w:vertAlign w:val="baseline"/>
        </w:rPr>
        <w:t>6-10)</w:t>
      </w:r>
    </w:p>
    <w:p>
      <w:pPr>
        <w:spacing w:before="223"/>
        <w:ind w:left="115" w:right="410" w:firstLine="0"/>
        <w:jc w:val="left"/>
        <w:rPr>
          <w:i/>
          <w:sz w:val="32"/>
        </w:rPr>
      </w:pPr>
      <w:r>
        <w:rPr>
          <w:i/>
          <w:sz w:val="32"/>
        </w:rPr>
        <w:t>Croire en un bonheur exigeant, choisir un chemin qui passe par la croix, ce</w:t>
      </w:r>
      <w:r>
        <w:rPr>
          <w:i/>
          <w:spacing w:val="-52"/>
          <w:sz w:val="32"/>
        </w:rPr>
        <w:t> </w:t>
      </w:r>
      <w:r>
        <w:rPr>
          <w:i/>
          <w:sz w:val="32"/>
        </w:rPr>
        <w:t>n'est </w:t>
      </w:r>
      <w:r>
        <w:rPr>
          <w:i/>
          <w:sz w:val="32"/>
        </w:rPr>
        <w:t>pas la sagesse u monde , mais c'est notre foi.</w:t>
      </w:r>
    </w:p>
    <w:p>
      <w:pPr>
        <w:pStyle w:val="BodyText"/>
        <w:rPr>
          <w:i/>
        </w:rPr>
      </w:pPr>
    </w:p>
    <w:p>
      <w:pPr>
        <w:spacing w:before="0"/>
        <w:ind w:left="115" w:right="0" w:firstLine="0"/>
        <w:jc w:val="left"/>
        <w:rPr>
          <w:rFonts w:ascii="Comic Sans MS"/>
          <w:b/>
          <w:sz w:val="26"/>
        </w:rPr>
      </w:pPr>
      <w:r>
        <w:rPr>
          <w:rFonts w:ascii="Comic Sans MS"/>
          <w:b/>
          <w:sz w:val="36"/>
        </w:rPr>
        <w:t>A</w:t>
      </w:r>
      <w:r>
        <w:rPr>
          <w:rFonts w:ascii="Comic Sans MS"/>
          <w:b/>
          <w:sz w:val="26"/>
        </w:rPr>
        <w:t>CCLAMATION</w:t>
      </w:r>
    </w:p>
    <w:p>
      <w:pPr>
        <w:pStyle w:val="BodyText"/>
        <w:spacing w:before="223"/>
        <w:ind w:left="115"/>
        <w:rPr>
          <w:b/>
        </w:rPr>
      </w:pPr>
      <w:r>
        <w:rPr>
          <w:b/>
        </w:rPr>
        <w:t>Alléluia. </w:t>
      </w:r>
      <w:r>
        <w:rPr/>
        <w:t>Tu es béni, Père, Seigneur du ciel et de la terre, tu as révélé aux tout- petits les mystères du royaume. </w:t>
      </w:r>
      <w:r>
        <w:rPr>
          <w:b/>
        </w:rPr>
        <w:t>Alléluia.</w:t>
      </w:r>
    </w:p>
    <w:p>
      <w:pPr>
        <w:pStyle w:val="BodyText"/>
        <w:spacing w:before="11"/>
        <w:rPr>
          <w:b/>
          <w:sz w:val="31"/>
        </w:rPr>
      </w:pPr>
    </w:p>
    <w:p>
      <w:pPr>
        <w:spacing w:before="0"/>
        <w:ind w:left="115" w:right="0" w:firstLine="0"/>
        <w:jc w:val="left"/>
        <w:rPr>
          <w:rFonts w:ascii="Comic Sans MS" w:hAnsi="Comic Sans MS"/>
          <w:sz w:val="32"/>
        </w:rPr>
      </w:pPr>
      <w:r>
        <w:rPr>
          <w:rFonts w:ascii="Comic Sans MS" w:hAnsi="Comic Sans MS"/>
          <w:b/>
          <w:sz w:val="36"/>
        </w:rPr>
        <w:t>É</w:t>
      </w:r>
      <w:r>
        <w:rPr>
          <w:rFonts w:ascii="Comic Sans MS" w:hAnsi="Comic Sans MS"/>
          <w:b/>
          <w:sz w:val="26"/>
        </w:rPr>
        <w:t>VANGILE SELON SAINT </w:t>
      </w:r>
      <w:r>
        <w:rPr>
          <w:rFonts w:ascii="Comic Sans MS" w:hAnsi="Comic Sans MS"/>
          <w:b/>
          <w:sz w:val="36"/>
        </w:rPr>
        <w:t>M</w:t>
      </w:r>
      <w:r>
        <w:rPr>
          <w:rFonts w:ascii="Comic Sans MS" w:hAnsi="Comic Sans MS"/>
          <w:b/>
          <w:sz w:val="26"/>
        </w:rPr>
        <w:t>ATTHIEU </w:t>
      </w:r>
      <w:r>
        <w:rPr>
          <w:rFonts w:ascii="Comic Sans MS" w:hAnsi="Comic Sans MS"/>
          <w:sz w:val="32"/>
        </w:rPr>
        <w:t>(</w:t>
      </w:r>
      <w:r>
        <w:rPr>
          <w:rFonts w:ascii="Comic Sans MS" w:hAnsi="Comic Sans MS"/>
          <w:sz w:val="32"/>
          <w:u w:val="thick"/>
        </w:rPr>
        <w:t>5</w:t>
      </w:r>
      <w:r>
        <w:rPr>
          <w:rFonts w:ascii="Comic Sans MS" w:hAnsi="Comic Sans MS"/>
          <w:sz w:val="32"/>
        </w:rPr>
        <w:t>, 17-37)</w:t>
      </w:r>
    </w:p>
    <w:p>
      <w:pPr>
        <w:spacing w:before="223"/>
        <w:ind w:left="115" w:right="410" w:firstLine="0"/>
        <w:jc w:val="left"/>
        <w:rPr>
          <w:i/>
          <w:sz w:val="32"/>
        </w:rPr>
      </w:pPr>
      <w:r>
        <w:rPr>
          <w:i/>
          <w:sz w:val="32"/>
        </w:rPr>
        <w:t>Jésus accomplit la loi, et les commandements se font invitation à la vie et à </w:t>
      </w:r>
      <w:r>
        <w:rPr>
          <w:i/>
          <w:sz w:val="32"/>
        </w:rPr>
        <w:t>l'amour.</w:t>
      </w:r>
    </w:p>
    <w:p>
      <w:pPr>
        <w:spacing w:before="121"/>
        <w:ind w:left="115" w:right="0" w:firstLine="0"/>
        <w:jc w:val="left"/>
        <w:rPr>
          <w:rFonts w:ascii="Comic Sans MS" w:hAnsi="Comic Sans MS"/>
          <w:b/>
          <w:sz w:val="26"/>
        </w:rPr>
      </w:pPr>
      <w:r>
        <w:rPr>
          <w:rFonts w:ascii="Comic Sans MS" w:hAnsi="Comic Sans MS"/>
          <w:b/>
          <w:sz w:val="36"/>
        </w:rPr>
        <w:t>P</w:t>
      </w:r>
      <w:r>
        <w:rPr>
          <w:rFonts w:ascii="Comic Sans MS" w:hAnsi="Comic Sans MS"/>
          <w:b/>
          <w:sz w:val="26"/>
        </w:rPr>
        <w:t>RIÈRE UNIVERSELLE</w:t>
      </w:r>
    </w:p>
    <w:p>
      <w:pPr>
        <w:spacing w:before="119"/>
        <w:ind w:left="115" w:right="154" w:firstLine="0"/>
        <w:jc w:val="both"/>
        <w:rPr>
          <w:i/>
          <w:sz w:val="32"/>
        </w:rPr>
      </w:pPr>
      <w:r>
        <w:rPr>
          <w:i/>
          <w:sz w:val="32"/>
        </w:rPr>
        <w:t>En ce jour où nous célébrons la résurrection du Christ, prions son Père et notre </w:t>
      </w:r>
      <w:r>
        <w:rPr>
          <w:i/>
          <w:sz w:val="32"/>
        </w:rPr>
        <w:t>Père.</w:t>
      </w:r>
    </w:p>
    <w:p>
      <w:pPr>
        <w:pStyle w:val="BodyText"/>
        <w:spacing w:before="138"/>
        <w:ind w:left="115" w:right="113"/>
        <w:jc w:val="both"/>
      </w:pPr>
      <w:r>
        <w:rPr/>
        <w:t>Pour les prophètes et les apôtres d'aujourd'hui, pour nos frères chrétiens persécutés à cause de leur foi, pour le pape François et les responsables de l’Église, demandons la force de la foi, prions le Seigneur.</w:t>
      </w:r>
    </w:p>
    <w:p>
      <w:pPr>
        <w:spacing w:before="138"/>
        <w:ind w:left="115" w:right="0" w:firstLine="0"/>
        <w:jc w:val="both"/>
        <w:rPr>
          <w:rFonts w:ascii="Arial"/>
          <w:sz w:val="32"/>
        </w:rPr>
      </w:pPr>
      <w:r>
        <w:rPr>
          <w:rFonts w:ascii="Arial"/>
          <w:b/>
          <w:sz w:val="32"/>
        </w:rPr>
        <w:t>R/ </w:t>
      </w:r>
      <w:r>
        <w:rPr>
          <w:rFonts w:ascii="Arial"/>
          <w:sz w:val="32"/>
        </w:rPr>
        <w:t>S</w:t>
      </w:r>
      <w:r>
        <w:rPr>
          <w:rFonts w:ascii="Arial"/>
          <w:sz w:val="23"/>
        </w:rPr>
        <w:t>UR DE TON AMOUR ET FORTS DE NOTRE FOI</w:t>
      </w:r>
      <w:r>
        <w:rPr>
          <w:rFonts w:ascii="Arial"/>
          <w:sz w:val="32"/>
        </w:rPr>
        <w:t>, S</w:t>
      </w:r>
      <w:r>
        <w:rPr>
          <w:rFonts w:ascii="Arial"/>
          <w:sz w:val="23"/>
        </w:rPr>
        <w:t>EIGNEUR </w:t>
      </w:r>
      <w:r>
        <w:rPr>
          <w:rFonts w:ascii="Arial"/>
          <w:spacing w:val="-16"/>
          <w:sz w:val="23"/>
        </w:rPr>
        <w:t>NOUS </w:t>
      </w:r>
      <w:r>
        <w:rPr>
          <w:rFonts w:ascii="Arial"/>
          <w:spacing w:val="-11"/>
          <w:sz w:val="23"/>
        </w:rPr>
        <w:t>TE </w:t>
      </w:r>
      <w:r>
        <w:rPr>
          <w:rFonts w:ascii="Arial"/>
          <w:spacing w:val="-18"/>
          <w:sz w:val="23"/>
        </w:rPr>
        <w:t>PRIONS</w:t>
      </w:r>
      <w:r>
        <w:rPr>
          <w:rFonts w:ascii="Arial"/>
          <w:spacing w:val="-18"/>
          <w:sz w:val="32"/>
        </w:rPr>
        <w:t>.</w:t>
      </w:r>
    </w:p>
    <w:p>
      <w:pPr>
        <w:pStyle w:val="BodyText"/>
        <w:tabs>
          <w:tab w:pos="6497" w:val="left" w:leader="none"/>
        </w:tabs>
        <w:spacing w:before="168"/>
        <w:ind w:left="115" w:right="527"/>
        <w:rPr>
          <w:rFonts w:ascii="Arial" w:hAnsi="Arial"/>
          <w:b/>
        </w:rPr>
      </w:pPr>
      <w:r>
        <w:rPr/>
        <w:t>Pour les juristes et ceux qui sont chargés de promulguer et de faire appliquer</w:t>
      </w:r>
      <w:r>
        <w:rPr>
          <w:spacing w:val="-51"/>
        </w:rPr>
        <w:t> </w:t>
      </w:r>
      <w:r>
        <w:rPr/>
        <w:t>la loi ; pour ceux qui se sentent injustement condamnés et pour les victimes, demandons le secours de l'Esprit, prions</w:t>
      </w:r>
      <w:r>
        <w:rPr>
          <w:spacing w:val="-12"/>
        </w:rPr>
        <w:t> </w:t>
      </w:r>
      <w:r>
        <w:rPr/>
        <w:t>le</w:t>
      </w:r>
      <w:r>
        <w:rPr>
          <w:spacing w:val="-2"/>
        </w:rPr>
        <w:t> </w:t>
      </w:r>
      <w:r>
        <w:rPr>
          <w:spacing w:val="-3"/>
        </w:rPr>
        <w:t>Seigneur.</w:t>
        <w:tab/>
      </w:r>
      <w:r>
        <w:rPr>
          <w:rFonts w:ascii="Arial" w:hAnsi="Arial"/>
          <w:b/>
        </w:rPr>
        <w:t>R/</w:t>
      </w:r>
    </w:p>
    <w:p>
      <w:pPr>
        <w:pStyle w:val="BodyText"/>
        <w:tabs>
          <w:tab w:pos="5079" w:val="left" w:leader="none"/>
        </w:tabs>
        <w:spacing w:before="258"/>
        <w:ind w:left="115" w:right="410"/>
        <w:rPr>
          <w:rFonts w:ascii="Arial" w:hAnsi="Arial"/>
          <w:b/>
        </w:rPr>
      </w:pPr>
      <w:r>
        <w:rPr/>
        <w:t>Pour les malades et les soignants, en ce dimanche de la santé, pour les</w:t>
      </w:r>
      <w:r>
        <w:rPr>
          <w:spacing w:val="-52"/>
        </w:rPr>
        <w:t> </w:t>
      </w:r>
      <w:r>
        <w:rPr/>
        <w:t>couples en souffrance, pour les personnes exclues du monde du travail, demandons le réconfort et la paix, prions</w:t>
      </w:r>
      <w:r>
        <w:rPr>
          <w:spacing w:val="-11"/>
        </w:rPr>
        <w:t> </w:t>
      </w:r>
      <w:r>
        <w:rPr/>
        <w:t>le</w:t>
      </w:r>
      <w:r>
        <w:rPr>
          <w:spacing w:val="-1"/>
        </w:rPr>
        <w:t> </w:t>
      </w:r>
      <w:r>
        <w:rPr>
          <w:spacing w:val="-3"/>
        </w:rPr>
        <w:t>Seigneur.</w:t>
        <w:tab/>
      </w:r>
      <w:r>
        <w:rPr>
          <w:rFonts w:ascii="Arial" w:hAnsi="Arial"/>
          <w:b/>
        </w:rPr>
        <w:t>R/</w:t>
      </w:r>
    </w:p>
    <w:p>
      <w:pPr>
        <w:spacing w:after="0"/>
        <w:rPr>
          <w:rFonts w:ascii="Arial" w:hAnsi="Arial"/>
        </w:rPr>
        <w:sectPr>
          <w:pgSz w:w="11900" w:h="16840"/>
          <w:pgMar w:top="1060" w:bottom="280" w:left="1020" w:right="1020"/>
        </w:sectPr>
      </w:pPr>
    </w:p>
    <w:p>
      <w:pPr>
        <w:pStyle w:val="BodyText"/>
        <w:tabs>
          <w:tab w:pos="2951" w:val="left" w:leader="none"/>
        </w:tabs>
        <w:spacing w:before="74"/>
        <w:ind w:left="115" w:right="236"/>
        <w:rPr>
          <w:rFonts w:ascii="Arial" w:hAnsi="Arial"/>
          <w:b/>
        </w:rPr>
      </w:pPr>
      <w:r>
        <w:rPr/>
        <w:t>Pour nos communautés chrétiennes parfois divisées par la jalousie, les rivalités</w:t>
      </w:r>
      <w:r>
        <w:rPr>
          <w:spacing w:val="-52"/>
        </w:rPr>
        <w:t> </w:t>
      </w:r>
      <w:r>
        <w:rPr/>
        <w:t>et pour qu'elles s'ouvrent au service des plus démunis, implorons l'Esprit </w:t>
      </w:r>
      <w:r>
        <w:rPr>
          <w:spacing w:val="-3"/>
        </w:rPr>
        <w:t>d'amour, </w:t>
      </w:r>
      <w:r>
        <w:rPr/>
        <w:t>prions</w:t>
      </w:r>
      <w:r>
        <w:rPr>
          <w:spacing w:val="-1"/>
        </w:rPr>
        <w:t> </w:t>
      </w:r>
      <w:r>
        <w:rPr/>
        <w:t>le </w:t>
      </w:r>
      <w:r>
        <w:rPr>
          <w:spacing w:val="-3"/>
        </w:rPr>
        <w:t>Seigneur.</w:t>
        <w:tab/>
      </w:r>
      <w:r>
        <w:rPr>
          <w:rFonts w:ascii="Arial" w:hAnsi="Arial"/>
          <w:b/>
        </w:rPr>
        <w:t>R/</w:t>
      </w:r>
    </w:p>
    <w:p>
      <w:pPr>
        <w:pStyle w:val="BodyText"/>
        <w:spacing w:before="1"/>
        <w:rPr>
          <w:rFonts w:ascii="Arial"/>
          <w:b/>
        </w:rPr>
      </w:pPr>
    </w:p>
    <w:p>
      <w:pPr>
        <w:spacing w:before="1"/>
        <w:ind w:left="115" w:right="236" w:firstLine="0"/>
        <w:jc w:val="left"/>
        <w:rPr>
          <w:i/>
          <w:sz w:val="32"/>
        </w:rPr>
      </w:pPr>
      <w:r>
        <w:rPr>
          <w:i/>
          <w:sz w:val="32"/>
        </w:rPr>
        <w:t>Père, nous avons foi en ton amour et en ta bonté pour tous les hommes, exauce </w:t>
      </w:r>
      <w:r>
        <w:rPr>
          <w:i/>
          <w:sz w:val="32"/>
        </w:rPr>
        <w:t>les prières que nous te présentons en ce jour par Jésus-Christ ton Fils, notre Seigneur et notre Dieu.</w:t>
      </w:r>
    </w:p>
    <w:p>
      <w:pPr>
        <w:pStyle w:val="BodyText"/>
        <w:spacing w:before="1"/>
        <w:rPr>
          <w:i/>
          <w:sz w:val="53"/>
        </w:rPr>
      </w:pPr>
    </w:p>
    <w:p>
      <w:pPr>
        <w:pStyle w:val="Heading1"/>
        <w:tabs>
          <w:tab w:pos="8239" w:val="left" w:leader="none"/>
        </w:tabs>
      </w:pPr>
      <w:r>
        <w:rPr/>
        <w:t>Communion : La Sagesse a dressé</w:t>
      </w:r>
      <w:r>
        <w:rPr>
          <w:spacing w:val="-17"/>
        </w:rPr>
        <w:t> </w:t>
      </w:r>
      <w:r>
        <w:rPr/>
        <w:t>une</w:t>
      </w:r>
      <w:r>
        <w:rPr>
          <w:spacing w:val="-3"/>
        </w:rPr>
        <w:t> </w:t>
      </w:r>
      <w:r>
        <w:rPr/>
        <w:t>table</w:t>
        <w:tab/>
        <w:t>Cna</w:t>
      </w:r>
      <w:r>
        <w:rPr>
          <w:spacing w:val="-1"/>
        </w:rPr>
        <w:t> </w:t>
      </w:r>
      <w:r>
        <w:rPr/>
        <w:t>332</w:t>
      </w:r>
    </w:p>
    <w:p>
      <w:pPr>
        <w:spacing w:before="369"/>
        <w:ind w:left="2682" w:right="3214" w:hanging="438"/>
        <w:jc w:val="left"/>
        <w:rPr>
          <w:b/>
          <w:sz w:val="32"/>
        </w:rPr>
      </w:pPr>
      <w:r>
        <w:rPr>
          <w:rFonts w:ascii="Arial" w:hAnsi="Arial"/>
          <w:b/>
          <w:sz w:val="32"/>
        </w:rPr>
        <w:t>R/ </w:t>
      </w:r>
      <w:r>
        <w:rPr>
          <w:b/>
          <w:sz w:val="32"/>
        </w:rPr>
        <w:t>L</w:t>
      </w:r>
      <w:r>
        <w:rPr>
          <w:b/>
          <w:sz w:val="23"/>
        </w:rPr>
        <w:t>A </w:t>
      </w:r>
      <w:r>
        <w:rPr>
          <w:b/>
          <w:sz w:val="32"/>
        </w:rPr>
        <w:t>S</w:t>
      </w:r>
      <w:r>
        <w:rPr>
          <w:b/>
          <w:sz w:val="23"/>
        </w:rPr>
        <w:t>AGESSE A DRESSÉ UNE TABLE</w:t>
      </w:r>
      <w:r>
        <w:rPr>
          <w:b/>
          <w:sz w:val="32"/>
        </w:rPr>
        <w:t>, </w:t>
      </w:r>
      <w:r>
        <w:rPr>
          <w:b/>
          <w:sz w:val="23"/>
        </w:rPr>
        <w:t>ELLE INVITE LES HOMMES AU FESTIN</w:t>
      </w:r>
      <w:r>
        <w:rPr>
          <w:b/>
          <w:sz w:val="32"/>
        </w:rPr>
        <w:t>.</w:t>
      </w:r>
    </w:p>
    <w:p>
      <w:pPr>
        <w:spacing w:line="367" w:lineRule="exact" w:before="1"/>
        <w:ind w:left="2680" w:right="0" w:firstLine="0"/>
        <w:jc w:val="left"/>
        <w:rPr>
          <w:b/>
          <w:sz w:val="32"/>
        </w:rPr>
      </w:pPr>
      <w:r>
        <w:rPr>
          <w:b/>
          <w:sz w:val="32"/>
        </w:rPr>
        <w:t>V</w:t>
      </w:r>
      <w:r>
        <w:rPr>
          <w:b/>
          <w:sz w:val="23"/>
        </w:rPr>
        <w:t>ENEZ AU BANQUET DU </w:t>
      </w:r>
      <w:r>
        <w:rPr>
          <w:b/>
          <w:sz w:val="32"/>
        </w:rPr>
        <w:t>F</w:t>
      </w:r>
      <w:r>
        <w:rPr>
          <w:b/>
          <w:sz w:val="23"/>
        </w:rPr>
        <w:t>ILS DE L</w:t>
      </w:r>
      <w:r>
        <w:rPr>
          <w:b/>
          <w:sz w:val="32"/>
        </w:rPr>
        <w:t>’</w:t>
      </w:r>
      <w:r>
        <w:rPr>
          <w:b/>
          <w:sz w:val="23"/>
        </w:rPr>
        <w:t>HOMME </w:t>
      </w:r>
      <w:r>
        <w:rPr>
          <w:b/>
          <w:sz w:val="32"/>
        </w:rPr>
        <w:t>;</w:t>
      </w:r>
    </w:p>
    <w:p>
      <w:pPr>
        <w:spacing w:line="367" w:lineRule="exact" w:before="0"/>
        <w:ind w:left="2682" w:right="0" w:firstLine="0"/>
        <w:jc w:val="left"/>
        <w:rPr>
          <w:b/>
          <w:sz w:val="32"/>
        </w:rPr>
      </w:pPr>
      <w:r>
        <w:rPr>
          <w:b/>
          <w:sz w:val="23"/>
        </w:rPr>
        <w:t>MANGEZ ET BUVEZ LA </w:t>
      </w:r>
      <w:r>
        <w:rPr>
          <w:b/>
          <w:sz w:val="32"/>
        </w:rPr>
        <w:t>P</w:t>
      </w:r>
      <w:r>
        <w:rPr>
          <w:b/>
          <w:sz w:val="23"/>
        </w:rPr>
        <w:t>ÂQUE DE </w:t>
      </w:r>
      <w:r>
        <w:rPr>
          <w:b/>
          <w:sz w:val="32"/>
        </w:rPr>
        <w:t>D</w:t>
      </w:r>
      <w:r>
        <w:rPr>
          <w:b/>
          <w:sz w:val="23"/>
        </w:rPr>
        <w:t>IEU</w:t>
      </w:r>
      <w:r>
        <w:rPr>
          <w:b/>
          <w:sz w:val="32"/>
        </w:rPr>
        <w:t>.</w:t>
      </w:r>
    </w:p>
    <w:p>
      <w:pPr>
        <w:pStyle w:val="BodyText"/>
        <w:spacing w:before="11"/>
        <w:rPr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0" w:after="0"/>
        <w:ind w:left="481" w:right="0" w:hanging="367"/>
        <w:jc w:val="left"/>
        <w:rPr>
          <w:sz w:val="32"/>
        </w:rPr>
      </w:pPr>
      <w:r>
        <w:rPr>
          <w:sz w:val="32"/>
        </w:rPr>
        <w:t>Je bénirai le Seigneur en tout</w:t>
      </w:r>
      <w:r>
        <w:rPr>
          <w:spacing w:val="-6"/>
          <w:sz w:val="32"/>
        </w:rPr>
        <w:t> </w:t>
      </w:r>
      <w:r>
        <w:rPr>
          <w:sz w:val="32"/>
        </w:rPr>
        <w:t>temps,</w:t>
      </w:r>
    </w:p>
    <w:p>
      <w:pPr>
        <w:pStyle w:val="BodyText"/>
        <w:spacing w:before="1"/>
        <w:ind w:left="480" w:right="4633"/>
      </w:pPr>
      <w:r>
        <w:rPr/>
        <w:t>sa louange est sans cesse à mes lèvres. En Dieu, mon âme trouve sa gloire,</w:t>
      </w:r>
    </w:p>
    <w:p>
      <w:pPr>
        <w:pStyle w:val="BodyText"/>
        <w:tabs>
          <w:tab w:pos="6497" w:val="left" w:leader="none"/>
        </w:tabs>
        <w:spacing w:line="367" w:lineRule="exact"/>
        <w:ind w:left="480"/>
        <w:rPr>
          <w:rFonts w:ascii="Arial" w:hAnsi="Arial"/>
          <w:b/>
        </w:rPr>
      </w:pPr>
      <w:r>
        <w:rPr/>
        <w:t>que les pauvres m’entendent et soient</w:t>
      </w:r>
      <w:r>
        <w:rPr>
          <w:spacing w:val="-20"/>
        </w:rPr>
        <w:t> </w:t>
      </w:r>
      <w:r>
        <w:rPr/>
        <w:t>en</w:t>
      </w:r>
      <w:r>
        <w:rPr>
          <w:spacing w:val="-4"/>
        </w:rPr>
        <w:t> </w:t>
      </w:r>
      <w:r>
        <w:rPr/>
        <w:t>fête.</w:t>
        <w:tab/>
      </w:r>
      <w:r>
        <w:rPr>
          <w:rFonts w:ascii="Arial" w:hAnsi="Arial"/>
          <w:b/>
        </w:rPr>
        <w:t>R/</w:t>
      </w:r>
    </w:p>
    <w:p>
      <w:pPr>
        <w:pStyle w:val="BodyText"/>
        <w:rPr>
          <w:rFonts w:ascii="Arial"/>
          <w:b/>
        </w:rPr>
      </w:pPr>
    </w:p>
    <w:p>
      <w:pPr>
        <w:pStyle w:val="ListParagraph"/>
        <w:numPr>
          <w:ilvl w:val="0"/>
          <w:numId w:val="2"/>
        </w:numPr>
        <w:tabs>
          <w:tab w:pos="482" w:val="left" w:leader="none"/>
        </w:tabs>
        <w:spacing w:line="240" w:lineRule="auto" w:before="0" w:after="0"/>
        <w:ind w:left="480" w:right="3866" w:hanging="365"/>
        <w:jc w:val="left"/>
        <w:rPr>
          <w:sz w:val="32"/>
        </w:rPr>
      </w:pPr>
      <w:r>
        <w:rPr>
          <w:sz w:val="32"/>
        </w:rPr>
        <w:t>Proclamez avec moi que le Seigneur est</w:t>
      </w:r>
      <w:r>
        <w:rPr>
          <w:spacing w:val="-30"/>
          <w:sz w:val="32"/>
        </w:rPr>
        <w:t> </w:t>
      </w:r>
      <w:r>
        <w:rPr>
          <w:sz w:val="32"/>
        </w:rPr>
        <w:t>grand, exaltons tous ensemble son Nom</w:t>
      </w:r>
      <w:r>
        <w:rPr>
          <w:spacing w:val="-7"/>
          <w:sz w:val="32"/>
        </w:rPr>
        <w:t> </w:t>
      </w:r>
      <w:r>
        <w:rPr>
          <w:sz w:val="32"/>
        </w:rPr>
        <w:t>!</w:t>
      </w:r>
    </w:p>
    <w:p>
      <w:pPr>
        <w:pStyle w:val="BodyText"/>
        <w:tabs>
          <w:tab w:pos="5079" w:val="left" w:leader="none"/>
        </w:tabs>
        <w:ind w:left="407" w:right="4457"/>
        <w:rPr>
          <w:rFonts w:ascii="Arial" w:hAnsi="Arial"/>
          <w:b/>
        </w:rPr>
      </w:pPr>
      <w:r>
        <w:rPr/>
        <w:t>J’ai cherché le Seigneur et il m’a répondu, de toutes mes terreurs il</w:t>
      </w:r>
      <w:r>
        <w:rPr>
          <w:spacing w:val="-13"/>
        </w:rPr>
        <w:t> </w:t>
      </w:r>
      <w:r>
        <w:rPr/>
        <w:t>m’a</w:t>
      </w:r>
      <w:r>
        <w:rPr>
          <w:spacing w:val="-2"/>
        </w:rPr>
        <w:t> </w:t>
      </w:r>
      <w:r>
        <w:rPr/>
        <w:t>délivré.</w:t>
        <w:tab/>
      </w:r>
      <w:r>
        <w:rPr>
          <w:rFonts w:ascii="Arial" w:hAnsi="Arial"/>
          <w:b/>
          <w:spacing w:val="-8"/>
        </w:rPr>
        <w:t>R/</w:t>
      </w:r>
    </w:p>
    <w:p>
      <w:pPr>
        <w:pStyle w:val="BodyText"/>
        <w:spacing w:before="10"/>
        <w:rPr>
          <w:rFonts w:ascii="Arial"/>
          <w:b/>
          <w:sz w:val="31"/>
        </w:rPr>
      </w:pPr>
    </w:p>
    <w:p>
      <w:pPr>
        <w:pStyle w:val="ListParagraph"/>
        <w:numPr>
          <w:ilvl w:val="0"/>
          <w:numId w:val="2"/>
        </w:numPr>
        <w:tabs>
          <w:tab w:pos="404" w:val="left" w:leader="none"/>
        </w:tabs>
        <w:spacing w:line="240" w:lineRule="auto" w:before="0" w:after="0"/>
        <w:ind w:left="407" w:right="3111" w:hanging="292"/>
        <w:jc w:val="left"/>
        <w:rPr>
          <w:sz w:val="32"/>
        </w:rPr>
      </w:pPr>
      <w:r>
        <w:rPr>
          <w:spacing w:val="-4"/>
          <w:sz w:val="32"/>
        </w:rPr>
        <w:t>Tournez-vous </w:t>
      </w:r>
      <w:r>
        <w:rPr>
          <w:sz w:val="32"/>
        </w:rPr>
        <w:t>vers le Seigneur et vous serez illuminés, votre visage ne sera pas couvert de</w:t>
      </w:r>
      <w:r>
        <w:rPr>
          <w:spacing w:val="-10"/>
          <w:sz w:val="32"/>
        </w:rPr>
        <w:t> </w:t>
      </w:r>
      <w:r>
        <w:rPr>
          <w:sz w:val="32"/>
        </w:rPr>
        <w:t>honte.</w:t>
      </w:r>
    </w:p>
    <w:p>
      <w:pPr>
        <w:pStyle w:val="BodyText"/>
        <w:spacing w:line="367" w:lineRule="exact"/>
        <w:ind w:left="407"/>
      </w:pPr>
      <w:r>
        <w:rPr/>
        <w:t>Un pauvre a crié et Dieu a entendu,</w:t>
      </w:r>
    </w:p>
    <w:p>
      <w:pPr>
        <w:pStyle w:val="BodyText"/>
        <w:tabs>
          <w:tab w:pos="6497" w:val="left" w:leader="none"/>
        </w:tabs>
        <w:spacing w:before="1"/>
        <w:ind w:left="407"/>
        <w:rPr>
          <w:rFonts w:ascii="Arial" w:hAnsi="Arial"/>
          <w:b/>
        </w:rPr>
      </w:pPr>
      <w:r>
        <w:rPr/>
        <w:t>le Seigneur l’a sauvé de toutes</w:t>
      </w:r>
      <w:r>
        <w:rPr>
          <w:spacing w:val="-18"/>
        </w:rPr>
        <w:t> </w:t>
      </w:r>
      <w:r>
        <w:rPr/>
        <w:t>ses</w:t>
      </w:r>
      <w:r>
        <w:rPr>
          <w:spacing w:val="-2"/>
        </w:rPr>
        <w:t> </w:t>
      </w:r>
      <w:r>
        <w:rPr/>
        <w:t>angoisses.</w:t>
        <w:tab/>
      </w:r>
      <w:r>
        <w:rPr>
          <w:rFonts w:ascii="Arial" w:hAnsi="Arial"/>
          <w:b/>
        </w:rPr>
        <w:t>R/</w:t>
      </w:r>
    </w:p>
    <w:sectPr>
      <w:pgSz w:w="11900" w:h="16840"/>
      <w:pgMar w:top="10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 Narrow">
    <w:altName w:val="Arial Narrow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481" w:hanging="366"/>
        <w:jc w:val="left"/>
      </w:pPr>
      <w:rPr>
        <w:rFonts w:hint="default" w:ascii="Arial Narrow" w:hAnsi="Arial Narrow" w:eastAsia="Arial Narrow" w:cs="Arial Narrow"/>
        <w:spacing w:val="-2"/>
        <w:w w:val="100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418" w:hanging="366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356" w:hanging="366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294" w:hanging="366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232" w:hanging="366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170" w:hanging="366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108" w:hanging="366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046" w:hanging="366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7984" w:hanging="366"/>
      </w:pPr>
      <w:rPr>
        <w:rFonts w:hint="default"/>
        <w:lang w:val="fr-F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6" w:hanging="710"/>
        <w:jc w:val="left"/>
      </w:pPr>
      <w:rPr>
        <w:rFonts w:hint="default" w:ascii="Arial Narrow" w:hAnsi="Arial Narrow" w:eastAsia="Arial Narrow" w:cs="Arial Narrow"/>
        <w:spacing w:val="-3"/>
        <w:w w:val="100"/>
        <w:sz w:val="32"/>
        <w:szCs w:val="32"/>
        <w:lang w:val="fr-FR" w:eastAsia="en-US" w:bidi="ar-SA"/>
      </w:rPr>
    </w:lvl>
    <w:lvl w:ilvl="1">
      <w:start w:val="0"/>
      <w:numFmt w:val="bullet"/>
      <w:lvlText w:val="•"/>
      <w:lvlJc w:val="left"/>
      <w:pPr>
        <w:ind w:left="1724" w:hanging="710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2628" w:hanging="710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3532" w:hanging="710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4436" w:hanging="710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5340" w:hanging="710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6244" w:hanging="710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7148" w:hanging="710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8052" w:hanging="710"/>
      </w:pPr>
      <w:rPr>
        <w:rFonts w:hint="default"/>
        <w:lang w:val="fr-F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Narrow" w:hAnsi="Arial Narrow" w:eastAsia="Arial Narrow" w:cs="Arial Narrow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Narrow" w:hAnsi="Arial Narrow" w:eastAsia="Arial Narrow" w:cs="Arial Narrow"/>
      <w:sz w:val="32"/>
      <w:szCs w:val="32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115"/>
      <w:outlineLvl w:val="1"/>
    </w:pPr>
    <w:rPr>
      <w:rFonts w:ascii="Comic Sans MS" w:hAnsi="Comic Sans MS" w:eastAsia="Comic Sans MS" w:cs="Comic Sans MS"/>
      <w:b/>
      <w:bCs/>
      <w:sz w:val="36"/>
      <w:szCs w:val="36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before="100"/>
      <w:ind w:left="115" w:right="103"/>
      <w:jc w:val="center"/>
      <w:outlineLvl w:val="2"/>
    </w:pPr>
    <w:rPr>
      <w:rFonts w:ascii="Arial Narrow" w:hAnsi="Arial Narrow" w:eastAsia="Arial Narrow" w:cs="Arial Narrow"/>
      <w:sz w:val="36"/>
      <w:szCs w:val="36"/>
      <w:lang w:val="fr-FR" w:eastAsia="en-US" w:bidi="ar-SA"/>
    </w:rPr>
  </w:style>
  <w:style w:styleId="Title" w:type="paragraph">
    <w:name w:val="Title"/>
    <w:basedOn w:val="Normal"/>
    <w:uiPriority w:val="1"/>
    <w:qFormat/>
    <w:pPr>
      <w:ind w:left="1471" w:right="1465"/>
      <w:jc w:val="center"/>
    </w:pPr>
    <w:rPr>
      <w:rFonts w:ascii="Calibri" w:hAnsi="Calibri" w:eastAsia="Calibri" w:cs="Calibri"/>
      <w:b/>
      <w:bCs/>
      <w:sz w:val="44"/>
      <w:szCs w:val="4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826" w:hanging="710"/>
    </w:pPr>
    <w:rPr>
      <w:rFonts w:ascii="Arial Narrow" w:hAnsi="Arial Narrow" w:eastAsia="Arial Narrow" w:cs="Arial Narrow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DIDIER</dc:creator>
  <dcterms:created xsi:type="dcterms:W3CDTF">2021-01-13T15:15:01Z</dcterms:created>
  <dcterms:modified xsi:type="dcterms:W3CDTF">2021-01-13T15:15:01Z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2017-02-09T00:00:00Z</vt:filetime>
  </property>
  <property fmtid="{D5CDD505-2E9C-101B-9397-08002B2CF9AE}" pid="3" name="Creator">
    <vt:lpwstr>Writer</vt:lpwstr>
  </property>
  <property fmtid="{D5CDD505-2E9C-101B-9397-08002B2CF9AE}" pid="4" name="LastSaved">
    <vt:filetime>2017-02-09T00:00:00Z</vt:filetime>
  </property>
</Properties>
</file>