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D5A" w:rsidRDefault="00F86D5A" w:rsidP="00F86D5A">
      <w:bookmarkStart w:id="0" w:name="_GoBack"/>
      <w:bookmarkEnd w:id="0"/>
      <w:r w:rsidRPr="00C439F8">
        <w:rPr>
          <w:noProof/>
          <w:sz w:val="28"/>
          <w:szCs w:val="28"/>
          <w:lang w:eastAsia="fr-FR"/>
        </w:rPr>
        <w:drawing>
          <wp:anchor distT="0" distB="0" distL="114300" distR="114300" simplePos="0" relativeHeight="251659264" behindDoc="0" locked="0" layoutInCell="1" allowOverlap="1" wp14:anchorId="438B2822" wp14:editId="4C8F68F5">
            <wp:simplePos x="0" y="0"/>
            <wp:positionH relativeFrom="margin">
              <wp:align>left</wp:align>
            </wp:positionH>
            <wp:positionV relativeFrom="paragraph">
              <wp:posOffset>133350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p>
    <w:p w:rsidR="00F86D5A" w:rsidRDefault="00F86D5A" w:rsidP="00F86D5A">
      <w:pPr>
        <w:jc w:val="center"/>
        <w:rPr>
          <w:sz w:val="28"/>
          <w:szCs w:val="28"/>
        </w:rPr>
      </w:pPr>
      <w:r>
        <w:rPr>
          <w:sz w:val="28"/>
          <w:szCs w:val="28"/>
        </w:rPr>
        <w:t>12 mars 2017</w:t>
      </w:r>
    </w:p>
    <w:p w:rsidR="00F86D5A" w:rsidRDefault="00F86D5A" w:rsidP="00F86D5A">
      <w:pPr>
        <w:jc w:val="center"/>
        <w:rPr>
          <w:sz w:val="28"/>
          <w:szCs w:val="28"/>
        </w:rPr>
      </w:pPr>
      <w:r>
        <w:rPr>
          <w:sz w:val="28"/>
          <w:szCs w:val="28"/>
        </w:rPr>
        <w:t>2</w:t>
      </w:r>
      <w:r w:rsidRPr="00F86D5A">
        <w:rPr>
          <w:sz w:val="28"/>
          <w:szCs w:val="28"/>
          <w:vertAlign w:val="superscript"/>
        </w:rPr>
        <w:t>ème</w:t>
      </w:r>
      <w:r>
        <w:rPr>
          <w:sz w:val="28"/>
          <w:szCs w:val="28"/>
        </w:rPr>
        <w:t xml:space="preserve"> dimanche de Carême A</w:t>
      </w:r>
    </w:p>
    <w:p w:rsidR="00F86D5A" w:rsidRDefault="00F86D5A" w:rsidP="00F86D5A">
      <w:pPr>
        <w:jc w:val="center"/>
        <w:rPr>
          <w:i/>
          <w:sz w:val="44"/>
          <w:szCs w:val="44"/>
        </w:rPr>
      </w:pPr>
      <w:r>
        <w:rPr>
          <w:i/>
          <w:sz w:val="44"/>
          <w:szCs w:val="44"/>
        </w:rPr>
        <w:t>Jésus le Transfiguré</w:t>
      </w:r>
    </w:p>
    <w:p w:rsidR="00F86D5A" w:rsidRDefault="00F86D5A" w:rsidP="00F86D5A">
      <w:pPr>
        <w:jc w:val="center"/>
        <w:rPr>
          <w:i/>
          <w:sz w:val="44"/>
          <w:szCs w:val="44"/>
        </w:rPr>
      </w:pPr>
    </w:p>
    <w:p w:rsidR="003439FE" w:rsidRDefault="00F86D5A" w:rsidP="003439FE">
      <w:pPr>
        <w:spacing w:after="0"/>
        <w:jc w:val="both"/>
        <w:rPr>
          <w:i/>
          <w:sz w:val="32"/>
          <w:szCs w:val="32"/>
        </w:rPr>
      </w:pPr>
      <w:r>
        <w:rPr>
          <w:i/>
          <w:sz w:val="32"/>
          <w:szCs w:val="32"/>
        </w:rPr>
        <w:t>Il est encore question de départ aujourd’hui : la Parole nous donne en modèle Abraham, père des croyants, parti de son pays en obéissance au Seigneur. Puis elle nous présente Jésus emmenant avec lui Pierre, Jacques et Jean « sur une haute montagne ». Et nous, jusqu’à quel point nous laissons-nous bousculer par le Seigneur ¸Quelle est notre foi en son amour ? Mettons-nous à l’écoute de notre vocation. Croyons que nous serons un jour, comme le Christ, transfigurés de sa Lumière puisque sa grâce nous est donnée. Mettons notre espérance en lui, prenons appui sur sa Parole, laissons-nous abreuver de l’amour du Père qu’il nous offre en partage.</w:t>
      </w:r>
    </w:p>
    <w:p w:rsidR="003439FE" w:rsidRDefault="003439FE" w:rsidP="003439FE">
      <w:pPr>
        <w:spacing w:after="0"/>
        <w:jc w:val="both"/>
        <w:rPr>
          <w:i/>
          <w:sz w:val="32"/>
          <w:szCs w:val="32"/>
        </w:rPr>
      </w:pPr>
    </w:p>
    <w:p w:rsidR="003439FE" w:rsidRDefault="003439FE" w:rsidP="003439FE">
      <w:pPr>
        <w:pStyle w:val="Titredechant"/>
        <w:rPr>
          <w:sz w:val="18"/>
          <w:szCs w:val="18"/>
        </w:rPr>
      </w:pPr>
      <w:bookmarkStart w:id="1" w:name="_Toc387929536"/>
      <w:r w:rsidRPr="00A117B4">
        <w:rPr>
          <w:szCs w:val="24"/>
        </w:rPr>
        <w:t>Sur les routes de l’Alliance</w:t>
      </w:r>
      <w:r>
        <w:rPr>
          <w:szCs w:val="24"/>
        </w:rPr>
        <w:t xml:space="preserve"> </w:t>
      </w:r>
      <w:bookmarkEnd w:id="1"/>
    </w:p>
    <w:p w:rsidR="003439FE" w:rsidRPr="003439FE" w:rsidRDefault="003439FE" w:rsidP="003439FE">
      <w:pPr>
        <w:pStyle w:val="Titredechant"/>
        <w:rPr>
          <w:sz w:val="18"/>
          <w:szCs w:val="18"/>
        </w:rPr>
      </w:pPr>
    </w:p>
    <w:p w:rsidR="003439FE" w:rsidRPr="003439FE" w:rsidRDefault="003439FE" w:rsidP="003439FE">
      <w:pPr>
        <w:pStyle w:val="Couplets"/>
        <w:rPr>
          <w:rFonts w:asciiTheme="minorHAnsi" w:hAnsiTheme="minorHAnsi"/>
          <w:b/>
          <w:sz w:val="28"/>
        </w:rPr>
      </w:pPr>
      <w:r w:rsidRPr="003439FE">
        <w:rPr>
          <w:rFonts w:asciiTheme="minorHAnsi" w:hAnsiTheme="minorHAnsi"/>
          <w:b/>
          <w:sz w:val="28"/>
        </w:rPr>
        <w:t>Sur les routes de l’alliance, ta lumière nous conduit,</w:t>
      </w:r>
    </w:p>
    <w:p w:rsidR="003439FE" w:rsidRPr="003439FE" w:rsidRDefault="003439FE" w:rsidP="003439FE">
      <w:pPr>
        <w:pStyle w:val="Couplets"/>
        <w:rPr>
          <w:rFonts w:asciiTheme="minorHAnsi" w:hAnsiTheme="minorHAnsi"/>
          <w:b/>
          <w:sz w:val="28"/>
        </w:rPr>
      </w:pPr>
      <w:r w:rsidRPr="003439FE">
        <w:rPr>
          <w:rFonts w:asciiTheme="minorHAnsi" w:hAnsiTheme="minorHAnsi"/>
          <w:b/>
          <w:sz w:val="28"/>
        </w:rPr>
        <w:t xml:space="preserve">Nous marchons pleins d’espérance, </w:t>
      </w:r>
    </w:p>
    <w:p w:rsidR="003439FE" w:rsidRPr="003439FE" w:rsidRDefault="003439FE" w:rsidP="003439FE">
      <w:pPr>
        <w:pStyle w:val="Couplets"/>
        <w:rPr>
          <w:rFonts w:asciiTheme="minorHAnsi" w:hAnsiTheme="minorHAnsi"/>
          <w:b/>
          <w:sz w:val="28"/>
        </w:rPr>
      </w:pPr>
      <w:r w:rsidRPr="003439FE">
        <w:rPr>
          <w:rFonts w:asciiTheme="minorHAnsi" w:hAnsiTheme="minorHAnsi"/>
          <w:b/>
          <w:sz w:val="28"/>
        </w:rPr>
        <w:t>Tu nous mènes vers la vie, tu nous mènes vers la vie.</w:t>
      </w:r>
    </w:p>
    <w:p w:rsidR="003439FE" w:rsidRPr="003439FE" w:rsidRDefault="003439FE" w:rsidP="003439FE">
      <w:pPr>
        <w:pStyle w:val="Couplets"/>
        <w:rPr>
          <w:rFonts w:asciiTheme="minorHAnsi" w:hAnsiTheme="minorHAnsi"/>
          <w:b/>
          <w:sz w:val="28"/>
        </w:rPr>
      </w:pPr>
    </w:p>
    <w:p w:rsidR="003439FE" w:rsidRPr="003439FE" w:rsidRDefault="003439FE" w:rsidP="003439FE">
      <w:pPr>
        <w:pStyle w:val="Couplets"/>
        <w:rPr>
          <w:rFonts w:asciiTheme="minorHAnsi" w:hAnsiTheme="minorHAnsi"/>
          <w:sz w:val="28"/>
        </w:rPr>
      </w:pPr>
      <w:r w:rsidRPr="003439FE">
        <w:rPr>
          <w:rFonts w:asciiTheme="minorHAnsi" w:hAnsiTheme="minorHAnsi"/>
          <w:sz w:val="28"/>
        </w:rPr>
        <w:t>1-</w:t>
      </w:r>
      <w:r w:rsidRPr="003439FE">
        <w:rPr>
          <w:rFonts w:asciiTheme="minorHAnsi" w:hAnsiTheme="minorHAnsi"/>
          <w:sz w:val="28"/>
        </w:rPr>
        <w:tab/>
        <w:t>Dieu, printemps du monde, par amour tu nous choisis.</w:t>
      </w:r>
    </w:p>
    <w:p w:rsidR="003439FE" w:rsidRPr="003439FE" w:rsidRDefault="003439FE" w:rsidP="003439FE">
      <w:pPr>
        <w:pStyle w:val="Refrain"/>
        <w:ind w:firstLine="708"/>
        <w:rPr>
          <w:rFonts w:asciiTheme="minorHAnsi" w:hAnsiTheme="minorHAnsi"/>
          <w:sz w:val="28"/>
        </w:rPr>
      </w:pPr>
      <w:r w:rsidRPr="003439FE">
        <w:rPr>
          <w:rFonts w:asciiTheme="minorHAnsi" w:hAnsiTheme="minorHAnsi"/>
          <w:sz w:val="28"/>
        </w:rPr>
        <w:t>Fais grandir ton peuple, nous vivrons pour te servir.</w:t>
      </w:r>
    </w:p>
    <w:p w:rsidR="003439FE" w:rsidRPr="003439FE" w:rsidRDefault="003439FE" w:rsidP="003439FE">
      <w:pPr>
        <w:pStyle w:val="Couplets"/>
        <w:ind w:firstLine="708"/>
        <w:rPr>
          <w:rFonts w:asciiTheme="minorHAnsi" w:hAnsiTheme="minorHAnsi"/>
          <w:sz w:val="28"/>
        </w:rPr>
      </w:pPr>
      <w:r w:rsidRPr="003439FE">
        <w:rPr>
          <w:rFonts w:asciiTheme="minorHAnsi" w:hAnsiTheme="minorHAnsi"/>
          <w:sz w:val="28"/>
        </w:rPr>
        <w:t>Bienheureux qui sait répondre à l‘appel de ton esprit !</w:t>
      </w:r>
      <w:r w:rsidRPr="003439FE">
        <w:rPr>
          <w:rFonts w:asciiTheme="minorHAnsi" w:hAnsiTheme="minorHAnsi"/>
          <w:sz w:val="28"/>
        </w:rPr>
        <w:br/>
      </w:r>
    </w:p>
    <w:p w:rsidR="003439FE" w:rsidRPr="003439FE" w:rsidRDefault="003439FE" w:rsidP="003439FE">
      <w:pPr>
        <w:pStyle w:val="Couplets"/>
        <w:rPr>
          <w:rFonts w:asciiTheme="minorHAnsi" w:hAnsiTheme="minorHAnsi"/>
          <w:sz w:val="28"/>
        </w:rPr>
      </w:pPr>
      <w:r w:rsidRPr="003439FE">
        <w:rPr>
          <w:rFonts w:asciiTheme="minorHAnsi" w:hAnsiTheme="minorHAnsi"/>
          <w:sz w:val="28"/>
        </w:rPr>
        <w:t>2-</w:t>
      </w:r>
      <w:r w:rsidRPr="003439FE">
        <w:rPr>
          <w:rFonts w:asciiTheme="minorHAnsi" w:hAnsiTheme="minorHAnsi"/>
          <w:sz w:val="28"/>
        </w:rPr>
        <w:tab/>
        <w:t>Dieu, semeur d’étoiles, tu éclaires notre nuit.</w:t>
      </w:r>
    </w:p>
    <w:p w:rsidR="003439FE" w:rsidRPr="003439FE" w:rsidRDefault="003439FE" w:rsidP="003439FE">
      <w:pPr>
        <w:pStyle w:val="Refrain"/>
        <w:ind w:firstLine="708"/>
        <w:rPr>
          <w:rFonts w:asciiTheme="minorHAnsi" w:hAnsiTheme="minorHAnsi"/>
          <w:sz w:val="28"/>
        </w:rPr>
      </w:pPr>
      <w:r w:rsidRPr="003439FE">
        <w:rPr>
          <w:rFonts w:asciiTheme="minorHAnsi" w:hAnsiTheme="minorHAnsi"/>
          <w:sz w:val="28"/>
        </w:rPr>
        <w:t>Fais grandir ton peuple…</w:t>
      </w:r>
    </w:p>
    <w:p w:rsidR="003439FE" w:rsidRPr="003439FE" w:rsidRDefault="003439FE" w:rsidP="003439FE">
      <w:pPr>
        <w:pStyle w:val="Couplets"/>
        <w:ind w:firstLine="708"/>
        <w:rPr>
          <w:rFonts w:asciiTheme="minorHAnsi" w:hAnsiTheme="minorHAnsi"/>
          <w:sz w:val="28"/>
        </w:rPr>
      </w:pPr>
      <w:r w:rsidRPr="003439FE">
        <w:rPr>
          <w:rFonts w:asciiTheme="minorHAnsi" w:hAnsiTheme="minorHAnsi"/>
          <w:sz w:val="28"/>
        </w:rPr>
        <w:t>Bienheureux qui ose croire au soleil de ton pays !</w:t>
      </w:r>
    </w:p>
    <w:p w:rsidR="003439FE" w:rsidRPr="003439FE" w:rsidRDefault="003439FE" w:rsidP="003439FE">
      <w:pPr>
        <w:pStyle w:val="Couplets"/>
        <w:rPr>
          <w:rFonts w:asciiTheme="minorHAnsi" w:hAnsiTheme="minorHAnsi"/>
          <w:sz w:val="28"/>
        </w:rPr>
      </w:pPr>
    </w:p>
    <w:p w:rsidR="003439FE" w:rsidRPr="003439FE" w:rsidRDefault="003439FE" w:rsidP="003439FE">
      <w:pPr>
        <w:pStyle w:val="Couplets"/>
        <w:rPr>
          <w:rFonts w:asciiTheme="minorHAnsi" w:hAnsiTheme="minorHAnsi"/>
          <w:sz w:val="28"/>
        </w:rPr>
      </w:pPr>
      <w:r>
        <w:rPr>
          <w:rFonts w:asciiTheme="minorHAnsi" w:hAnsiTheme="minorHAnsi"/>
          <w:sz w:val="28"/>
        </w:rPr>
        <w:t>3</w:t>
      </w:r>
      <w:r w:rsidRPr="003439FE">
        <w:rPr>
          <w:rFonts w:asciiTheme="minorHAnsi" w:hAnsiTheme="minorHAnsi"/>
          <w:sz w:val="28"/>
        </w:rPr>
        <w:t>-</w:t>
      </w:r>
      <w:r w:rsidRPr="003439FE">
        <w:rPr>
          <w:rFonts w:asciiTheme="minorHAnsi" w:hAnsiTheme="minorHAnsi"/>
          <w:sz w:val="28"/>
        </w:rPr>
        <w:tab/>
        <w:t>Dieu, promesse offerte, ton alliance est notre joie.</w:t>
      </w:r>
    </w:p>
    <w:p w:rsidR="003439FE" w:rsidRPr="003439FE" w:rsidRDefault="003439FE" w:rsidP="003439FE">
      <w:pPr>
        <w:pStyle w:val="Refrain"/>
        <w:ind w:firstLine="708"/>
        <w:rPr>
          <w:rFonts w:asciiTheme="minorHAnsi" w:hAnsiTheme="minorHAnsi"/>
          <w:sz w:val="28"/>
        </w:rPr>
      </w:pPr>
      <w:r w:rsidRPr="003439FE">
        <w:rPr>
          <w:rFonts w:asciiTheme="minorHAnsi" w:hAnsiTheme="minorHAnsi"/>
          <w:sz w:val="28"/>
        </w:rPr>
        <w:t>Fais grandir ton peuple …</w:t>
      </w:r>
    </w:p>
    <w:p w:rsidR="003439FE" w:rsidRDefault="003439FE" w:rsidP="003439FE">
      <w:pPr>
        <w:pStyle w:val="Couplets"/>
        <w:ind w:firstLine="708"/>
        <w:rPr>
          <w:rFonts w:asciiTheme="minorHAnsi" w:hAnsiTheme="minorHAnsi"/>
          <w:sz w:val="28"/>
        </w:rPr>
      </w:pPr>
      <w:r w:rsidRPr="003439FE">
        <w:rPr>
          <w:rFonts w:asciiTheme="minorHAnsi" w:hAnsiTheme="minorHAnsi"/>
          <w:sz w:val="28"/>
        </w:rPr>
        <w:t>Bienheureux dans la lumière, les marcheurs qui gardent foi.</w:t>
      </w:r>
    </w:p>
    <w:p w:rsidR="003439FE" w:rsidRPr="003439FE" w:rsidRDefault="003439FE" w:rsidP="003439FE">
      <w:pPr>
        <w:pStyle w:val="Couplets"/>
        <w:ind w:firstLine="708"/>
        <w:rPr>
          <w:rFonts w:asciiTheme="minorHAnsi" w:hAnsiTheme="minorHAnsi"/>
          <w:smallCaps/>
          <w:sz w:val="28"/>
        </w:rPr>
      </w:pPr>
    </w:p>
    <w:p w:rsidR="003439FE" w:rsidRDefault="003439FE" w:rsidP="003439FE">
      <w:pPr>
        <w:jc w:val="center"/>
        <w:rPr>
          <w:rFonts w:cs="Times New Roman"/>
          <w:sz w:val="28"/>
          <w:szCs w:val="28"/>
          <w:lang w:eastAsia="fr-FR"/>
        </w:rPr>
      </w:pPr>
    </w:p>
    <w:p w:rsidR="003439FE" w:rsidRDefault="003439FE" w:rsidP="003439FE">
      <w:pPr>
        <w:spacing w:after="0"/>
        <w:jc w:val="both"/>
        <w:rPr>
          <w:rFonts w:cs="Times New Roman"/>
          <w:b/>
          <w:sz w:val="28"/>
          <w:szCs w:val="28"/>
          <w:lang w:eastAsia="fr-FR"/>
        </w:rPr>
      </w:pPr>
      <w:r>
        <w:rPr>
          <w:rFonts w:cs="Times New Roman"/>
          <w:b/>
          <w:sz w:val="28"/>
          <w:szCs w:val="28"/>
          <w:lang w:eastAsia="fr-FR"/>
        </w:rPr>
        <w:t>1</w:t>
      </w:r>
      <w:r w:rsidRPr="003439FE">
        <w:rPr>
          <w:rFonts w:cs="Times New Roman"/>
          <w:b/>
          <w:sz w:val="28"/>
          <w:szCs w:val="28"/>
          <w:vertAlign w:val="superscript"/>
          <w:lang w:eastAsia="fr-FR"/>
        </w:rPr>
        <w:t>ère</w:t>
      </w:r>
      <w:r>
        <w:rPr>
          <w:rFonts w:cs="Times New Roman"/>
          <w:b/>
          <w:sz w:val="28"/>
          <w:szCs w:val="28"/>
          <w:lang w:eastAsia="fr-FR"/>
        </w:rPr>
        <w:t xml:space="preserve"> Lecture : </w:t>
      </w:r>
      <w:proofErr w:type="spellStart"/>
      <w:r>
        <w:rPr>
          <w:rFonts w:cs="Times New Roman"/>
          <w:b/>
          <w:sz w:val="28"/>
          <w:szCs w:val="28"/>
          <w:lang w:eastAsia="fr-FR"/>
        </w:rPr>
        <w:t>Gn</w:t>
      </w:r>
      <w:proofErr w:type="spellEnd"/>
      <w:r>
        <w:rPr>
          <w:rFonts w:cs="Times New Roman"/>
          <w:b/>
          <w:sz w:val="28"/>
          <w:szCs w:val="28"/>
          <w:lang w:eastAsia="fr-FR"/>
        </w:rPr>
        <w:t xml:space="preserve"> 12, 1-4a</w:t>
      </w:r>
    </w:p>
    <w:p w:rsidR="003439FE" w:rsidRDefault="003439FE" w:rsidP="003439FE">
      <w:pPr>
        <w:spacing w:after="0"/>
        <w:jc w:val="both"/>
        <w:rPr>
          <w:rFonts w:cs="Times New Roman"/>
          <w:i/>
          <w:sz w:val="28"/>
          <w:szCs w:val="28"/>
          <w:lang w:eastAsia="fr-FR"/>
        </w:rPr>
      </w:pPr>
      <w:r>
        <w:rPr>
          <w:rFonts w:cs="Times New Roman"/>
          <w:i/>
          <w:sz w:val="28"/>
          <w:szCs w:val="28"/>
          <w:lang w:eastAsia="fr-FR"/>
        </w:rPr>
        <w:t>La foi d’Abraham en la parole du Seigneur sera source de bénédictions. Il est notre père dans la foi. Laissons-nous encore habiter par cette Parole pour qu’elle produise en nous son fruit.</w:t>
      </w:r>
    </w:p>
    <w:p w:rsidR="003439FE" w:rsidRPr="00B57D4E" w:rsidRDefault="003439FE" w:rsidP="003439FE">
      <w:pPr>
        <w:spacing w:after="0"/>
        <w:jc w:val="both"/>
        <w:rPr>
          <w:rFonts w:cs="Times New Roman"/>
          <w:i/>
          <w:sz w:val="18"/>
          <w:szCs w:val="18"/>
          <w:lang w:eastAsia="fr-FR"/>
        </w:rPr>
      </w:pPr>
    </w:p>
    <w:p w:rsidR="003439FE" w:rsidRDefault="003439FE" w:rsidP="003439FE">
      <w:pPr>
        <w:spacing w:after="0"/>
        <w:jc w:val="both"/>
        <w:rPr>
          <w:rFonts w:cs="Times New Roman"/>
          <w:b/>
          <w:sz w:val="28"/>
          <w:szCs w:val="28"/>
          <w:lang w:eastAsia="fr-FR"/>
        </w:rPr>
      </w:pPr>
      <w:r>
        <w:rPr>
          <w:rFonts w:cs="Times New Roman"/>
          <w:b/>
          <w:sz w:val="28"/>
          <w:szCs w:val="28"/>
          <w:lang w:eastAsia="fr-FR"/>
        </w:rPr>
        <w:t>Psaume 32</w:t>
      </w:r>
    </w:p>
    <w:p w:rsidR="003439FE" w:rsidRDefault="003439FE" w:rsidP="003439FE">
      <w:pPr>
        <w:spacing w:after="0"/>
        <w:jc w:val="both"/>
        <w:rPr>
          <w:rFonts w:cs="Times New Roman"/>
          <w:i/>
          <w:sz w:val="28"/>
          <w:szCs w:val="28"/>
          <w:lang w:eastAsia="fr-FR"/>
        </w:rPr>
      </w:pPr>
      <w:r>
        <w:rPr>
          <w:rFonts w:cs="Times New Roman"/>
          <w:i/>
          <w:sz w:val="28"/>
          <w:szCs w:val="28"/>
          <w:lang w:eastAsia="fr-FR"/>
        </w:rPr>
        <w:t>Avec foi et espérance, louons le Seigneur, source d’amour et de vie.</w:t>
      </w:r>
    </w:p>
    <w:p w:rsidR="003439FE" w:rsidRPr="00B57D4E" w:rsidRDefault="003439FE" w:rsidP="003439FE">
      <w:pPr>
        <w:spacing w:after="0"/>
        <w:jc w:val="both"/>
        <w:rPr>
          <w:rFonts w:cs="Times New Roman"/>
          <w:i/>
          <w:sz w:val="18"/>
          <w:szCs w:val="18"/>
          <w:lang w:eastAsia="fr-FR"/>
        </w:rPr>
      </w:pPr>
    </w:p>
    <w:p w:rsidR="003439FE" w:rsidRDefault="003439FE" w:rsidP="003439FE">
      <w:pPr>
        <w:spacing w:after="0"/>
        <w:jc w:val="both"/>
        <w:rPr>
          <w:rFonts w:cs="Times New Roman"/>
          <w:b/>
          <w:sz w:val="28"/>
          <w:szCs w:val="28"/>
          <w:lang w:eastAsia="fr-FR"/>
        </w:rPr>
      </w:pPr>
      <w:r>
        <w:rPr>
          <w:rFonts w:cs="Times New Roman"/>
          <w:b/>
          <w:sz w:val="28"/>
          <w:szCs w:val="28"/>
          <w:lang w:eastAsia="fr-FR"/>
        </w:rPr>
        <w:t>Seigneur, ton amour soit sur nous comme notre espoir est en toi !</w:t>
      </w:r>
    </w:p>
    <w:p w:rsidR="003439FE" w:rsidRPr="00B57D4E" w:rsidRDefault="003439FE" w:rsidP="003439FE">
      <w:pPr>
        <w:spacing w:after="0"/>
        <w:jc w:val="both"/>
        <w:rPr>
          <w:rFonts w:cs="Times New Roman"/>
          <w:b/>
          <w:sz w:val="16"/>
          <w:szCs w:val="16"/>
          <w:lang w:eastAsia="fr-FR"/>
        </w:rPr>
      </w:pPr>
    </w:p>
    <w:p w:rsidR="003439FE" w:rsidRDefault="003439FE" w:rsidP="003439FE">
      <w:pPr>
        <w:spacing w:after="0"/>
        <w:jc w:val="both"/>
        <w:rPr>
          <w:rFonts w:cs="Times New Roman"/>
          <w:sz w:val="28"/>
          <w:szCs w:val="28"/>
          <w:lang w:eastAsia="fr-FR"/>
        </w:rPr>
      </w:pPr>
      <w:r>
        <w:rPr>
          <w:rFonts w:cs="Times New Roman"/>
          <w:sz w:val="28"/>
          <w:szCs w:val="28"/>
          <w:lang w:eastAsia="fr-FR"/>
        </w:rPr>
        <w:t>Oui, elle est droite, la parole du Seigneur ;</w:t>
      </w:r>
    </w:p>
    <w:p w:rsidR="003439FE" w:rsidRDefault="003439FE" w:rsidP="003439FE">
      <w:pPr>
        <w:spacing w:after="0"/>
        <w:jc w:val="both"/>
        <w:rPr>
          <w:rFonts w:cs="Times New Roman"/>
          <w:sz w:val="28"/>
          <w:szCs w:val="28"/>
          <w:lang w:eastAsia="fr-FR"/>
        </w:rPr>
      </w:pPr>
      <w:r>
        <w:rPr>
          <w:rFonts w:cs="Times New Roman"/>
          <w:sz w:val="28"/>
          <w:szCs w:val="28"/>
          <w:lang w:eastAsia="fr-FR"/>
        </w:rPr>
        <w:t>Il est fidèle en tout ce qu’il fait.</w:t>
      </w:r>
    </w:p>
    <w:p w:rsidR="003439FE" w:rsidRDefault="003439FE" w:rsidP="003439FE">
      <w:pPr>
        <w:spacing w:after="0"/>
        <w:jc w:val="both"/>
        <w:rPr>
          <w:rFonts w:cs="Times New Roman"/>
          <w:sz w:val="28"/>
          <w:szCs w:val="28"/>
          <w:lang w:eastAsia="fr-FR"/>
        </w:rPr>
      </w:pPr>
      <w:r>
        <w:rPr>
          <w:rFonts w:cs="Times New Roman"/>
          <w:sz w:val="28"/>
          <w:szCs w:val="28"/>
          <w:lang w:eastAsia="fr-FR"/>
        </w:rPr>
        <w:t>Il aime le bon droit et la justice ;</w:t>
      </w:r>
    </w:p>
    <w:p w:rsidR="003439FE" w:rsidRDefault="003439FE" w:rsidP="003439FE">
      <w:pPr>
        <w:spacing w:after="0"/>
        <w:jc w:val="both"/>
        <w:rPr>
          <w:rFonts w:cs="Times New Roman"/>
          <w:sz w:val="28"/>
          <w:szCs w:val="28"/>
          <w:lang w:eastAsia="fr-FR"/>
        </w:rPr>
      </w:pPr>
      <w:r>
        <w:rPr>
          <w:rFonts w:cs="Times New Roman"/>
          <w:sz w:val="28"/>
          <w:szCs w:val="28"/>
          <w:lang w:eastAsia="fr-FR"/>
        </w:rPr>
        <w:t>La terre est remplie de son amour.</w:t>
      </w:r>
    </w:p>
    <w:p w:rsidR="003439FE" w:rsidRDefault="003439FE" w:rsidP="003439FE">
      <w:pPr>
        <w:spacing w:after="0"/>
        <w:jc w:val="both"/>
        <w:rPr>
          <w:rFonts w:cs="Times New Roman"/>
          <w:sz w:val="28"/>
          <w:szCs w:val="28"/>
          <w:lang w:eastAsia="fr-FR"/>
        </w:rPr>
      </w:pPr>
    </w:p>
    <w:p w:rsidR="003439FE" w:rsidRDefault="003439FE" w:rsidP="003439FE">
      <w:pPr>
        <w:spacing w:after="0"/>
        <w:jc w:val="both"/>
        <w:rPr>
          <w:rFonts w:cs="Times New Roman"/>
          <w:sz w:val="28"/>
          <w:szCs w:val="28"/>
          <w:lang w:eastAsia="fr-FR"/>
        </w:rPr>
      </w:pPr>
      <w:r>
        <w:rPr>
          <w:rFonts w:cs="Times New Roman"/>
          <w:sz w:val="28"/>
          <w:szCs w:val="28"/>
          <w:lang w:eastAsia="fr-FR"/>
        </w:rPr>
        <w:t>Dieu veille sur ceux qui le craignent</w:t>
      </w:r>
      <w:r w:rsidR="00B57D4E">
        <w:rPr>
          <w:rFonts w:cs="Times New Roman"/>
          <w:sz w:val="28"/>
          <w:szCs w:val="28"/>
          <w:lang w:eastAsia="fr-FR"/>
        </w:rPr>
        <w:t>,</w:t>
      </w:r>
    </w:p>
    <w:p w:rsidR="00B57D4E" w:rsidRDefault="00B57D4E" w:rsidP="003439FE">
      <w:pPr>
        <w:spacing w:after="0"/>
        <w:jc w:val="both"/>
        <w:rPr>
          <w:rFonts w:cs="Times New Roman"/>
          <w:sz w:val="28"/>
          <w:szCs w:val="28"/>
          <w:lang w:eastAsia="fr-FR"/>
        </w:rPr>
      </w:pPr>
      <w:r>
        <w:rPr>
          <w:rFonts w:cs="Times New Roman"/>
          <w:sz w:val="28"/>
          <w:szCs w:val="28"/>
          <w:lang w:eastAsia="fr-FR"/>
        </w:rPr>
        <w:t>Qui mettent leur espoir en son amour,</w:t>
      </w:r>
    </w:p>
    <w:p w:rsidR="00B57D4E" w:rsidRDefault="00B57D4E" w:rsidP="003439FE">
      <w:pPr>
        <w:spacing w:after="0"/>
        <w:jc w:val="both"/>
        <w:rPr>
          <w:rFonts w:cs="Times New Roman"/>
          <w:sz w:val="28"/>
          <w:szCs w:val="28"/>
          <w:lang w:eastAsia="fr-FR"/>
        </w:rPr>
      </w:pPr>
      <w:r>
        <w:rPr>
          <w:rFonts w:cs="Times New Roman"/>
          <w:sz w:val="28"/>
          <w:szCs w:val="28"/>
          <w:lang w:eastAsia="fr-FR"/>
        </w:rPr>
        <w:t xml:space="preserve">Pour les délivrer de la mort, </w:t>
      </w:r>
    </w:p>
    <w:p w:rsidR="00B57D4E" w:rsidRDefault="00B57D4E" w:rsidP="003439FE">
      <w:pPr>
        <w:spacing w:after="0"/>
        <w:jc w:val="both"/>
        <w:rPr>
          <w:rFonts w:cs="Times New Roman"/>
          <w:sz w:val="28"/>
          <w:szCs w:val="28"/>
          <w:lang w:eastAsia="fr-FR"/>
        </w:rPr>
      </w:pPr>
      <w:r>
        <w:rPr>
          <w:rFonts w:cs="Times New Roman"/>
          <w:sz w:val="28"/>
          <w:szCs w:val="28"/>
          <w:lang w:eastAsia="fr-FR"/>
        </w:rPr>
        <w:t>Les garder en vie les jours de famine.</w:t>
      </w:r>
    </w:p>
    <w:p w:rsidR="00B57D4E" w:rsidRDefault="00B57D4E" w:rsidP="003439FE">
      <w:pPr>
        <w:spacing w:after="0"/>
        <w:jc w:val="both"/>
        <w:rPr>
          <w:rFonts w:cs="Times New Roman"/>
          <w:sz w:val="28"/>
          <w:szCs w:val="28"/>
          <w:lang w:eastAsia="fr-FR"/>
        </w:rPr>
      </w:pPr>
    </w:p>
    <w:p w:rsidR="00B57D4E" w:rsidRDefault="00B57D4E" w:rsidP="003439FE">
      <w:pPr>
        <w:spacing w:after="0"/>
        <w:jc w:val="both"/>
        <w:rPr>
          <w:rFonts w:cs="Times New Roman"/>
          <w:sz w:val="28"/>
          <w:szCs w:val="28"/>
          <w:lang w:eastAsia="fr-FR"/>
        </w:rPr>
      </w:pPr>
      <w:r>
        <w:rPr>
          <w:rFonts w:cs="Times New Roman"/>
          <w:sz w:val="28"/>
          <w:szCs w:val="28"/>
          <w:lang w:eastAsia="fr-FR"/>
        </w:rPr>
        <w:t>Nous attendons notre vie du Seigneur :</w:t>
      </w:r>
    </w:p>
    <w:p w:rsidR="00B57D4E" w:rsidRDefault="00B57D4E" w:rsidP="003439FE">
      <w:pPr>
        <w:spacing w:after="0"/>
        <w:jc w:val="both"/>
        <w:rPr>
          <w:rFonts w:cs="Times New Roman"/>
          <w:sz w:val="28"/>
          <w:szCs w:val="28"/>
          <w:lang w:eastAsia="fr-FR"/>
        </w:rPr>
      </w:pPr>
      <w:r>
        <w:rPr>
          <w:rFonts w:cs="Times New Roman"/>
          <w:sz w:val="28"/>
          <w:szCs w:val="28"/>
          <w:lang w:eastAsia="fr-FR"/>
        </w:rPr>
        <w:t>Il est pour nous un appui, un bouclier.</w:t>
      </w:r>
    </w:p>
    <w:p w:rsidR="00B57D4E" w:rsidRDefault="00B57D4E" w:rsidP="003439FE">
      <w:pPr>
        <w:spacing w:after="0"/>
        <w:jc w:val="both"/>
        <w:rPr>
          <w:rFonts w:cs="Times New Roman"/>
          <w:sz w:val="28"/>
          <w:szCs w:val="28"/>
          <w:lang w:eastAsia="fr-FR"/>
        </w:rPr>
      </w:pPr>
      <w:r>
        <w:rPr>
          <w:rFonts w:cs="Times New Roman"/>
          <w:sz w:val="28"/>
          <w:szCs w:val="28"/>
          <w:lang w:eastAsia="fr-FR"/>
        </w:rPr>
        <w:t>Que ton amour, Seigneur, soit sur nous</w:t>
      </w:r>
    </w:p>
    <w:p w:rsidR="00B57D4E" w:rsidRDefault="00B57D4E" w:rsidP="003439FE">
      <w:pPr>
        <w:spacing w:after="0"/>
        <w:jc w:val="both"/>
        <w:rPr>
          <w:rFonts w:cs="Times New Roman"/>
          <w:sz w:val="28"/>
          <w:szCs w:val="28"/>
          <w:lang w:eastAsia="fr-FR"/>
        </w:rPr>
      </w:pPr>
      <w:r>
        <w:rPr>
          <w:rFonts w:cs="Times New Roman"/>
          <w:sz w:val="28"/>
          <w:szCs w:val="28"/>
          <w:lang w:eastAsia="fr-FR"/>
        </w:rPr>
        <w:t>Comme notre espoir est en toi !</w:t>
      </w:r>
    </w:p>
    <w:p w:rsidR="00B57D4E" w:rsidRPr="00B57D4E" w:rsidRDefault="00B57D4E" w:rsidP="003439FE">
      <w:pPr>
        <w:spacing w:after="0"/>
        <w:jc w:val="both"/>
        <w:rPr>
          <w:rFonts w:cs="Times New Roman"/>
          <w:sz w:val="18"/>
          <w:szCs w:val="18"/>
          <w:lang w:eastAsia="fr-FR"/>
        </w:rPr>
      </w:pPr>
    </w:p>
    <w:p w:rsidR="00B57D4E" w:rsidRDefault="00B57D4E" w:rsidP="003439FE">
      <w:pPr>
        <w:spacing w:after="0"/>
        <w:jc w:val="both"/>
        <w:rPr>
          <w:rFonts w:cs="Times New Roman"/>
          <w:b/>
          <w:sz w:val="28"/>
          <w:szCs w:val="28"/>
          <w:lang w:eastAsia="fr-FR"/>
        </w:rPr>
      </w:pPr>
      <w:r>
        <w:rPr>
          <w:rFonts w:cs="Times New Roman"/>
          <w:b/>
          <w:sz w:val="28"/>
          <w:szCs w:val="28"/>
          <w:lang w:eastAsia="fr-FR"/>
        </w:rPr>
        <w:t>2</w:t>
      </w:r>
      <w:r w:rsidRPr="00B57D4E">
        <w:rPr>
          <w:rFonts w:cs="Times New Roman"/>
          <w:b/>
          <w:sz w:val="28"/>
          <w:szCs w:val="28"/>
          <w:vertAlign w:val="superscript"/>
          <w:lang w:eastAsia="fr-FR"/>
        </w:rPr>
        <w:t>ème</w:t>
      </w:r>
      <w:r>
        <w:rPr>
          <w:rFonts w:cs="Times New Roman"/>
          <w:b/>
          <w:sz w:val="28"/>
          <w:szCs w:val="28"/>
          <w:lang w:eastAsia="fr-FR"/>
        </w:rPr>
        <w:t xml:space="preserve"> Lecture : 2 Tim 1, 8b-10</w:t>
      </w:r>
    </w:p>
    <w:p w:rsidR="00B57D4E" w:rsidRDefault="00B57D4E" w:rsidP="003439FE">
      <w:pPr>
        <w:spacing w:after="0"/>
        <w:jc w:val="both"/>
        <w:rPr>
          <w:rFonts w:cs="Times New Roman"/>
          <w:i/>
          <w:sz w:val="28"/>
          <w:szCs w:val="28"/>
          <w:lang w:eastAsia="fr-FR"/>
        </w:rPr>
      </w:pPr>
      <w:r>
        <w:rPr>
          <w:rFonts w:cs="Times New Roman"/>
          <w:i/>
          <w:sz w:val="28"/>
          <w:szCs w:val="28"/>
          <w:lang w:eastAsia="fr-FR"/>
        </w:rPr>
        <w:t>Dieu nous a sauvés en Jésus-Christ. En ce Fils, dit St Paul, la grâce est « devenue visible à nos yeux ».</w:t>
      </w:r>
    </w:p>
    <w:p w:rsidR="00B57D4E" w:rsidRPr="00B57D4E" w:rsidRDefault="00B57D4E" w:rsidP="003439FE">
      <w:pPr>
        <w:spacing w:after="0"/>
        <w:jc w:val="both"/>
        <w:rPr>
          <w:rFonts w:cs="Times New Roman"/>
          <w:i/>
          <w:sz w:val="18"/>
          <w:szCs w:val="18"/>
          <w:lang w:eastAsia="fr-FR"/>
        </w:rPr>
      </w:pPr>
    </w:p>
    <w:p w:rsidR="00B57D4E" w:rsidRDefault="00B57D4E" w:rsidP="003439FE">
      <w:pPr>
        <w:spacing w:after="0"/>
        <w:jc w:val="both"/>
        <w:rPr>
          <w:rFonts w:cs="Times New Roman"/>
          <w:b/>
          <w:sz w:val="28"/>
          <w:szCs w:val="28"/>
          <w:lang w:eastAsia="fr-FR"/>
        </w:rPr>
      </w:pPr>
      <w:r>
        <w:rPr>
          <w:rFonts w:cs="Times New Roman"/>
          <w:b/>
          <w:sz w:val="28"/>
          <w:szCs w:val="28"/>
          <w:lang w:eastAsia="fr-FR"/>
        </w:rPr>
        <w:t>Acclamation</w:t>
      </w:r>
    </w:p>
    <w:p w:rsidR="00B57D4E" w:rsidRDefault="00B57D4E" w:rsidP="003439FE">
      <w:pPr>
        <w:spacing w:after="0"/>
        <w:jc w:val="both"/>
        <w:rPr>
          <w:rFonts w:cs="Times New Roman"/>
          <w:b/>
          <w:sz w:val="28"/>
          <w:szCs w:val="28"/>
          <w:lang w:eastAsia="fr-FR"/>
        </w:rPr>
      </w:pPr>
      <w:r>
        <w:rPr>
          <w:rFonts w:cs="Times New Roman"/>
          <w:b/>
          <w:sz w:val="28"/>
          <w:szCs w:val="28"/>
          <w:lang w:eastAsia="fr-FR"/>
        </w:rPr>
        <w:t>Gloire au Christ, Parole éternelle du Dieu vivant.</w:t>
      </w:r>
    </w:p>
    <w:p w:rsidR="00B57D4E" w:rsidRDefault="00B57D4E" w:rsidP="003439FE">
      <w:pPr>
        <w:spacing w:after="0"/>
        <w:jc w:val="both"/>
        <w:rPr>
          <w:rFonts w:cs="Times New Roman"/>
          <w:b/>
          <w:sz w:val="28"/>
          <w:szCs w:val="28"/>
          <w:lang w:eastAsia="fr-FR"/>
        </w:rPr>
      </w:pPr>
      <w:r>
        <w:rPr>
          <w:rFonts w:cs="Times New Roman"/>
          <w:b/>
          <w:sz w:val="28"/>
          <w:szCs w:val="28"/>
          <w:lang w:eastAsia="fr-FR"/>
        </w:rPr>
        <w:t>Gloire à toi, Seigneur.</w:t>
      </w:r>
    </w:p>
    <w:p w:rsidR="00B57D4E" w:rsidRPr="00B57D4E" w:rsidRDefault="00B57D4E" w:rsidP="003439FE">
      <w:pPr>
        <w:spacing w:after="0"/>
        <w:jc w:val="both"/>
        <w:rPr>
          <w:rFonts w:cs="Times New Roman"/>
          <w:b/>
          <w:sz w:val="18"/>
          <w:szCs w:val="18"/>
          <w:lang w:eastAsia="fr-FR"/>
        </w:rPr>
      </w:pPr>
    </w:p>
    <w:p w:rsidR="003439FE" w:rsidRDefault="00B57D4E" w:rsidP="00B57D4E">
      <w:pPr>
        <w:spacing w:after="0"/>
        <w:jc w:val="both"/>
        <w:rPr>
          <w:sz w:val="28"/>
          <w:szCs w:val="28"/>
        </w:rPr>
      </w:pPr>
      <w:r>
        <w:rPr>
          <w:sz w:val="28"/>
          <w:szCs w:val="28"/>
        </w:rPr>
        <w:t>De la nuée lumineuse, la voix du Père a retenti :</w:t>
      </w:r>
    </w:p>
    <w:p w:rsidR="00B57D4E" w:rsidRDefault="00B57D4E" w:rsidP="003439FE">
      <w:pPr>
        <w:jc w:val="both"/>
        <w:rPr>
          <w:sz w:val="28"/>
          <w:szCs w:val="28"/>
        </w:rPr>
      </w:pPr>
      <w:r>
        <w:rPr>
          <w:sz w:val="28"/>
          <w:szCs w:val="28"/>
        </w:rPr>
        <w:t>« Celui-ci est mon Fils bien-aimé, écoutez-le ! »</w:t>
      </w:r>
    </w:p>
    <w:p w:rsidR="00B57D4E" w:rsidRDefault="00B57D4E" w:rsidP="00B57D4E">
      <w:pPr>
        <w:spacing w:after="0"/>
        <w:jc w:val="both"/>
        <w:rPr>
          <w:b/>
          <w:sz w:val="28"/>
          <w:szCs w:val="28"/>
        </w:rPr>
      </w:pPr>
      <w:r>
        <w:rPr>
          <w:b/>
          <w:sz w:val="28"/>
          <w:szCs w:val="28"/>
        </w:rPr>
        <w:lastRenderedPageBreak/>
        <w:t>Evangile : Mt 17, 1-9</w:t>
      </w:r>
    </w:p>
    <w:p w:rsidR="00B57D4E" w:rsidRDefault="00734F07" w:rsidP="00B57D4E">
      <w:pPr>
        <w:spacing w:after="0"/>
        <w:jc w:val="both"/>
        <w:rPr>
          <w:i/>
          <w:sz w:val="28"/>
          <w:szCs w:val="28"/>
        </w:rPr>
      </w:pPr>
      <w:r>
        <w:rPr>
          <w:i/>
          <w:sz w:val="28"/>
          <w:szCs w:val="28"/>
        </w:rPr>
        <w:t>L’épisode de la Transfiguration annonce la lumière de la Résurrection. Poursuivons le chemin, plus forts dans la foi.</w:t>
      </w:r>
    </w:p>
    <w:p w:rsidR="00734F07" w:rsidRDefault="00734F07" w:rsidP="00B57D4E">
      <w:pPr>
        <w:spacing w:after="0"/>
        <w:jc w:val="both"/>
        <w:rPr>
          <w:i/>
          <w:sz w:val="28"/>
          <w:szCs w:val="28"/>
        </w:rPr>
      </w:pPr>
    </w:p>
    <w:p w:rsidR="00734F07" w:rsidRDefault="00734F07" w:rsidP="00B57D4E">
      <w:pPr>
        <w:spacing w:after="0"/>
        <w:jc w:val="both"/>
        <w:rPr>
          <w:b/>
          <w:sz w:val="28"/>
          <w:szCs w:val="28"/>
        </w:rPr>
      </w:pPr>
      <w:r>
        <w:rPr>
          <w:b/>
          <w:sz w:val="28"/>
          <w:szCs w:val="28"/>
        </w:rPr>
        <w:t>Prière des Fidèles</w:t>
      </w:r>
    </w:p>
    <w:p w:rsidR="00734F07" w:rsidRDefault="00734F07" w:rsidP="00B57D4E">
      <w:pPr>
        <w:spacing w:after="0"/>
        <w:jc w:val="both"/>
        <w:rPr>
          <w:b/>
          <w:sz w:val="28"/>
          <w:szCs w:val="28"/>
        </w:rPr>
      </w:pPr>
    </w:p>
    <w:p w:rsidR="00734F07" w:rsidRDefault="00734F07" w:rsidP="00B57D4E">
      <w:pPr>
        <w:spacing w:after="0"/>
        <w:jc w:val="both"/>
        <w:rPr>
          <w:b/>
          <w:sz w:val="28"/>
          <w:szCs w:val="28"/>
        </w:rPr>
      </w:pPr>
      <w:r>
        <w:rPr>
          <w:b/>
          <w:sz w:val="28"/>
          <w:szCs w:val="28"/>
        </w:rPr>
        <w:t>Communion : Pourquoi ces poings fermés ?</w:t>
      </w:r>
    </w:p>
    <w:p w:rsidR="00734F07" w:rsidRDefault="00734F07" w:rsidP="00B57D4E">
      <w:pPr>
        <w:spacing w:after="0"/>
        <w:jc w:val="both"/>
        <w:rPr>
          <w:b/>
          <w:sz w:val="28"/>
          <w:szCs w:val="28"/>
        </w:rPr>
      </w:pPr>
    </w:p>
    <w:p w:rsidR="00734F07" w:rsidRPr="00734F07" w:rsidRDefault="00734F07" w:rsidP="00734F07">
      <w:pPr>
        <w:pStyle w:val="Paragraphedeliste"/>
        <w:numPr>
          <w:ilvl w:val="0"/>
          <w:numId w:val="2"/>
        </w:numPr>
        <w:spacing w:after="0"/>
        <w:jc w:val="both"/>
        <w:rPr>
          <w:sz w:val="28"/>
          <w:szCs w:val="28"/>
        </w:rPr>
      </w:pPr>
      <w:r w:rsidRPr="00734F07">
        <w:rPr>
          <w:sz w:val="28"/>
          <w:szCs w:val="28"/>
        </w:rPr>
        <w:t>Pourquoi ces poings fermés et ce mépris qui vous enchaîne ?</w:t>
      </w:r>
    </w:p>
    <w:p w:rsidR="00734F07" w:rsidRPr="00734F07" w:rsidRDefault="00734F07" w:rsidP="00734F07">
      <w:pPr>
        <w:spacing w:after="0"/>
        <w:ind w:firstLine="708"/>
        <w:jc w:val="both"/>
        <w:rPr>
          <w:sz w:val="28"/>
          <w:szCs w:val="28"/>
        </w:rPr>
      </w:pPr>
      <w:r>
        <w:rPr>
          <w:sz w:val="28"/>
          <w:szCs w:val="28"/>
        </w:rPr>
        <w:t>Réconciliez-vous !</w:t>
      </w:r>
    </w:p>
    <w:p w:rsidR="00734F07" w:rsidRDefault="00734F07" w:rsidP="00734F07">
      <w:pPr>
        <w:pStyle w:val="Couplets"/>
        <w:jc w:val="both"/>
        <w:rPr>
          <w:rFonts w:asciiTheme="minorHAnsi" w:hAnsiTheme="minorHAnsi"/>
          <w:b/>
          <w:sz w:val="28"/>
        </w:rPr>
      </w:pPr>
      <w:r>
        <w:rPr>
          <w:rFonts w:asciiTheme="minorHAnsi" w:hAnsiTheme="minorHAnsi"/>
          <w:i/>
          <w:szCs w:val="24"/>
        </w:rPr>
        <w:t>Tous</w:t>
      </w:r>
      <w:r>
        <w:rPr>
          <w:rFonts w:asciiTheme="minorHAnsi" w:hAnsiTheme="minorHAnsi"/>
          <w:i/>
          <w:szCs w:val="24"/>
        </w:rPr>
        <w:tab/>
      </w:r>
      <w:r>
        <w:rPr>
          <w:rFonts w:asciiTheme="minorHAnsi" w:hAnsiTheme="minorHAnsi"/>
          <w:b/>
          <w:sz w:val="28"/>
        </w:rPr>
        <w:t>Réconciliez-vous !</w:t>
      </w:r>
    </w:p>
    <w:p w:rsidR="00734F07" w:rsidRDefault="00734F07" w:rsidP="00734F07">
      <w:pPr>
        <w:pStyle w:val="Couplets"/>
        <w:ind w:left="720"/>
        <w:jc w:val="both"/>
        <w:rPr>
          <w:rFonts w:asciiTheme="minorHAnsi" w:hAnsiTheme="minorHAnsi"/>
          <w:sz w:val="28"/>
        </w:rPr>
      </w:pPr>
      <w:r>
        <w:rPr>
          <w:rFonts w:asciiTheme="minorHAnsi" w:hAnsiTheme="minorHAnsi"/>
          <w:sz w:val="28"/>
        </w:rPr>
        <w:t>Alors</w:t>
      </w:r>
      <w:r w:rsidR="00EB25E4">
        <w:rPr>
          <w:rFonts w:asciiTheme="minorHAnsi" w:hAnsiTheme="minorHAnsi"/>
          <w:sz w:val="28"/>
        </w:rPr>
        <w:t>,</w:t>
      </w:r>
      <w:r>
        <w:rPr>
          <w:rFonts w:asciiTheme="minorHAnsi" w:hAnsiTheme="minorHAnsi"/>
          <w:sz w:val="28"/>
        </w:rPr>
        <w:t xml:space="preserve"> vous serez libres, libres d’aimer et de vivre en frères.</w:t>
      </w:r>
    </w:p>
    <w:p w:rsidR="00734F07" w:rsidRDefault="00734F07" w:rsidP="00734F07">
      <w:pPr>
        <w:pStyle w:val="Couplets"/>
        <w:jc w:val="both"/>
        <w:rPr>
          <w:rFonts w:asciiTheme="minorHAnsi" w:hAnsiTheme="minorHAnsi"/>
          <w:b/>
          <w:sz w:val="28"/>
        </w:rPr>
      </w:pPr>
      <w:r>
        <w:rPr>
          <w:rFonts w:asciiTheme="minorHAnsi" w:hAnsiTheme="minorHAnsi"/>
          <w:i/>
          <w:szCs w:val="24"/>
        </w:rPr>
        <w:t>Tous</w:t>
      </w:r>
      <w:r>
        <w:rPr>
          <w:rFonts w:asciiTheme="minorHAnsi" w:hAnsiTheme="minorHAnsi"/>
          <w:i/>
          <w:szCs w:val="24"/>
        </w:rPr>
        <w:tab/>
      </w:r>
      <w:r>
        <w:rPr>
          <w:rFonts w:asciiTheme="minorHAnsi" w:hAnsiTheme="minorHAnsi"/>
          <w:b/>
          <w:sz w:val="28"/>
        </w:rPr>
        <w:t>Alors, vous serez libres, libres d’aimer et de vivre en frères.</w:t>
      </w:r>
    </w:p>
    <w:p w:rsidR="00734F07" w:rsidRDefault="00734F07" w:rsidP="00734F07">
      <w:pPr>
        <w:pStyle w:val="Couplets"/>
        <w:jc w:val="both"/>
        <w:rPr>
          <w:rFonts w:asciiTheme="minorHAnsi" w:hAnsiTheme="minorHAnsi"/>
          <w:b/>
          <w:sz w:val="28"/>
        </w:rPr>
      </w:pPr>
    </w:p>
    <w:p w:rsidR="00734F07" w:rsidRDefault="00734F07" w:rsidP="00734F07">
      <w:pPr>
        <w:pStyle w:val="Paragraphedeliste"/>
        <w:numPr>
          <w:ilvl w:val="0"/>
          <w:numId w:val="2"/>
        </w:numPr>
        <w:spacing w:after="0"/>
        <w:jc w:val="both"/>
        <w:rPr>
          <w:sz w:val="28"/>
          <w:szCs w:val="28"/>
        </w:rPr>
      </w:pPr>
      <w:r>
        <w:rPr>
          <w:sz w:val="28"/>
          <w:szCs w:val="28"/>
        </w:rPr>
        <w:t>Pourquoi ces murs dressés et cette peur les uns des autres ?</w:t>
      </w:r>
    </w:p>
    <w:p w:rsidR="00EB25E4" w:rsidRPr="00734F07" w:rsidRDefault="00EB25E4" w:rsidP="00EB25E4">
      <w:pPr>
        <w:pStyle w:val="Paragraphedeliste"/>
        <w:spacing w:after="0"/>
        <w:jc w:val="both"/>
        <w:rPr>
          <w:sz w:val="28"/>
          <w:szCs w:val="28"/>
        </w:rPr>
      </w:pPr>
      <w:r>
        <w:rPr>
          <w:sz w:val="28"/>
          <w:szCs w:val="28"/>
        </w:rPr>
        <w:t>Réconciliez-vous !</w:t>
      </w:r>
    </w:p>
    <w:p w:rsidR="00734F07" w:rsidRDefault="00734F07" w:rsidP="00734F07">
      <w:pPr>
        <w:pStyle w:val="Couplets"/>
        <w:jc w:val="both"/>
        <w:rPr>
          <w:rFonts w:asciiTheme="minorHAnsi" w:hAnsiTheme="minorHAnsi"/>
          <w:b/>
          <w:sz w:val="28"/>
        </w:rPr>
      </w:pPr>
      <w:r>
        <w:rPr>
          <w:rFonts w:asciiTheme="minorHAnsi" w:hAnsiTheme="minorHAnsi"/>
          <w:i/>
          <w:szCs w:val="24"/>
        </w:rPr>
        <w:t>Tous</w:t>
      </w:r>
      <w:r>
        <w:rPr>
          <w:rFonts w:asciiTheme="minorHAnsi" w:hAnsiTheme="minorHAnsi"/>
          <w:i/>
          <w:szCs w:val="24"/>
        </w:rPr>
        <w:tab/>
      </w:r>
      <w:r>
        <w:rPr>
          <w:rFonts w:asciiTheme="minorHAnsi" w:hAnsiTheme="minorHAnsi"/>
          <w:b/>
          <w:sz w:val="28"/>
        </w:rPr>
        <w:t>Réconciliez-vous !</w:t>
      </w:r>
    </w:p>
    <w:p w:rsidR="00734F07" w:rsidRDefault="00734F07" w:rsidP="00734F07">
      <w:pPr>
        <w:pStyle w:val="Couplets"/>
        <w:ind w:left="720"/>
        <w:jc w:val="both"/>
        <w:rPr>
          <w:rFonts w:asciiTheme="minorHAnsi" w:hAnsiTheme="minorHAnsi"/>
          <w:sz w:val="28"/>
        </w:rPr>
      </w:pPr>
      <w:r>
        <w:rPr>
          <w:rFonts w:asciiTheme="minorHAnsi" w:hAnsiTheme="minorHAnsi"/>
          <w:sz w:val="28"/>
        </w:rPr>
        <w:t>Alors</w:t>
      </w:r>
      <w:r w:rsidR="00EB25E4">
        <w:rPr>
          <w:rFonts w:asciiTheme="minorHAnsi" w:hAnsiTheme="minorHAnsi"/>
          <w:sz w:val="28"/>
        </w:rPr>
        <w:t>,</w:t>
      </w:r>
      <w:r>
        <w:rPr>
          <w:rFonts w:asciiTheme="minorHAnsi" w:hAnsiTheme="minorHAnsi"/>
          <w:sz w:val="28"/>
        </w:rPr>
        <w:t xml:space="preserve"> vous verrez naître, de proche en proche, une paix nouvelle.</w:t>
      </w:r>
    </w:p>
    <w:p w:rsidR="00734F07" w:rsidRDefault="00734F07" w:rsidP="00734F07">
      <w:pPr>
        <w:pStyle w:val="Couplets"/>
        <w:jc w:val="both"/>
        <w:rPr>
          <w:rFonts w:asciiTheme="minorHAnsi" w:hAnsiTheme="minorHAnsi"/>
          <w:b/>
          <w:sz w:val="28"/>
        </w:rPr>
      </w:pPr>
      <w:r>
        <w:rPr>
          <w:rFonts w:asciiTheme="minorHAnsi" w:hAnsiTheme="minorHAnsi"/>
          <w:i/>
          <w:szCs w:val="24"/>
        </w:rPr>
        <w:t>Tous</w:t>
      </w:r>
      <w:r>
        <w:rPr>
          <w:rFonts w:asciiTheme="minorHAnsi" w:hAnsiTheme="minorHAnsi"/>
          <w:i/>
          <w:szCs w:val="24"/>
        </w:rPr>
        <w:tab/>
      </w:r>
      <w:r>
        <w:rPr>
          <w:rFonts w:asciiTheme="minorHAnsi" w:hAnsiTheme="minorHAnsi"/>
          <w:b/>
          <w:sz w:val="28"/>
        </w:rPr>
        <w:t>Alors, vous verrez naître, de proche en proche, une paix nouvelle.</w:t>
      </w:r>
    </w:p>
    <w:p w:rsidR="00734F07" w:rsidRDefault="00734F07" w:rsidP="00734F07">
      <w:pPr>
        <w:pStyle w:val="Couplets"/>
        <w:jc w:val="both"/>
        <w:rPr>
          <w:rFonts w:asciiTheme="minorHAnsi" w:hAnsiTheme="minorHAnsi"/>
          <w:b/>
          <w:sz w:val="28"/>
        </w:rPr>
      </w:pPr>
    </w:p>
    <w:p w:rsidR="00734F07" w:rsidRDefault="00EB25E4" w:rsidP="00EB25E4">
      <w:pPr>
        <w:pStyle w:val="Paragraphedeliste"/>
        <w:numPr>
          <w:ilvl w:val="0"/>
          <w:numId w:val="2"/>
        </w:numPr>
        <w:spacing w:after="0"/>
        <w:jc w:val="both"/>
        <w:rPr>
          <w:sz w:val="28"/>
          <w:szCs w:val="28"/>
        </w:rPr>
      </w:pPr>
      <w:r>
        <w:rPr>
          <w:sz w:val="28"/>
          <w:szCs w:val="28"/>
        </w:rPr>
        <w:t>Laissez le Dieu vivant guérir lui-même vos blessures.</w:t>
      </w:r>
    </w:p>
    <w:p w:rsidR="00EB25E4" w:rsidRPr="00EB25E4" w:rsidRDefault="00EB25E4" w:rsidP="00EB25E4">
      <w:pPr>
        <w:pStyle w:val="Paragraphedeliste"/>
        <w:spacing w:after="0"/>
        <w:jc w:val="both"/>
        <w:rPr>
          <w:sz w:val="28"/>
          <w:szCs w:val="28"/>
        </w:rPr>
      </w:pPr>
      <w:r>
        <w:rPr>
          <w:sz w:val="28"/>
          <w:szCs w:val="28"/>
        </w:rPr>
        <w:t>Réconciliez-vous !</w:t>
      </w:r>
    </w:p>
    <w:p w:rsidR="00734F07" w:rsidRDefault="00734F07" w:rsidP="00734F07">
      <w:pPr>
        <w:pStyle w:val="Couplets"/>
        <w:jc w:val="both"/>
        <w:rPr>
          <w:rFonts w:asciiTheme="minorHAnsi" w:hAnsiTheme="minorHAnsi"/>
          <w:b/>
          <w:sz w:val="28"/>
        </w:rPr>
      </w:pPr>
      <w:r>
        <w:rPr>
          <w:rFonts w:asciiTheme="minorHAnsi" w:hAnsiTheme="minorHAnsi"/>
          <w:i/>
          <w:szCs w:val="24"/>
        </w:rPr>
        <w:t>Tous</w:t>
      </w:r>
      <w:r>
        <w:rPr>
          <w:rFonts w:asciiTheme="minorHAnsi" w:hAnsiTheme="minorHAnsi"/>
          <w:i/>
          <w:szCs w:val="24"/>
        </w:rPr>
        <w:tab/>
      </w:r>
      <w:r>
        <w:rPr>
          <w:rFonts w:asciiTheme="minorHAnsi" w:hAnsiTheme="minorHAnsi"/>
          <w:b/>
          <w:sz w:val="28"/>
        </w:rPr>
        <w:t>Réconciliez-vous !</w:t>
      </w:r>
    </w:p>
    <w:p w:rsidR="00734F07" w:rsidRDefault="00734F07" w:rsidP="00734F07">
      <w:pPr>
        <w:pStyle w:val="Couplets"/>
        <w:ind w:left="720"/>
        <w:jc w:val="both"/>
        <w:rPr>
          <w:rFonts w:asciiTheme="minorHAnsi" w:hAnsiTheme="minorHAnsi"/>
          <w:sz w:val="28"/>
        </w:rPr>
      </w:pPr>
      <w:r>
        <w:rPr>
          <w:rFonts w:asciiTheme="minorHAnsi" w:hAnsiTheme="minorHAnsi"/>
          <w:sz w:val="28"/>
        </w:rPr>
        <w:t>A</w:t>
      </w:r>
      <w:r w:rsidR="00EB25E4">
        <w:rPr>
          <w:rFonts w:asciiTheme="minorHAnsi" w:hAnsiTheme="minorHAnsi"/>
          <w:sz w:val="28"/>
        </w:rPr>
        <w:t>lors, une lumière se lèvera dans la nuit du monde.</w:t>
      </w:r>
    </w:p>
    <w:p w:rsidR="00734F07" w:rsidRPr="00EB25E4" w:rsidRDefault="00734F07" w:rsidP="00EB25E4">
      <w:pPr>
        <w:pStyle w:val="Couplets"/>
        <w:jc w:val="both"/>
        <w:rPr>
          <w:rFonts w:asciiTheme="minorHAnsi" w:hAnsiTheme="minorHAnsi"/>
          <w:b/>
          <w:sz w:val="28"/>
        </w:rPr>
      </w:pPr>
      <w:r>
        <w:rPr>
          <w:rFonts w:asciiTheme="minorHAnsi" w:hAnsiTheme="minorHAnsi"/>
          <w:i/>
          <w:szCs w:val="24"/>
        </w:rPr>
        <w:t>Tous</w:t>
      </w:r>
      <w:r>
        <w:rPr>
          <w:rFonts w:asciiTheme="minorHAnsi" w:hAnsiTheme="minorHAnsi"/>
          <w:i/>
          <w:szCs w:val="24"/>
        </w:rPr>
        <w:tab/>
      </w:r>
      <w:r w:rsidR="00EB25E4">
        <w:rPr>
          <w:rFonts w:asciiTheme="minorHAnsi" w:hAnsiTheme="minorHAnsi"/>
          <w:b/>
          <w:sz w:val="28"/>
        </w:rPr>
        <w:t>Alors, une lumière se lèvera sur la nuit du monde.</w:t>
      </w:r>
    </w:p>
    <w:p w:rsidR="00734F07" w:rsidRDefault="00734F07" w:rsidP="00734F07">
      <w:pPr>
        <w:pStyle w:val="Couplets"/>
        <w:jc w:val="both"/>
        <w:rPr>
          <w:rFonts w:asciiTheme="minorHAnsi" w:hAnsiTheme="minorHAnsi"/>
          <w:b/>
          <w:sz w:val="28"/>
        </w:rPr>
      </w:pPr>
    </w:p>
    <w:p w:rsidR="00734F07" w:rsidRDefault="00734F07" w:rsidP="00EB25E4">
      <w:pPr>
        <w:pStyle w:val="Couplets"/>
        <w:jc w:val="both"/>
        <w:rPr>
          <w:rFonts w:asciiTheme="minorHAnsi" w:eastAsiaTheme="minorHAnsi" w:hAnsiTheme="minorHAnsi" w:cstheme="minorBidi"/>
          <w:b/>
          <w:sz w:val="28"/>
          <w:lang w:eastAsia="en-US"/>
        </w:rPr>
      </w:pPr>
    </w:p>
    <w:p w:rsidR="00EB25E4" w:rsidRDefault="00EB25E4" w:rsidP="00EB25E4">
      <w:pPr>
        <w:pStyle w:val="Couplets"/>
        <w:jc w:val="both"/>
        <w:rPr>
          <w:rFonts w:asciiTheme="minorHAnsi" w:eastAsiaTheme="minorHAnsi" w:hAnsiTheme="minorHAnsi" w:cstheme="minorBidi"/>
          <w:b/>
          <w:sz w:val="28"/>
          <w:lang w:eastAsia="en-US"/>
        </w:rPr>
      </w:pPr>
    </w:p>
    <w:p w:rsidR="005B1AC9" w:rsidRDefault="005B1AC9" w:rsidP="00EB25E4">
      <w:pPr>
        <w:pStyle w:val="Couplets"/>
        <w:jc w:val="both"/>
        <w:rPr>
          <w:rFonts w:asciiTheme="minorHAnsi" w:eastAsiaTheme="minorHAnsi" w:hAnsiTheme="minorHAnsi" w:cstheme="minorBidi"/>
          <w:b/>
          <w:sz w:val="28"/>
          <w:lang w:eastAsia="en-US"/>
        </w:rPr>
      </w:pPr>
    </w:p>
    <w:p w:rsidR="005B1AC9" w:rsidRDefault="005B1AC9" w:rsidP="00EB25E4">
      <w:pPr>
        <w:pStyle w:val="Couplets"/>
        <w:jc w:val="both"/>
        <w:rPr>
          <w:rFonts w:asciiTheme="minorHAnsi" w:eastAsiaTheme="minorHAnsi" w:hAnsiTheme="minorHAnsi" w:cstheme="minorBidi"/>
          <w:b/>
          <w:i/>
          <w:sz w:val="32"/>
          <w:szCs w:val="32"/>
          <w:lang w:eastAsia="en-US"/>
        </w:rPr>
      </w:pPr>
      <w:r>
        <w:rPr>
          <w:rFonts w:asciiTheme="minorHAnsi" w:eastAsiaTheme="minorHAnsi" w:hAnsiTheme="minorHAnsi" w:cstheme="minorBidi"/>
          <w:b/>
          <w:i/>
          <w:sz w:val="32"/>
          <w:szCs w:val="32"/>
          <w:lang w:eastAsia="en-US"/>
        </w:rPr>
        <w:t>Pour éclairer notre semaine :</w:t>
      </w:r>
    </w:p>
    <w:p w:rsidR="00F1768F" w:rsidRDefault="00F1768F" w:rsidP="00EB25E4">
      <w:pPr>
        <w:pStyle w:val="Couplets"/>
        <w:jc w:val="both"/>
        <w:rPr>
          <w:rFonts w:asciiTheme="minorHAnsi" w:eastAsiaTheme="minorHAnsi" w:hAnsiTheme="minorHAnsi" w:cstheme="minorBidi"/>
          <w:b/>
          <w:i/>
          <w:sz w:val="32"/>
          <w:szCs w:val="32"/>
          <w:lang w:eastAsia="en-US"/>
        </w:rPr>
      </w:pPr>
    </w:p>
    <w:p w:rsidR="00F1768F" w:rsidRDefault="00F1768F" w:rsidP="00EB25E4">
      <w:pPr>
        <w:pStyle w:val="Couplets"/>
        <w:jc w:val="both"/>
        <w:rPr>
          <w:rFonts w:asciiTheme="minorHAnsi" w:eastAsiaTheme="minorHAnsi" w:hAnsiTheme="minorHAnsi" w:cstheme="minorBidi"/>
          <w:b/>
          <w:i/>
          <w:sz w:val="32"/>
          <w:szCs w:val="32"/>
          <w:lang w:eastAsia="en-US"/>
        </w:rPr>
      </w:pPr>
    </w:p>
    <w:p w:rsidR="005B1AC9" w:rsidRPr="005B1AC9" w:rsidRDefault="005B1AC9" w:rsidP="005B1AC9">
      <w:pPr>
        <w:pStyle w:val="Couplets"/>
        <w:pBdr>
          <w:top w:val="triple" w:sz="4" w:space="1" w:color="auto"/>
          <w:left w:val="triple" w:sz="4" w:space="4" w:color="auto"/>
          <w:bottom w:val="triple" w:sz="4" w:space="1" w:color="auto"/>
          <w:right w:val="triple" w:sz="4" w:space="4" w:color="auto"/>
        </w:pBdr>
        <w:jc w:val="both"/>
        <w:rPr>
          <w:rFonts w:asciiTheme="minorHAnsi" w:eastAsiaTheme="minorHAnsi" w:hAnsiTheme="minorHAnsi" w:cstheme="minorBidi"/>
          <w:i/>
          <w:sz w:val="32"/>
          <w:szCs w:val="32"/>
          <w:lang w:eastAsia="en-US"/>
        </w:rPr>
      </w:pPr>
      <w:r>
        <w:rPr>
          <w:rFonts w:asciiTheme="minorHAnsi" w:eastAsiaTheme="minorHAnsi" w:hAnsiTheme="minorHAnsi" w:cstheme="minorBidi"/>
          <w:i/>
          <w:sz w:val="32"/>
          <w:szCs w:val="32"/>
          <w:lang w:eastAsia="en-US"/>
        </w:rPr>
        <w:t>Seigneur, aide-nous à tenir éclairé le flambeau de notre foi pour que nous puissions être une modeste lumière dans notre famille, dans notre communauté, dans notre vie de travail/retraite.</w:t>
      </w:r>
    </w:p>
    <w:p w:rsidR="005B1AC9" w:rsidRDefault="005B1AC9" w:rsidP="00F1768F">
      <w:pPr>
        <w:pStyle w:val="Couplets"/>
        <w:jc w:val="both"/>
        <w:rPr>
          <w:rFonts w:asciiTheme="minorHAnsi" w:eastAsiaTheme="minorHAnsi" w:hAnsiTheme="minorHAnsi" w:cstheme="minorBidi"/>
          <w:b/>
          <w:i/>
          <w:sz w:val="28"/>
          <w:lang w:eastAsia="en-US"/>
        </w:rPr>
      </w:pPr>
    </w:p>
    <w:p w:rsidR="005B1AC9" w:rsidRDefault="005B1AC9" w:rsidP="00EB25E4">
      <w:pPr>
        <w:pStyle w:val="Couplets"/>
        <w:jc w:val="both"/>
        <w:rPr>
          <w:rFonts w:asciiTheme="minorHAnsi" w:eastAsiaTheme="minorHAnsi" w:hAnsiTheme="minorHAnsi" w:cstheme="minorBidi"/>
          <w:b/>
          <w:i/>
          <w:sz w:val="28"/>
          <w:lang w:eastAsia="en-US"/>
        </w:rPr>
      </w:pPr>
    </w:p>
    <w:p w:rsidR="005B1AC9" w:rsidRDefault="005B1AC9" w:rsidP="00EB25E4">
      <w:pPr>
        <w:pStyle w:val="Couplets"/>
        <w:jc w:val="both"/>
        <w:rPr>
          <w:rFonts w:asciiTheme="minorHAnsi" w:eastAsiaTheme="minorHAnsi" w:hAnsiTheme="minorHAnsi" w:cstheme="minorBidi"/>
          <w:b/>
          <w:i/>
          <w:sz w:val="28"/>
          <w:lang w:eastAsia="en-US"/>
        </w:rPr>
      </w:pPr>
    </w:p>
    <w:p w:rsidR="005B1AC9" w:rsidRDefault="00F1768F" w:rsidP="00EB25E4">
      <w:pPr>
        <w:pStyle w:val="Couplets"/>
        <w:jc w:val="both"/>
        <w:rPr>
          <w:rFonts w:asciiTheme="minorHAnsi" w:eastAsiaTheme="minorHAnsi" w:hAnsiTheme="minorHAnsi" w:cstheme="minorBidi"/>
          <w:b/>
          <w:i/>
          <w:sz w:val="32"/>
          <w:szCs w:val="32"/>
          <w:lang w:eastAsia="en-US"/>
        </w:rPr>
      </w:pPr>
      <w:r>
        <w:rPr>
          <w:rFonts w:asciiTheme="minorHAnsi" w:eastAsiaTheme="minorHAnsi" w:hAnsiTheme="minorHAnsi" w:cstheme="minorBidi"/>
          <w:b/>
          <w:i/>
          <w:sz w:val="32"/>
          <w:szCs w:val="32"/>
          <w:lang w:eastAsia="en-US"/>
        </w:rPr>
        <w:t>A retenir :</w:t>
      </w:r>
    </w:p>
    <w:p w:rsidR="00F1768F" w:rsidRDefault="00F1768F" w:rsidP="00EB25E4">
      <w:pPr>
        <w:pStyle w:val="Couplets"/>
        <w:jc w:val="both"/>
        <w:rPr>
          <w:rFonts w:asciiTheme="minorHAnsi" w:eastAsiaTheme="minorHAnsi" w:hAnsiTheme="minorHAnsi" w:cstheme="minorBidi"/>
          <w:b/>
          <w:i/>
          <w:sz w:val="32"/>
          <w:szCs w:val="32"/>
          <w:lang w:eastAsia="en-US"/>
        </w:rPr>
      </w:pPr>
    </w:p>
    <w:p w:rsidR="00F1768F" w:rsidRPr="00F1768F" w:rsidRDefault="00F1768F" w:rsidP="00F1768F">
      <w:pPr>
        <w:pStyle w:val="Couplets"/>
        <w:numPr>
          <w:ilvl w:val="0"/>
          <w:numId w:val="3"/>
        </w:numPr>
        <w:jc w:val="both"/>
        <w:rPr>
          <w:rFonts w:asciiTheme="minorHAnsi" w:eastAsiaTheme="minorHAnsi" w:hAnsiTheme="minorHAnsi" w:cstheme="minorBidi"/>
          <w:b/>
          <w:i/>
          <w:sz w:val="32"/>
          <w:szCs w:val="32"/>
          <w:lang w:eastAsia="en-US"/>
        </w:rPr>
      </w:pPr>
      <w:r>
        <w:rPr>
          <w:rFonts w:asciiTheme="minorHAnsi" w:eastAsiaTheme="minorHAnsi" w:hAnsiTheme="minorHAnsi" w:cstheme="minorBidi"/>
          <w:b/>
          <w:i/>
          <w:sz w:val="32"/>
          <w:szCs w:val="32"/>
          <w:lang w:eastAsia="en-US"/>
        </w:rPr>
        <w:t xml:space="preserve">Fête de St Joseph : </w:t>
      </w:r>
      <w:r>
        <w:rPr>
          <w:rFonts w:asciiTheme="minorHAnsi" w:eastAsiaTheme="minorHAnsi" w:hAnsiTheme="minorHAnsi" w:cstheme="minorBidi"/>
          <w:i/>
          <w:sz w:val="32"/>
          <w:szCs w:val="32"/>
          <w:lang w:eastAsia="en-US"/>
        </w:rPr>
        <w:t>lundi 20 mars 2017</w:t>
      </w:r>
    </w:p>
    <w:p w:rsidR="00F1768F" w:rsidRPr="00F1768F" w:rsidRDefault="00F1768F" w:rsidP="00F1768F">
      <w:pPr>
        <w:pStyle w:val="Couplets"/>
        <w:numPr>
          <w:ilvl w:val="0"/>
          <w:numId w:val="4"/>
        </w:numPr>
        <w:jc w:val="both"/>
        <w:rPr>
          <w:rFonts w:asciiTheme="minorHAnsi" w:eastAsiaTheme="minorHAnsi" w:hAnsiTheme="minorHAnsi" w:cstheme="minorBidi"/>
          <w:sz w:val="32"/>
          <w:szCs w:val="32"/>
          <w:lang w:eastAsia="en-US"/>
        </w:rPr>
      </w:pPr>
      <w:r w:rsidRPr="00F1768F">
        <w:rPr>
          <w:rFonts w:asciiTheme="minorHAnsi" w:eastAsiaTheme="minorHAnsi" w:hAnsiTheme="minorHAnsi" w:cstheme="minorBidi"/>
          <w:sz w:val="32"/>
          <w:szCs w:val="32"/>
          <w:lang w:eastAsia="en-US"/>
        </w:rPr>
        <w:t>Messe paroissiale en l’église St Joseph à 18h30</w:t>
      </w:r>
    </w:p>
    <w:p w:rsidR="00F1768F" w:rsidRPr="00F1768F" w:rsidRDefault="00F1768F" w:rsidP="00F1768F">
      <w:pPr>
        <w:pStyle w:val="Couplets"/>
        <w:numPr>
          <w:ilvl w:val="0"/>
          <w:numId w:val="4"/>
        </w:numPr>
        <w:jc w:val="both"/>
        <w:rPr>
          <w:rFonts w:asciiTheme="minorHAnsi" w:eastAsiaTheme="minorHAnsi" w:hAnsiTheme="minorHAnsi" w:cstheme="minorBidi"/>
          <w:sz w:val="32"/>
          <w:szCs w:val="32"/>
          <w:lang w:eastAsia="en-US"/>
        </w:rPr>
      </w:pPr>
      <w:r w:rsidRPr="00F1768F">
        <w:rPr>
          <w:rFonts w:asciiTheme="minorHAnsi" w:eastAsiaTheme="minorHAnsi" w:hAnsiTheme="minorHAnsi" w:cstheme="minorBidi"/>
          <w:sz w:val="32"/>
          <w:szCs w:val="32"/>
          <w:lang w:eastAsia="en-US"/>
        </w:rPr>
        <w:t>Verre de l’amitié après la messe</w:t>
      </w:r>
    </w:p>
    <w:p w:rsidR="00F1768F" w:rsidRPr="00F1768F" w:rsidRDefault="00F1768F" w:rsidP="00F1768F">
      <w:pPr>
        <w:pStyle w:val="Couplets"/>
        <w:numPr>
          <w:ilvl w:val="0"/>
          <w:numId w:val="4"/>
        </w:numPr>
        <w:jc w:val="both"/>
        <w:rPr>
          <w:rFonts w:asciiTheme="minorHAnsi" w:eastAsiaTheme="minorHAnsi" w:hAnsiTheme="minorHAnsi" w:cstheme="minorBidi"/>
          <w:sz w:val="32"/>
          <w:szCs w:val="32"/>
          <w:lang w:eastAsia="en-US"/>
        </w:rPr>
      </w:pPr>
      <w:r w:rsidRPr="00F1768F">
        <w:rPr>
          <w:rFonts w:asciiTheme="minorHAnsi" w:eastAsiaTheme="minorHAnsi" w:hAnsiTheme="minorHAnsi" w:cstheme="minorBidi"/>
          <w:sz w:val="32"/>
          <w:szCs w:val="32"/>
          <w:lang w:eastAsia="en-US"/>
        </w:rPr>
        <w:t>Repas tiré des sacs</w:t>
      </w:r>
    </w:p>
    <w:p w:rsidR="00F1768F" w:rsidRPr="00F1768F" w:rsidRDefault="00F1768F" w:rsidP="00F1768F">
      <w:pPr>
        <w:pStyle w:val="Couplets"/>
        <w:jc w:val="both"/>
        <w:rPr>
          <w:rFonts w:asciiTheme="minorHAnsi" w:eastAsiaTheme="minorHAnsi" w:hAnsiTheme="minorHAnsi" w:cstheme="minorBidi"/>
          <w:sz w:val="32"/>
          <w:szCs w:val="32"/>
          <w:lang w:eastAsia="en-US"/>
        </w:rPr>
      </w:pPr>
    </w:p>
    <w:p w:rsidR="00F1768F" w:rsidRPr="00F1768F" w:rsidRDefault="00F1768F" w:rsidP="00F1768F">
      <w:pPr>
        <w:pStyle w:val="Couplets"/>
        <w:numPr>
          <w:ilvl w:val="0"/>
          <w:numId w:val="3"/>
        </w:numPr>
        <w:jc w:val="both"/>
        <w:rPr>
          <w:rFonts w:asciiTheme="minorHAnsi" w:eastAsiaTheme="minorHAnsi" w:hAnsiTheme="minorHAnsi" w:cstheme="minorBidi"/>
          <w:sz w:val="32"/>
          <w:szCs w:val="32"/>
          <w:lang w:eastAsia="en-US"/>
        </w:rPr>
      </w:pPr>
      <w:r>
        <w:rPr>
          <w:rFonts w:asciiTheme="minorHAnsi" w:eastAsiaTheme="minorHAnsi" w:hAnsiTheme="minorHAnsi" w:cstheme="minorBidi"/>
          <w:b/>
          <w:i/>
          <w:sz w:val="32"/>
          <w:szCs w:val="32"/>
          <w:lang w:eastAsia="en-US"/>
        </w:rPr>
        <w:t xml:space="preserve">Vous êtes invités à participer au partage d’Evangile </w:t>
      </w:r>
      <w:r w:rsidRPr="00F1768F">
        <w:rPr>
          <w:rFonts w:asciiTheme="minorHAnsi" w:eastAsiaTheme="minorHAnsi" w:hAnsiTheme="minorHAnsi" w:cstheme="minorBidi"/>
          <w:sz w:val="32"/>
          <w:szCs w:val="32"/>
          <w:lang w:eastAsia="en-US"/>
        </w:rPr>
        <w:t xml:space="preserve">chaque dimanche de Carême, </w:t>
      </w:r>
      <w:r w:rsidRPr="00F1768F">
        <w:rPr>
          <w:rFonts w:asciiTheme="minorHAnsi" w:eastAsiaTheme="minorHAnsi" w:hAnsiTheme="minorHAnsi" w:cstheme="minorBidi"/>
          <w:b/>
          <w:sz w:val="32"/>
          <w:szCs w:val="32"/>
          <w:lang w:eastAsia="en-US"/>
        </w:rPr>
        <w:t>de  16h00 à 17h15, à Saint Sauveur</w:t>
      </w:r>
      <w:r w:rsidRPr="00F1768F">
        <w:rPr>
          <w:rFonts w:asciiTheme="minorHAnsi" w:eastAsiaTheme="minorHAnsi" w:hAnsiTheme="minorHAnsi" w:cstheme="minorBidi"/>
          <w:sz w:val="32"/>
          <w:szCs w:val="32"/>
          <w:lang w:eastAsia="en-US"/>
        </w:rPr>
        <w:t xml:space="preserve"> (35  rue Victor Prouvé)</w:t>
      </w:r>
    </w:p>
    <w:p w:rsidR="005B1AC9" w:rsidRDefault="005B1AC9" w:rsidP="00EB25E4">
      <w:pPr>
        <w:pStyle w:val="Couplets"/>
        <w:jc w:val="both"/>
        <w:rPr>
          <w:rFonts w:asciiTheme="minorHAnsi" w:eastAsiaTheme="minorHAnsi" w:hAnsiTheme="minorHAnsi" w:cstheme="minorBidi"/>
          <w:b/>
          <w:i/>
          <w:sz w:val="28"/>
          <w:lang w:eastAsia="en-US"/>
        </w:rPr>
      </w:pPr>
    </w:p>
    <w:p w:rsidR="005B1AC9" w:rsidRDefault="005B1AC9" w:rsidP="00EB25E4">
      <w:pPr>
        <w:pStyle w:val="Couplets"/>
        <w:jc w:val="both"/>
        <w:rPr>
          <w:rFonts w:asciiTheme="minorHAnsi" w:eastAsiaTheme="minorHAnsi" w:hAnsiTheme="minorHAnsi" w:cstheme="minorBidi"/>
          <w:b/>
          <w:i/>
          <w:sz w:val="28"/>
          <w:lang w:eastAsia="en-US"/>
        </w:rPr>
      </w:pPr>
    </w:p>
    <w:p w:rsidR="005B1AC9" w:rsidRDefault="005B1AC9" w:rsidP="00EB25E4">
      <w:pPr>
        <w:pStyle w:val="Couplets"/>
        <w:jc w:val="both"/>
        <w:rPr>
          <w:rFonts w:asciiTheme="minorHAnsi" w:eastAsiaTheme="minorHAnsi" w:hAnsiTheme="minorHAnsi" w:cstheme="minorBidi"/>
          <w:b/>
          <w:i/>
          <w:sz w:val="28"/>
          <w:lang w:eastAsia="en-US"/>
        </w:rPr>
      </w:pPr>
    </w:p>
    <w:p w:rsidR="00F1768F" w:rsidRDefault="00F1768F" w:rsidP="00EB25E4">
      <w:pPr>
        <w:pStyle w:val="Couplets"/>
        <w:jc w:val="both"/>
        <w:rPr>
          <w:rFonts w:asciiTheme="minorHAnsi" w:eastAsiaTheme="minorHAnsi" w:hAnsiTheme="minorHAnsi" w:cstheme="minorBidi"/>
          <w:b/>
          <w:i/>
          <w:sz w:val="28"/>
          <w:lang w:eastAsia="en-US"/>
        </w:rPr>
      </w:pPr>
    </w:p>
    <w:p w:rsidR="00EB25E4" w:rsidRDefault="00EB25E4" w:rsidP="00EB25E4">
      <w:pPr>
        <w:pStyle w:val="Couplets"/>
        <w:jc w:val="both"/>
        <w:rPr>
          <w:rFonts w:asciiTheme="minorHAnsi" w:eastAsiaTheme="minorHAnsi" w:hAnsiTheme="minorHAnsi" w:cstheme="minorBidi"/>
          <w:b/>
          <w:i/>
          <w:sz w:val="32"/>
          <w:szCs w:val="32"/>
          <w:lang w:eastAsia="en-US"/>
        </w:rPr>
      </w:pPr>
      <w:r w:rsidRPr="00F1768F">
        <w:rPr>
          <w:rFonts w:asciiTheme="minorHAnsi" w:eastAsiaTheme="minorHAnsi" w:hAnsiTheme="minorHAnsi" w:cstheme="minorBidi"/>
          <w:b/>
          <w:i/>
          <w:sz w:val="32"/>
          <w:szCs w:val="32"/>
          <w:lang w:eastAsia="en-US"/>
        </w:rPr>
        <w:t>Louange à Abraham</w:t>
      </w:r>
    </w:p>
    <w:p w:rsidR="00F1768F" w:rsidRPr="00F1768F" w:rsidRDefault="00F1768F" w:rsidP="00EB25E4">
      <w:pPr>
        <w:pStyle w:val="Couplets"/>
        <w:jc w:val="both"/>
        <w:rPr>
          <w:rFonts w:asciiTheme="minorHAnsi" w:eastAsiaTheme="minorHAnsi" w:hAnsiTheme="minorHAnsi" w:cstheme="minorBidi"/>
          <w:b/>
          <w:i/>
          <w:sz w:val="32"/>
          <w:szCs w:val="32"/>
          <w:lang w:eastAsia="en-US"/>
        </w:rPr>
      </w:pPr>
    </w:p>
    <w:p w:rsidR="00EB25E4" w:rsidRPr="00F1768F" w:rsidRDefault="00EB25E4" w:rsidP="00EB25E4">
      <w:pPr>
        <w:pStyle w:val="Couplets"/>
        <w:jc w:val="both"/>
        <w:rPr>
          <w:rFonts w:asciiTheme="minorHAnsi" w:eastAsiaTheme="minorHAnsi" w:hAnsiTheme="minorHAnsi" w:cstheme="minorBidi"/>
          <w:i/>
          <w:sz w:val="32"/>
          <w:szCs w:val="32"/>
          <w:lang w:eastAsia="en-US"/>
        </w:rPr>
      </w:pPr>
      <w:r w:rsidRPr="00F1768F">
        <w:rPr>
          <w:rFonts w:asciiTheme="minorHAnsi" w:eastAsiaTheme="minorHAnsi" w:hAnsiTheme="minorHAnsi" w:cstheme="minorBidi"/>
          <w:i/>
          <w:sz w:val="32"/>
          <w:szCs w:val="32"/>
          <w:lang w:eastAsia="en-US"/>
        </w:rPr>
        <w:t>Grâce à la foi, Abraham obéit à l’appel de Dieu : il partit vers un pays qu’il devait recevoir en héritage et il partit sans savoir où il allait. Abraham, je bénirai Dieu pour ta foi. Je sais jusqu’où elle te conduira. Chaque veillée pascale me le redit. Je veux bénir Dieu et te bénir, toi que la Vierge Marie chante dans son magnificat. De soir en soir,</w:t>
      </w:r>
      <w:r w:rsidR="009A79E5" w:rsidRPr="00F1768F">
        <w:rPr>
          <w:rFonts w:asciiTheme="minorHAnsi" w:eastAsiaTheme="minorHAnsi" w:hAnsiTheme="minorHAnsi" w:cstheme="minorBidi"/>
          <w:i/>
          <w:sz w:val="32"/>
          <w:szCs w:val="32"/>
          <w:lang w:eastAsia="en-US"/>
        </w:rPr>
        <w:t xml:space="preserve"> l’Eglise le chante avec elle : « Dieu se souvient de son amour, de la promesse faite à nos pères, en faveur d’Abraham et sa descendance à jamais. » Oui, béni sois-tu, toi l’homme qui va de l’avant.</w:t>
      </w:r>
    </w:p>
    <w:p w:rsidR="009A79E5" w:rsidRPr="00F1768F" w:rsidRDefault="009A79E5" w:rsidP="00EB25E4">
      <w:pPr>
        <w:pStyle w:val="Couplets"/>
        <w:jc w:val="both"/>
        <w:rPr>
          <w:rFonts w:asciiTheme="minorHAnsi" w:eastAsiaTheme="minorHAnsi" w:hAnsiTheme="minorHAnsi" w:cstheme="minorBidi"/>
          <w:i/>
          <w:sz w:val="32"/>
          <w:szCs w:val="32"/>
          <w:lang w:eastAsia="en-US"/>
        </w:rPr>
      </w:pPr>
    </w:p>
    <w:p w:rsidR="009A79E5" w:rsidRPr="00F1768F" w:rsidRDefault="009A79E5" w:rsidP="009A79E5">
      <w:pPr>
        <w:pStyle w:val="Couplets"/>
        <w:jc w:val="right"/>
        <w:rPr>
          <w:rFonts w:asciiTheme="minorHAnsi" w:hAnsiTheme="minorHAnsi"/>
          <w:szCs w:val="24"/>
        </w:rPr>
      </w:pPr>
      <w:r w:rsidRPr="00F1768F">
        <w:rPr>
          <w:rFonts w:asciiTheme="minorHAnsi" w:eastAsiaTheme="minorHAnsi" w:hAnsiTheme="minorHAnsi" w:cstheme="minorBidi"/>
          <w:szCs w:val="24"/>
          <w:lang w:eastAsia="en-US"/>
        </w:rPr>
        <w:t>Sœur Marie-Pierre FAURE</w:t>
      </w:r>
    </w:p>
    <w:p w:rsidR="00734F07" w:rsidRPr="00F1768F" w:rsidRDefault="00734F07" w:rsidP="00734F07">
      <w:pPr>
        <w:pStyle w:val="Couplets"/>
        <w:jc w:val="both"/>
        <w:rPr>
          <w:rFonts w:asciiTheme="minorHAnsi" w:hAnsiTheme="minorHAnsi"/>
          <w:b/>
          <w:szCs w:val="24"/>
        </w:rPr>
      </w:pPr>
    </w:p>
    <w:p w:rsidR="00734F07" w:rsidRPr="00734F07" w:rsidRDefault="00734F07" w:rsidP="00B57D4E">
      <w:pPr>
        <w:spacing w:after="0"/>
        <w:jc w:val="both"/>
        <w:rPr>
          <w:b/>
          <w:sz w:val="28"/>
          <w:szCs w:val="28"/>
        </w:rPr>
      </w:pPr>
    </w:p>
    <w:p w:rsidR="003439FE" w:rsidRPr="003439FE" w:rsidRDefault="003439FE" w:rsidP="003439FE">
      <w:pPr>
        <w:jc w:val="center"/>
        <w:rPr>
          <w:sz w:val="28"/>
          <w:szCs w:val="28"/>
        </w:rPr>
      </w:pPr>
      <w:bookmarkStart w:id="2" w:name="T"/>
    </w:p>
    <w:bookmarkEnd w:id="2"/>
    <w:p w:rsidR="00F86D5A" w:rsidRDefault="00F86D5A" w:rsidP="003439FE">
      <w:pPr>
        <w:spacing w:after="0"/>
        <w:jc w:val="both"/>
      </w:pPr>
      <w:r w:rsidRPr="00C439F8">
        <w:br/>
      </w:r>
    </w:p>
    <w:p w:rsidR="00D342CA" w:rsidRDefault="00D342CA"/>
    <w:sectPr w:rsidR="00D342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E3A38"/>
    <w:multiLevelType w:val="hybridMultilevel"/>
    <w:tmpl w:val="CD441F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B997F45"/>
    <w:multiLevelType w:val="hybridMultilevel"/>
    <w:tmpl w:val="13701D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E464419"/>
    <w:multiLevelType w:val="hybridMultilevel"/>
    <w:tmpl w:val="DDBC162C"/>
    <w:lvl w:ilvl="0" w:tplc="A13AE0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174340D"/>
    <w:multiLevelType w:val="hybridMultilevel"/>
    <w:tmpl w:val="565C7460"/>
    <w:lvl w:ilvl="0" w:tplc="F37217EE">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86F"/>
    <w:rsid w:val="001D373D"/>
    <w:rsid w:val="0023586F"/>
    <w:rsid w:val="003439FE"/>
    <w:rsid w:val="005B1AC9"/>
    <w:rsid w:val="00734F07"/>
    <w:rsid w:val="009A79E5"/>
    <w:rsid w:val="00B57D4E"/>
    <w:rsid w:val="00D342CA"/>
    <w:rsid w:val="00EB25E4"/>
    <w:rsid w:val="00F1768F"/>
    <w:rsid w:val="00F86D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5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Titredechant"/>
    <w:link w:val="CoupletsCar"/>
    <w:qFormat/>
    <w:rsid w:val="003439FE"/>
    <w:rPr>
      <w:smallCaps w:val="0"/>
      <w:lang w:eastAsia="fr-FR"/>
    </w:rPr>
  </w:style>
  <w:style w:type="character" w:customStyle="1" w:styleId="CoupletsCar">
    <w:name w:val="Couplets Car"/>
    <w:link w:val="Couplets"/>
    <w:locked/>
    <w:rsid w:val="003439FE"/>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3439FE"/>
    <w:rPr>
      <w:b/>
    </w:rPr>
  </w:style>
  <w:style w:type="character" w:customStyle="1" w:styleId="RefrainCar">
    <w:name w:val="Refrain Car"/>
    <w:link w:val="Refrain"/>
    <w:locked/>
    <w:rsid w:val="003439FE"/>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3439FE"/>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3439FE"/>
    <w:rPr>
      <w:rFonts w:ascii="Garamond" w:eastAsia="Times New Roman" w:hAnsi="Garamond" w:cs="Times New Roman"/>
      <w:smallCaps/>
      <w:sz w:val="24"/>
      <w:szCs w:val="28"/>
    </w:rPr>
  </w:style>
  <w:style w:type="character" w:styleId="Lienhypertexte">
    <w:name w:val="Hyperlink"/>
    <w:uiPriority w:val="99"/>
    <w:unhideWhenUsed/>
    <w:rsid w:val="003439FE"/>
    <w:rPr>
      <w:rFonts w:cs="Times New Roman"/>
      <w:color w:val="0000FF"/>
      <w:u w:val="single"/>
    </w:rPr>
  </w:style>
  <w:style w:type="paragraph" w:styleId="Paragraphedeliste">
    <w:name w:val="List Paragraph"/>
    <w:basedOn w:val="Normal"/>
    <w:uiPriority w:val="34"/>
    <w:qFormat/>
    <w:rsid w:val="00734F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5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Titredechant"/>
    <w:link w:val="CoupletsCar"/>
    <w:qFormat/>
    <w:rsid w:val="003439FE"/>
    <w:rPr>
      <w:smallCaps w:val="0"/>
      <w:lang w:eastAsia="fr-FR"/>
    </w:rPr>
  </w:style>
  <w:style w:type="character" w:customStyle="1" w:styleId="CoupletsCar">
    <w:name w:val="Couplets Car"/>
    <w:link w:val="Couplets"/>
    <w:locked/>
    <w:rsid w:val="003439FE"/>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3439FE"/>
    <w:rPr>
      <w:b/>
    </w:rPr>
  </w:style>
  <w:style w:type="character" w:customStyle="1" w:styleId="RefrainCar">
    <w:name w:val="Refrain Car"/>
    <w:link w:val="Refrain"/>
    <w:locked/>
    <w:rsid w:val="003439FE"/>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3439FE"/>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3439FE"/>
    <w:rPr>
      <w:rFonts w:ascii="Garamond" w:eastAsia="Times New Roman" w:hAnsi="Garamond" w:cs="Times New Roman"/>
      <w:smallCaps/>
      <w:sz w:val="24"/>
      <w:szCs w:val="28"/>
    </w:rPr>
  </w:style>
  <w:style w:type="character" w:styleId="Lienhypertexte">
    <w:name w:val="Hyperlink"/>
    <w:uiPriority w:val="99"/>
    <w:unhideWhenUsed/>
    <w:rsid w:val="003439FE"/>
    <w:rPr>
      <w:rFonts w:cs="Times New Roman"/>
      <w:color w:val="0000FF"/>
      <w:u w:val="single"/>
    </w:rPr>
  </w:style>
  <w:style w:type="paragraph" w:styleId="Paragraphedeliste">
    <w:name w:val="List Paragraph"/>
    <w:basedOn w:val="Normal"/>
    <w:uiPriority w:val="34"/>
    <w:qFormat/>
    <w:rsid w:val="00734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A3100-EB15-4657-AB23-BC08A185B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690</Words>
  <Characters>3798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2017-03-09T14:12:00Z</dcterms:created>
  <dcterms:modified xsi:type="dcterms:W3CDTF">2017-03-09T14:12:00Z</dcterms:modified>
</cp:coreProperties>
</file>