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FFF9A" w14:textId="77777777" w:rsidR="001F709B" w:rsidRDefault="001F709B" w:rsidP="001F709B">
      <w:r w:rsidRPr="00C439F8">
        <w:rPr>
          <w:noProof/>
          <w:sz w:val="28"/>
          <w:szCs w:val="28"/>
          <w:lang w:eastAsia="fr-FR"/>
        </w:rPr>
        <w:drawing>
          <wp:anchor distT="0" distB="0" distL="114300" distR="114300" simplePos="0" relativeHeight="251659264" behindDoc="0" locked="0" layoutInCell="1" allowOverlap="1" wp14:anchorId="56CD87A4" wp14:editId="25D99079">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14:paraId="6A81F016" w14:textId="54A48379" w:rsidR="001551F3" w:rsidRDefault="001F709B" w:rsidP="001F709B">
      <w:pPr>
        <w:jc w:val="center"/>
        <w:rPr>
          <w:sz w:val="28"/>
          <w:szCs w:val="28"/>
        </w:rPr>
      </w:pPr>
      <w:r>
        <w:rPr>
          <w:sz w:val="28"/>
          <w:szCs w:val="28"/>
        </w:rPr>
        <w:t>31 décembre2017</w:t>
      </w:r>
    </w:p>
    <w:p w14:paraId="46549126" w14:textId="15D1E890" w:rsidR="001F709B" w:rsidRDefault="001F709B" w:rsidP="001F709B">
      <w:pPr>
        <w:jc w:val="center"/>
        <w:rPr>
          <w:sz w:val="32"/>
          <w:szCs w:val="32"/>
        </w:rPr>
      </w:pPr>
      <w:r w:rsidRPr="001F709B">
        <w:rPr>
          <w:sz w:val="32"/>
          <w:szCs w:val="32"/>
        </w:rPr>
        <w:t>La Sainte Famille  B</w:t>
      </w:r>
    </w:p>
    <w:p w14:paraId="30D38E71" w14:textId="3F0C4C62" w:rsidR="001F709B" w:rsidRDefault="001F709B" w:rsidP="001F709B">
      <w:pPr>
        <w:jc w:val="center"/>
        <w:rPr>
          <w:sz w:val="32"/>
          <w:szCs w:val="32"/>
        </w:rPr>
      </w:pPr>
    </w:p>
    <w:p w14:paraId="55DB2271" w14:textId="2EA64FF8" w:rsidR="001F709B" w:rsidRDefault="001F709B" w:rsidP="001F709B">
      <w:pPr>
        <w:spacing w:after="0"/>
        <w:jc w:val="center"/>
        <w:rPr>
          <w:i/>
          <w:sz w:val="48"/>
          <w:szCs w:val="48"/>
        </w:rPr>
      </w:pPr>
      <w:r>
        <w:rPr>
          <w:i/>
          <w:sz w:val="48"/>
          <w:szCs w:val="48"/>
        </w:rPr>
        <w:t>Mes yeux ont vu le salut</w:t>
      </w:r>
    </w:p>
    <w:p w14:paraId="3D56B031" w14:textId="2DB5DED7" w:rsidR="001F709B" w:rsidRDefault="001F709B" w:rsidP="001F709B">
      <w:pPr>
        <w:spacing w:after="0"/>
        <w:jc w:val="both"/>
        <w:rPr>
          <w:i/>
          <w:sz w:val="32"/>
          <w:szCs w:val="32"/>
        </w:rPr>
      </w:pPr>
    </w:p>
    <w:p w14:paraId="3532BBD7" w14:textId="3E193E8E" w:rsidR="001F709B" w:rsidRDefault="001F709B" w:rsidP="001F709B">
      <w:pPr>
        <w:spacing w:after="0"/>
        <w:jc w:val="both"/>
        <w:rPr>
          <w:i/>
          <w:sz w:val="32"/>
          <w:szCs w:val="32"/>
        </w:rPr>
      </w:pPr>
      <w:r>
        <w:rPr>
          <w:i/>
          <w:sz w:val="32"/>
          <w:szCs w:val="32"/>
        </w:rPr>
        <w:t>« Grâce à la foi… » : tel est le leitmotiv de la Parole pour nous appeler encore à accueillir dans la foi celui qui vient pour nous sauver. L’Ecriture nous donne en exemple les grands témoins qui nous ont précédés : Abraham et Sara, puis le vieillard Syméon qui a su, dans la foi, reconnaître en Jésus le sauveur.</w:t>
      </w:r>
    </w:p>
    <w:p w14:paraId="17F25523" w14:textId="40F84736" w:rsidR="001F709B" w:rsidRDefault="001F709B" w:rsidP="001F709B">
      <w:pPr>
        <w:spacing w:after="0"/>
        <w:jc w:val="both"/>
        <w:rPr>
          <w:i/>
          <w:sz w:val="32"/>
          <w:szCs w:val="32"/>
        </w:rPr>
      </w:pPr>
      <w:r>
        <w:rPr>
          <w:i/>
          <w:sz w:val="32"/>
          <w:szCs w:val="32"/>
        </w:rPr>
        <w:t>Demandons humblement la même foi, la confiance en celui qui vient nous visiter.</w:t>
      </w:r>
    </w:p>
    <w:p w14:paraId="0FD0CC6B" w14:textId="7B7B4326" w:rsidR="001F709B" w:rsidRDefault="001F709B" w:rsidP="001F709B">
      <w:pPr>
        <w:spacing w:after="0"/>
        <w:jc w:val="both"/>
        <w:rPr>
          <w:i/>
          <w:sz w:val="32"/>
          <w:szCs w:val="32"/>
        </w:rPr>
      </w:pPr>
    </w:p>
    <w:p w14:paraId="42CBF514" w14:textId="77777777" w:rsidR="00FF1E69" w:rsidRPr="00FF1E69" w:rsidRDefault="00FF1E69" w:rsidP="001F709B">
      <w:pPr>
        <w:spacing w:after="0"/>
        <w:jc w:val="both"/>
        <w:rPr>
          <w:i/>
          <w:sz w:val="16"/>
          <w:szCs w:val="16"/>
        </w:rPr>
      </w:pPr>
    </w:p>
    <w:p w14:paraId="00BC0074" w14:textId="4DA5F309" w:rsidR="001F709B" w:rsidRDefault="00D90B91" w:rsidP="001F709B">
      <w:pPr>
        <w:spacing w:after="0"/>
        <w:jc w:val="both"/>
        <w:rPr>
          <w:b/>
          <w:sz w:val="24"/>
          <w:szCs w:val="24"/>
        </w:rPr>
      </w:pPr>
      <w:r>
        <w:rPr>
          <w:b/>
          <w:sz w:val="24"/>
          <w:szCs w:val="24"/>
        </w:rPr>
        <w:t>CHANT D’ENTRÉ</w:t>
      </w:r>
      <w:r w:rsidR="001F709B">
        <w:rPr>
          <w:b/>
          <w:sz w:val="24"/>
          <w:szCs w:val="24"/>
        </w:rPr>
        <w:t>E</w:t>
      </w:r>
    </w:p>
    <w:p w14:paraId="55A47DE0" w14:textId="088F532B" w:rsidR="001F709B" w:rsidRDefault="002F191C" w:rsidP="001F709B">
      <w:pPr>
        <w:spacing w:after="0"/>
        <w:jc w:val="both"/>
        <w:rPr>
          <w:sz w:val="28"/>
          <w:szCs w:val="28"/>
        </w:rPr>
      </w:pPr>
      <w:r w:rsidRPr="002F191C">
        <w:rPr>
          <w:sz w:val="28"/>
          <w:szCs w:val="28"/>
        </w:rPr>
        <w:t>Peuple fidèle  F 5</w:t>
      </w:r>
    </w:p>
    <w:p w14:paraId="7D76505D" w14:textId="3EF60562" w:rsidR="002F191C" w:rsidRDefault="002F191C" w:rsidP="001F709B">
      <w:pPr>
        <w:spacing w:after="0"/>
        <w:jc w:val="both"/>
        <w:rPr>
          <w:sz w:val="28"/>
          <w:szCs w:val="28"/>
        </w:rPr>
      </w:pPr>
    </w:p>
    <w:p w14:paraId="32C3EA99" w14:textId="1BF90015" w:rsidR="002F191C" w:rsidRPr="002F191C" w:rsidRDefault="002F191C" w:rsidP="002F191C">
      <w:pPr>
        <w:pStyle w:val="Paragraphedeliste"/>
        <w:numPr>
          <w:ilvl w:val="0"/>
          <w:numId w:val="1"/>
        </w:numPr>
        <w:spacing w:after="0"/>
        <w:jc w:val="both"/>
        <w:rPr>
          <w:sz w:val="28"/>
          <w:szCs w:val="28"/>
        </w:rPr>
      </w:pPr>
      <w:r>
        <w:rPr>
          <w:sz w:val="28"/>
          <w:szCs w:val="28"/>
        </w:rPr>
        <w:t xml:space="preserve">Peuple fidèle, le Seigneur t’appelle.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C’est fête sur terre. </w:t>
      </w:r>
      <w:r w:rsidRPr="002F191C">
        <w:rPr>
          <w:sz w:val="28"/>
          <w:szCs w:val="28"/>
        </w:rPr>
        <w:t>Le Christ est</w:t>
      </w:r>
      <w:r>
        <w:rPr>
          <w:sz w:val="28"/>
          <w:szCs w:val="28"/>
        </w:rPr>
        <w:t xml:space="preserve"> né.</w:t>
      </w:r>
      <w:r w:rsidRPr="002F191C">
        <w:rPr>
          <w:sz w:val="28"/>
          <w:szCs w:val="28"/>
        </w:rPr>
        <w:tab/>
      </w:r>
      <w:r w:rsidRPr="002F191C">
        <w:rPr>
          <w:sz w:val="28"/>
          <w:szCs w:val="28"/>
        </w:rPr>
        <w:tab/>
      </w:r>
      <w:r w:rsidRPr="002F191C">
        <w:rPr>
          <w:sz w:val="28"/>
          <w:szCs w:val="28"/>
        </w:rPr>
        <w:tab/>
      </w:r>
      <w:r w:rsidRPr="002F191C">
        <w:rPr>
          <w:sz w:val="28"/>
          <w:szCs w:val="28"/>
        </w:rPr>
        <w:tab/>
      </w:r>
      <w:r w:rsidRPr="002F191C">
        <w:rPr>
          <w:sz w:val="28"/>
          <w:szCs w:val="28"/>
        </w:rPr>
        <w:tab/>
        <w:t xml:space="preserve">           Viens à la crèche voir le roi du monde.</w:t>
      </w:r>
    </w:p>
    <w:p w14:paraId="42B86A42" w14:textId="2E93C5BF" w:rsidR="002F191C" w:rsidRPr="002F191C" w:rsidRDefault="002F191C" w:rsidP="002F191C">
      <w:pPr>
        <w:spacing w:after="0"/>
        <w:jc w:val="both"/>
        <w:rPr>
          <w:sz w:val="16"/>
          <w:szCs w:val="16"/>
        </w:rPr>
      </w:pPr>
    </w:p>
    <w:p w14:paraId="7615EEF3" w14:textId="55097C5B" w:rsidR="002F191C" w:rsidRDefault="002F191C" w:rsidP="002F191C">
      <w:pPr>
        <w:spacing w:after="0"/>
        <w:jc w:val="both"/>
        <w:rPr>
          <w:b/>
          <w:sz w:val="28"/>
          <w:szCs w:val="28"/>
        </w:rPr>
      </w:pPr>
      <w:r>
        <w:rPr>
          <w:b/>
          <w:sz w:val="28"/>
          <w:szCs w:val="28"/>
        </w:rPr>
        <w:t>R/</w:t>
      </w:r>
      <w:r>
        <w:rPr>
          <w:b/>
          <w:sz w:val="28"/>
          <w:szCs w:val="28"/>
        </w:rPr>
        <w:tab/>
        <w:t>En lui, viens reconnaître (ter) ton Dieu, ton Sauveur.</w:t>
      </w:r>
    </w:p>
    <w:p w14:paraId="67F48201" w14:textId="2A2C3D20" w:rsidR="002F191C" w:rsidRPr="002F191C" w:rsidRDefault="002F191C" w:rsidP="002F191C">
      <w:pPr>
        <w:spacing w:after="0"/>
        <w:jc w:val="both"/>
        <w:rPr>
          <w:b/>
          <w:sz w:val="16"/>
          <w:szCs w:val="16"/>
        </w:rPr>
      </w:pPr>
    </w:p>
    <w:p w14:paraId="7E31C984" w14:textId="6C1F68BB" w:rsidR="002F191C" w:rsidRDefault="002F191C" w:rsidP="002F191C">
      <w:pPr>
        <w:pStyle w:val="Paragraphedeliste"/>
        <w:numPr>
          <w:ilvl w:val="0"/>
          <w:numId w:val="1"/>
        </w:numPr>
        <w:spacing w:after="0"/>
        <w:jc w:val="both"/>
        <w:rPr>
          <w:sz w:val="28"/>
          <w:szCs w:val="28"/>
        </w:rPr>
      </w:pPr>
      <w:r>
        <w:rPr>
          <w:sz w:val="28"/>
          <w:szCs w:val="28"/>
        </w:rPr>
        <w:t>Verbe, Lumière et Splendeur du Père,</w:t>
      </w:r>
    </w:p>
    <w:p w14:paraId="16E862B5" w14:textId="6A633CAC" w:rsidR="002F191C" w:rsidRDefault="002F191C" w:rsidP="002F191C">
      <w:pPr>
        <w:pStyle w:val="Paragraphedeliste"/>
        <w:spacing w:after="0"/>
        <w:jc w:val="both"/>
        <w:rPr>
          <w:sz w:val="28"/>
          <w:szCs w:val="28"/>
        </w:rPr>
      </w:pPr>
      <w:r>
        <w:rPr>
          <w:sz w:val="28"/>
          <w:szCs w:val="28"/>
        </w:rPr>
        <w:t>Il naît d’une mère, petit enfant.</w:t>
      </w:r>
    </w:p>
    <w:p w14:paraId="7C1B929C" w14:textId="67088F7C" w:rsidR="002F191C" w:rsidRDefault="002F191C" w:rsidP="002F191C">
      <w:pPr>
        <w:pStyle w:val="Paragraphedeliste"/>
        <w:spacing w:after="0"/>
        <w:jc w:val="both"/>
        <w:rPr>
          <w:sz w:val="28"/>
          <w:szCs w:val="28"/>
        </w:rPr>
      </w:pPr>
      <w:r>
        <w:rPr>
          <w:sz w:val="28"/>
          <w:szCs w:val="28"/>
        </w:rPr>
        <w:t>Dieu véritable, le Seigneur fait homme.</w:t>
      </w:r>
    </w:p>
    <w:p w14:paraId="4E756E19" w14:textId="51FD2055" w:rsidR="002F191C" w:rsidRPr="00FF1E69" w:rsidRDefault="002F191C" w:rsidP="002F191C">
      <w:pPr>
        <w:spacing w:after="0"/>
        <w:jc w:val="both"/>
        <w:rPr>
          <w:sz w:val="16"/>
          <w:szCs w:val="16"/>
        </w:rPr>
      </w:pPr>
    </w:p>
    <w:p w14:paraId="76CE306C" w14:textId="3B92272B" w:rsidR="002F191C" w:rsidRDefault="002F191C" w:rsidP="002F191C">
      <w:pPr>
        <w:pStyle w:val="Paragraphedeliste"/>
        <w:numPr>
          <w:ilvl w:val="0"/>
          <w:numId w:val="1"/>
        </w:numPr>
        <w:spacing w:after="0"/>
        <w:jc w:val="both"/>
        <w:rPr>
          <w:sz w:val="28"/>
          <w:szCs w:val="28"/>
        </w:rPr>
      </w:pPr>
      <w:r>
        <w:rPr>
          <w:sz w:val="28"/>
          <w:szCs w:val="28"/>
        </w:rPr>
        <w:t>Peuple fidèle, en ce jour de fête</w:t>
      </w:r>
      <w:r w:rsidR="00FF1E69">
        <w:rPr>
          <w:sz w:val="28"/>
          <w:szCs w:val="28"/>
        </w:rPr>
        <w:t>,</w:t>
      </w:r>
    </w:p>
    <w:p w14:paraId="70F57CC0" w14:textId="1517BA76" w:rsidR="00FF1E69" w:rsidRDefault="00FF1E69" w:rsidP="00FF1E69">
      <w:pPr>
        <w:pStyle w:val="Paragraphedeliste"/>
        <w:spacing w:after="0"/>
        <w:jc w:val="both"/>
        <w:rPr>
          <w:sz w:val="28"/>
          <w:szCs w:val="28"/>
        </w:rPr>
      </w:pPr>
      <w:r>
        <w:rPr>
          <w:sz w:val="28"/>
          <w:szCs w:val="28"/>
        </w:rPr>
        <w:t>Proclame la gloire de ton Seigneur.</w:t>
      </w:r>
    </w:p>
    <w:p w14:paraId="4A58F491" w14:textId="5461134D" w:rsidR="00FF1E69" w:rsidRDefault="00FF1E69" w:rsidP="00FF1E69">
      <w:pPr>
        <w:pStyle w:val="Paragraphedeliste"/>
        <w:spacing w:after="0"/>
        <w:jc w:val="both"/>
        <w:rPr>
          <w:sz w:val="28"/>
          <w:szCs w:val="28"/>
        </w:rPr>
      </w:pPr>
      <w:r>
        <w:rPr>
          <w:sz w:val="28"/>
          <w:szCs w:val="28"/>
        </w:rPr>
        <w:t>Dieu se fait homme pour montrer qu’il t’aime.</w:t>
      </w:r>
    </w:p>
    <w:p w14:paraId="0D03EA61" w14:textId="56BA8E9D" w:rsidR="00FF1E69" w:rsidRDefault="00FF1E69" w:rsidP="00FF1E69">
      <w:pPr>
        <w:spacing w:after="0"/>
        <w:jc w:val="both"/>
        <w:rPr>
          <w:sz w:val="28"/>
          <w:szCs w:val="28"/>
        </w:rPr>
      </w:pPr>
    </w:p>
    <w:p w14:paraId="4973A2D7" w14:textId="77777777" w:rsidR="00343C9C" w:rsidRDefault="00343C9C" w:rsidP="00FF1E69">
      <w:pPr>
        <w:spacing w:after="0"/>
        <w:jc w:val="both"/>
        <w:rPr>
          <w:sz w:val="28"/>
          <w:szCs w:val="28"/>
        </w:rPr>
      </w:pPr>
    </w:p>
    <w:p w14:paraId="0AB40C06" w14:textId="47600383" w:rsidR="00FF1E69" w:rsidRDefault="00FF1E69" w:rsidP="00FF1E69">
      <w:pPr>
        <w:spacing w:after="0"/>
        <w:jc w:val="both"/>
        <w:rPr>
          <w:b/>
          <w:sz w:val="28"/>
          <w:szCs w:val="28"/>
        </w:rPr>
      </w:pPr>
      <w:r>
        <w:rPr>
          <w:b/>
          <w:sz w:val="28"/>
          <w:szCs w:val="28"/>
        </w:rPr>
        <w:lastRenderedPageBreak/>
        <w:t>1</w:t>
      </w:r>
      <w:r w:rsidRPr="00FF1E69">
        <w:rPr>
          <w:b/>
          <w:sz w:val="28"/>
          <w:szCs w:val="28"/>
          <w:vertAlign w:val="superscript"/>
        </w:rPr>
        <w:t>ère</w:t>
      </w:r>
      <w:r>
        <w:rPr>
          <w:b/>
          <w:sz w:val="28"/>
          <w:szCs w:val="28"/>
        </w:rPr>
        <w:t xml:space="preserve"> Lecture : </w:t>
      </w:r>
      <w:proofErr w:type="spellStart"/>
      <w:r>
        <w:rPr>
          <w:b/>
          <w:sz w:val="28"/>
          <w:szCs w:val="28"/>
        </w:rPr>
        <w:t>Gn</w:t>
      </w:r>
      <w:proofErr w:type="spellEnd"/>
      <w:r>
        <w:rPr>
          <w:b/>
          <w:sz w:val="28"/>
          <w:szCs w:val="28"/>
        </w:rPr>
        <w:t xml:space="preserve"> 15, 1-6 ; 21, 1-3</w:t>
      </w:r>
    </w:p>
    <w:p w14:paraId="0D0897EF" w14:textId="10D40C99" w:rsidR="00FF1E69" w:rsidRDefault="00FF1E69" w:rsidP="00FF1E69">
      <w:pPr>
        <w:spacing w:after="0"/>
        <w:jc w:val="both"/>
        <w:rPr>
          <w:i/>
          <w:sz w:val="28"/>
          <w:szCs w:val="28"/>
        </w:rPr>
      </w:pPr>
      <w:r>
        <w:rPr>
          <w:i/>
          <w:sz w:val="28"/>
          <w:szCs w:val="28"/>
        </w:rPr>
        <w:t>Abraham semble désespéré mais il ne perd pas la foi. Et le Seigneur, Dieu de la vie, lui donne un fils. Abraham est notre modèle dans la foi. Il est le père des croyants.</w:t>
      </w:r>
    </w:p>
    <w:p w14:paraId="31F3FF62" w14:textId="7899161C" w:rsidR="00FF1E69" w:rsidRPr="00343C9C" w:rsidRDefault="00FF1E69" w:rsidP="00FF1E69">
      <w:pPr>
        <w:spacing w:after="0"/>
        <w:jc w:val="both"/>
        <w:rPr>
          <w:i/>
          <w:sz w:val="16"/>
          <w:szCs w:val="16"/>
        </w:rPr>
      </w:pPr>
    </w:p>
    <w:p w14:paraId="23F22344" w14:textId="3A6647A1" w:rsidR="00FF1E69" w:rsidRDefault="00FF1E69" w:rsidP="00FF1E69">
      <w:pPr>
        <w:spacing w:after="0"/>
        <w:jc w:val="both"/>
        <w:rPr>
          <w:b/>
          <w:sz w:val="28"/>
          <w:szCs w:val="28"/>
        </w:rPr>
      </w:pPr>
      <w:r>
        <w:rPr>
          <w:b/>
          <w:sz w:val="28"/>
          <w:szCs w:val="28"/>
        </w:rPr>
        <w:t>Psaume 104</w:t>
      </w:r>
    </w:p>
    <w:p w14:paraId="00D6B0CD" w14:textId="7452E33B" w:rsidR="00FF1E69" w:rsidRDefault="00FF1E69" w:rsidP="00FF1E69">
      <w:pPr>
        <w:spacing w:after="0"/>
        <w:jc w:val="both"/>
        <w:rPr>
          <w:b/>
          <w:sz w:val="28"/>
          <w:szCs w:val="28"/>
        </w:rPr>
      </w:pPr>
      <w:r>
        <w:rPr>
          <w:b/>
          <w:sz w:val="28"/>
          <w:szCs w:val="28"/>
        </w:rPr>
        <w:t>Le Seigneur c’est lui notre Dieu ! Il s’est toujours souvenu de son alliance.</w:t>
      </w:r>
    </w:p>
    <w:p w14:paraId="2AE45289" w14:textId="143F0E3D" w:rsidR="00FF1E69" w:rsidRPr="00FF1E69" w:rsidRDefault="00FF1E69" w:rsidP="00FF1E69">
      <w:pPr>
        <w:spacing w:after="0"/>
        <w:jc w:val="both"/>
        <w:rPr>
          <w:b/>
          <w:sz w:val="16"/>
          <w:szCs w:val="16"/>
        </w:rPr>
      </w:pPr>
    </w:p>
    <w:p w14:paraId="5212040A" w14:textId="0E9A96B9" w:rsidR="00FF1E69" w:rsidRDefault="00FF1E69" w:rsidP="00FF1E69">
      <w:pPr>
        <w:spacing w:after="0"/>
        <w:jc w:val="both"/>
        <w:rPr>
          <w:sz w:val="28"/>
          <w:szCs w:val="28"/>
        </w:rPr>
      </w:pPr>
      <w:r>
        <w:rPr>
          <w:sz w:val="28"/>
          <w:szCs w:val="28"/>
        </w:rPr>
        <w:t>Rendez grâce au Seigneur, proclamez son nom,</w:t>
      </w:r>
    </w:p>
    <w:p w14:paraId="5B94E9B5" w14:textId="1E762EBC" w:rsidR="00FF1E69" w:rsidRDefault="00FF1E69" w:rsidP="00FF1E69">
      <w:pPr>
        <w:spacing w:after="0"/>
        <w:jc w:val="both"/>
        <w:rPr>
          <w:sz w:val="28"/>
          <w:szCs w:val="28"/>
        </w:rPr>
      </w:pPr>
      <w:r>
        <w:rPr>
          <w:sz w:val="28"/>
          <w:szCs w:val="28"/>
        </w:rPr>
        <w:t>Annoncez parmi les peuples ses hauts faits ;</w:t>
      </w:r>
    </w:p>
    <w:p w14:paraId="36EB9ED7" w14:textId="5E58BA8D" w:rsidR="00FF1E69" w:rsidRDefault="00FF1E69" w:rsidP="00FF1E69">
      <w:pPr>
        <w:spacing w:after="0"/>
        <w:jc w:val="both"/>
        <w:rPr>
          <w:sz w:val="28"/>
          <w:szCs w:val="28"/>
        </w:rPr>
      </w:pPr>
      <w:r>
        <w:rPr>
          <w:sz w:val="28"/>
          <w:szCs w:val="28"/>
        </w:rPr>
        <w:t>Chantez et jouez pour lui,</w:t>
      </w:r>
    </w:p>
    <w:p w14:paraId="0CF99F33" w14:textId="4B54F609" w:rsidR="00FF1E69" w:rsidRDefault="00FF1E69" w:rsidP="00FF1E69">
      <w:pPr>
        <w:spacing w:after="0"/>
        <w:jc w:val="both"/>
        <w:rPr>
          <w:sz w:val="28"/>
          <w:szCs w:val="28"/>
        </w:rPr>
      </w:pPr>
      <w:r>
        <w:rPr>
          <w:sz w:val="28"/>
          <w:szCs w:val="28"/>
        </w:rPr>
        <w:t>Redites sans fin ses merveilles.</w:t>
      </w:r>
    </w:p>
    <w:p w14:paraId="156F8306" w14:textId="72024927" w:rsidR="00FF1E69" w:rsidRPr="00FF1E69" w:rsidRDefault="00FF1E69" w:rsidP="00FF1E69">
      <w:pPr>
        <w:spacing w:after="0"/>
        <w:jc w:val="both"/>
        <w:rPr>
          <w:sz w:val="16"/>
          <w:szCs w:val="16"/>
        </w:rPr>
      </w:pPr>
    </w:p>
    <w:p w14:paraId="5CBD646A" w14:textId="23BBEC19" w:rsidR="00FF1E69" w:rsidRDefault="00FF1E69" w:rsidP="00FF1E69">
      <w:pPr>
        <w:spacing w:after="0"/>
        <w:jc w:val="both"/>
        <w:rPr>
          <w:sz w:val="28"/>
          <w:szCs w:val="28"/>
        </w:rPr>
      </w:pPr>
      <w:r>
        <w:rPr>
          <w:sz w:val="28"/>
          <w:szCs w:val="28"/>
        </w:rPr>
        <w:t>Glorifiez-vous de son nom très saint :</w:t>
      </w:r>
    </w:p>
    <w:p w14:paraId="7B5D4722" w14:textId="4ADE6176" w:rsidR="00FF1E69" w:rsidRDefault="00FF1E69" w:rsidP="00FF1E69">
      <w:pPr>
        <w:spacing w:after="0"/>
        <w:jc w:val="both"/>
        <w:rPr>
          <w:sz w:val="28"/>
          <w:szCs w:val="28"/>
        </w:rPr>
      </w:pPr>
      <w:r>
        <w:rPr>
          <w:sz w:val="28"/>
          <w:szCs w:val="28"/>
        </w:rPr>
        <w:t>Joie pour les cœurs qui cherchent Dieu !</w:t>
      </w:r>
    </w:p>
    <w:p w14:paraId="504DD79D" w14:textId="5364DBB1" w:rsidR="00FF1E69" w:rsidRDefault="00FF1E69" w:rsidP="00FF1E69">
      <w:pPr>
        <w:spacing w:after="0"/>
        <w:jc w:val="both"/>
        <w:rPr>
          <w:sz w:val="28"/>
          <w:szCs w:val="28"/>
        </w:rPr>
      </w:pPr>
      <w:r>
        <w:rPr>
          <w:sz w:val="28"/>
          <w:szCs w:val="28"/>
        </w:rPr>
        <w:t>Cherchez le Seigneur et sa puissance,</w:t>
      </w:r>
    </w:p>
    <w:p w14:paraId="5F4CF402" w14:textId="55FD93C7" w:rsidR="00FF1E69" w:rsidRDefault="00FF1E69" w:rsidP="00FF1E69">
      <w:pPr>
        <w:spacing w:after="0"/>
        <w:jc w:val="both"/>
        <w:rPr>
          <w:sz w:val="28"/>
          <w:szCs w:val="28"/>
        </w:rPr>
      </w:pPr>
      <w:r>
        <w:rPr>
          <w:sz w:val="28"/>
          <w:szCs w:val="28"/>
        </w:rPr>
        <w:t>Recherchez sans trêve sa face.</w:t>
      </w:r>
    </w:p>
    <w:p w14:paraId="7C1B26AF" w14:textId="1B242A44" w:rsidR="00FF1E69" w:rsidRPr="00343C9C" w:rsidRDefault="00FF1E69" w:rsidP="00FF1E69">
      <w:pPr>
        <w:spacing w:after="0"/>
        <w:jc w:val="both"/>
        <w:rPr>
          <w:sz w:val="16"/>
          <w:szCs w:val="16"/>
        </w:rPr>
      </w:pPr>
    </w:p>
    <w:p w14:paraId="5576463F" w14:textId="545540B0" w:rsidR="00FF1E69" w:rsidRDefault="00FF1E69" w:rsidP="00FF1E69">
      <w:pPr>
        <w:spacing w:after="0"/>
        <w:jc w:val="both"/>
        <w:rPr>
          <w:sz w:val="28"/>
          <w:szCs w:val="28"/>
        </w:rPr>
      </w:pPr>
      <w:r>
        <w:rPr>
          <w:sz w:val="28"/>
          <w:szCs w:val="28"/>
        </w:rPr>
        <w:t>Souvenez-vous des merveilles qu’il a faites,</w:t>
      </w:r>
    </w:p>
    <w:p w14:paraId="659F749B" w14:textId="0A5B5C33" w:rsidR="00FF1E69" w:rsidRDefault="00FF1E69" w:rsidP="00FF1E69">
      <w:pPr>
        <w:spacing w:after="0"/>
        <w:jc w:val="both"/>
        <w:rPr>
          <w:sz w:val="28"/>
          <w:szCs w:val="28"/>
        </w:rPr>
      </w:pPr>
      <w:r>
        <w:rPr>
          <w:sz w:val="28"/>
          <w:szCs w:val="28"/>
        </w:rPr>
        <w:t>De ses prodiges, des jugements qu’il prononça</w:t>
      </w:r>
      <w:r w:rsidR="00343C9C">
        <w:rPr>
          <w:sz w:val="28"/>
          <w:szCs w:val="28"/>
        </w:rPr>
        <w:t>,</w:t>
      </w:r>
    </w:p>
    <w:p w14:paraId="6DECB983" w14:textId="5C0233E6" w:rsidR="00343C9C" w:rsidRDefault="00343C9C" w:rsidP="00FF1E69">
      <w:pPr>
        <w:spacing w:after="0"/>
        <w:jc w:val="both"/>
        <w:rPr>
          <w:sz w:val="28"/>
          <w:szCs w:val="28"/>
        </w:rPr>
      </w:pPr>
      <w:r>
        <w:rPr>
          <w:sz w:val="28"/>
          <w:szCs w:val="28"/>
        </w:rPr>
        <w:t xml:space="preserve">Vous, la race d’Abraham son serviteur, </w:t>
      </w:r>
    </w:p>
    <w:p w14:paraId="5B8DDD56" w14:textId="67DFE73D" w:rsidR="00343C9C" w:rsidRDefault="00343C9C" w:rsidP="00FF1E69">
      <w:pPr>
        <w:spacing w:after="0"/>
        <w:jc w:val="both"/>
        <w:rPr>
          <w:sz w:val="28"/>
          <w:szCs w:val="28"/>
        </w:rPr>
      </w:pPr>
      <w:r>
        <w:rPr>
          <w:sz w:val="28"/>
          <w:szCs w:val="28"/>
        </w:rPr>
        <w:t>Les fils de Jacob qu’il a choisis.</w:t>
      </w:r>
    </w:p>
    <w:p w14:paraId="13B6F943" w14:textId="6D853A9B" w:rsidR="00343C9C" w:rsidRPr="00343C9C" w:rsidRDefault="00343C9C" w:rsidP="00FF1E69">
      <w:pPr>
        <w:spacing w:after="0"/>
        <w:jc w:val="both"/>
        <w:rPr>
          <w:sz w:val="16"/>
          <w:szCs w:val="16"/>
        </w:rPr>
      </w:pPr>
    </w:p>
    <w:p w14:paraId="2B264026" w14:textId="454B7A4E" w:rsidR="00343C9C" w:rsidRDefault="00343C9C" w:rsidP="00FF1E69">
      <w:pPr>
        <w:spacing w:after="0"/>
        <w:jc w:val="both"/>
        <w:rPr>
          <w:sz w:val="28"/>
          <w:szCs w:val="28"/>
        </w:rPr>
      </w:pPr>
      <w:r>
        <w:rPr>
          <w:sz w:val="28"/>
          <w:szCs w:val="28"/>
        </w:rPr>
        <w:t>Il s’est souvenu de son alliance,</w:t>
      </w:r>
    </w:p>
    <w:p w14:paraId="7B9FD8BA" w14:textId="3EF93C9B" w:rsidR="00343C9C" w:rsidRDefault="00343C9C" w:rsidP="00FF1E69">
      <w:pPr>
        <w:spacing w:after="0"/>
        <w:jc w:val="both"/>
        <w:rPr>
          <w:sz w:val="28"/>
          <w:szCs w:val="28"/>
        </w:rPr>
      </w:pPr>
      <w:r>
        <w:rPr>
          <w:sz w:val="28"/>
          <w:szCs w:val="28"/>
        </w:rPr>
        <w:t>Parole édictée pour mille générations :</w:t>
      </w:r>
    </w:p>
    <w:p w14:paraId="7A96D607" w14:textId="39F83C31" w:rsidR="00343C9C" w:rsidRDefault="00343C9C" w:rsidP="00FF1E69">
      <w:pPr>
        <w:spacing w:after="0"/>
        <w:jc w:val="both"/>
        <w:rPr>
          <w:sz w:val="28"/>
          <w:szCs w:val="28"/>
        </w:rPr>
      </w:pPr>
      <w:r>
        <w:rPr>
          <w:sz w:val="28"/>
          <w:szCs w:val="28"/>
        </w:rPr>
        <w:t>Promesse faite à Abraham,</w:t>
      </w:r>
    </w:p>
    <w:p w14:paraId="0329E79D" w14:textId="4E5FDBCB" w:rsidR="00343C9C" w:rsidRDefault="00343C9C" w:rsidP="00FF1E69">
      <w:pPr>
        <w:spacing w:after="0"/>
        <w:jc w:val="both"/>
        <w:rPr>
          <w:sz w:val="28"/>
          <w:szCs w:val="28"/>
        </w:rPr>
      </w:pPr>
      <w:r>
        <w:rPr>
          <w:sz w:val="28"/>
          <w:szCs w:val="28"/>
        </w:rPr>
        <w:t>Garantie par serment à Isaac.</w:t>
      </w:r>
    </w:p>
    <w:p w14:paraId="4E7FC839" w14:textId="17310581" w:rsidR="00343C9C" w:rsidRPr="00343C9C" w:rsidRDefault="00343C9C" w:rsidP="00FF1E69">
      <w:pPr>
        <w:spacing w:after="0"/>
        <w:jc w:val="both"/>
        <w:rPr>
          <w:sz w:val="16"/>
          <w:szCs w:val="16"/>
        </w:rPr>
      </w:pPr>
    </w:p>
    <w:p w14:paraId="4EACF4B0" w14:textId="2C6FC8C4" w:rsidR="00343C9C" w:rsidRDefault="00343C9C" w:rsidP="00FF1E69">
      <w:pPr>
        <w:spacing w:after="0"/>
        <w:jc w:val="both"/>
        <w:rPr>
          <w:b/>
          <w:sz w:val="28"/>
          <w:szCs w:val="28"/>
        </w:rPr>
      </w:pPr>
      <w:r>
        <w:rPr>
          <w:b/>
          <w:sz w:val="28"/>
          <w:szCs w:val="28"/>
        </w:rPr>
        <w:t>2</w:t>
      </w:r>
      <w:r w:rsidRPr="00343C9C">
        <w:rPr>
          <w:b/>
          <w:sz w:val="28"/>
          <w:szCs w:val="28"/>
          <w:vertAlign w:val="superscript"/>
        </w:rPr>
        <w:t>ème</w:t>
      </w:r>
      <w:r>
        <w:rPr>
          <w:b/>
          <w:sz w:val="28"/>
          <w:szCs w:val="28"/>
        </w:rPr>
        <w:t xml:space="preserve"> Lecture : He 11, 8. 11-12. 17-19</w:t>
      </w:r>
    </w:p>
    <w:p w14:paraId="5775C409" w14:textId="3021FDFB" w:rsidR="00343C9C" w:rsidRDefault="00343C9C" w:rsidP="00FF1E69">
      <w:pPr>
        <w:spacing w:after="0"/>
        <w:jc w:val="both"/>
        <w:rPr>
          <w:i/>
          <w:sz w:val="28"/>
          <w:szCs w:val="28"/>
        </w:rPr>
      </w:pPr>
      <w:r>
        <w:rPr>
          <w:i/>
          <w:sz w:val="28"/>
          <w:szCs w:val="28"/>
        </w:rPr>
        <w:t>A son tour, la lettre aux Hébreux prend appui sur la foi d’Abraham pour nous redire combien Dieu est fidèle à sa promesse : en Jésus il nous donne la vie.</w:t>
      </w:r>
    </w:p>
    <w:p w14:paraId="2319419B" w14:textId="1AF68C5C" w:rsidR="00343C9C" w:rsidRPr="00343C9C" w:rsidRDefault="00343C9C" w:rsidP="00FF1E69">
      <w:pPr>
        <w:spacing w:after="0"/>
        <w:jc w:val="both"/>
        <w:rPr>
          <w:i/>
          <w:sz w:val="16"/>
          <w:szCs w:val="16"/>
        </w:rPr>
      </w:pPr>
    </w:p>
    <w:p w14:paraId="7F736FF9" w14:textId="55921DEB" w:rsidR="00343C9C" w:rsidRDefault="00D90B91" w:rsidP="00FF1E69">
      <w:pPr>
        <w:spacing w:after="0"/>
        <w:jc w:val="both"/>
        <w:rPr>
          <w:b/>
          <w:sz w:val="28"/>
          <w:szCs w:val="28"/>
        </w:rPr>
      </w:pPr>
      <w:r>
        <w:rPr>
          <w:b/>
          <w:sz w:val="28"/>
          <w:szCs w:val="28"/>
        </w:rPr>
        <w:t>É</w:t>
      </w:r>
      <w:r w:rsidR="00343C9C">
        <w:rPr>
          <w:b/>
          <w:sz w:val="28"/>
          <w:szCs w:val="28"/>
        </w:rPr>
        <w:t xml:space="preserve">vangile : </w:t>
      </w:r>
      <w:proofErr w:type="spellStart"/>
      <w:r w:rsidR="00343C9C">
        <w:rPr>
          <w:b/>
          <w:sz w:val="28"/>
          <w:szCs w:val="28"/>
        </w:rPr>
        <w:t>Lc</w:t>
      </w:r>
      <w:proofErr w:type="spellEnd"/>
      <w:r w:rsidR="00343C9C">
        <w:rPr>
          <w:b/>
          <w:sz w:val="28"/>
          <w:szCs w:val="28"/>
        </w:rPr>
        <w:t xml:space="preserve"> 2, 22-40</w:t>
      </w:r>
    </w:p>
    <w:p w14:paraId="06D38BBB" w14:textId="2B67590D" w:rsidR="00343C9C" w:rsidRDefault="00343C9C" w:rsidP="00FF1E69">
      <w:pPr>
        <w:spacing w:after="0"/>
        <w:jc w:val="both"/>
        <w:rPr>
          <w:b/>
          <w:i/>
          <w:sz w:val="28"/>
          <w:szCs w:val="28"/>
        </w:rPr>
      </w:pPr>
      <w:r>
        <w:rPr>
          <w:b/>
          <w:i/>
          <w:sz w:val="28"/>
          <w:szCs w:val="28"/>
        </w:rPr>
        <w:t>Alléluia. Alléluia.</w:t>
      </w:r>
    </w:p>
    <w:p w14:paraId="36D00790" w14:textId="50DF5387" w:rsidR="00343C9C" w:rsidRDefault="00343C9C" w:rsidP="00FF1E69">
      <w:pPr>
        <w:spacing w:after="0"/>
        <w:jc w:val="both"/>
        <w:rPr>
          <w:sz w:val="28"/>
          <w:szCs w:val="28"/>
        </w:rPr>
      </w:pPr>
      <w:r>
        <w:rPr>
          <w:sz w:val="28"/>
          <w:szCs w:val="28"/>
        </w:rPr>
        <w:tab/>
      </w:r>
      <w:r w:rsidR="00D90B91">
        <w:rPr>
          <w:sz w:val="28"/>
          <w:szCs w:val="28"/>
        </w:rPr>
        <w:t>À</w:t>
      </w:r>
      <w:r>
        <w:rPr>
          <w:sz w:val="28"/>
          <w:szCs w:val="28"/>
        </w:rPr>
        <w:t xml:space="preserve"> bien des reprises, Dieu, dans le passé, </w:t>
      </w:r>
    </w:p>
    <w:p w14:paraId="26165306" w14:textId="7EA8AE06" w:rsidR="00343C9C" w:rsidRDefault="00343C9C" w:rsidP="00FF1E69">
      <w:pPr>
        <w:spacing w:after="0"/>
        <w:jc w:val="both"/>
        <w:rPr>
          <w:sz w:val="28"/>
          <w:szCs w:val="28"/>
        </w:rPr>
      </w:pPr>
      <w:r>
        <w:rPr>
          <w:sz w:val="28"/>
          <w:szCs w:val="28"/>
        </w:rPr>
        <w:tab/>
      </w:r>
      <w:proofErr w:type="gramStart"/>
      <w:r>
        <w:rPr>
          <w:sz w:val="28"/>
          <w:szCs w:val="28"/>
        </w:rPr>
        <w:t>a</w:t>
      </w:r>
      <w:proofErr w:type="gramEnd"/>
      <w:r>
        <w:rPr>
          <w:sz w:val="28"/>
          <w:szCs w:val="28"/>
        </w:rPr>
        <w:t xml:space="preserve"> parlé à nos pères par les prophètes ;</w:t>
      </w:r>
    </w:p>
    <w:p w14:paraId="2829248D" w14:textId="35364305" w:rsidR="00343C9C" w:rsidRDefault="00343C9C" w:rsidP="00FF1E69">
      <w:pPr>
        <w:spacing w:after="0"/>
        <w:jc w:val="both"/>
        <w:rPr>
          <w:sz w:val="28"/>
          <w:szCs w:val="28"/>
        </w:rPr>
      </w:pPr>
      <w:r>
        <w:rPr>
          <w:sz w:val="28"/>
          <w:szCs w:val="28"/>
        </w:rPr>
        <w:tab/>
      </w:r>
      <w:proofErr w:type="gramStart"/>
      <w:r>
        <w:rPr>
          <w:sz w:val="28"/>
          <w:szCs w:val="28"/>
        </w:rPr>
        <w:t>à</w:t>
      </w:r>
      <w:proofErr w:type="gramEnd"/>
      <w:r>
        <w:rPr>
          <w:sz w:val="28"/>
          <w:szCs w:val="28"/>
        </w:rPr>
        <w:t xml:space="preserve"> la fin, en ces jours où nous sommes,</w:t>
      </w:r>
    </w:p>
    <w:p w14:paraId="1E8B36C7" w14:textId="111FAC7E" w:rsidR="00343C9C" w:rsidRDefault="00343C9C" w:rsidP="00FF1E69">
      <w:pPr>
        <w:spacing w:after="0"/>
        <w:jc w:val="both"/>
        <w:rPr>
          <w:b/>
          <w:i/>
          <w:sz w:val="28"/>
          <w:szCs w:val="28"/>
        </w:rPr>
      </w:pPr>
      <w:r>
        <w:rPr>
          <w:sz w:val="28"/>
          <w:szCs w:val="28"/>
        </w:rPr>
        <w:tab/>
      </w:r>
      <w:proofErr w:type="gramStart"/>
      <w:r>
        <w:rPr>
          <w:sz w:val="28"/>
          <w:szCs w:val="28"/>
        </w:rPr>
        <w:t>il</w:t>
      </w:r>
      <w:proofErr w:type="gramEnd"/>
      <w:r>
        <w:rPr>
          <w:sz w:val="28"/>
          <w:szCs w:val="28"/>
        </w:rPr>
        <w:t xml:space="preserve"> nous a parlé par son Fils.</w:t>
      </w:r>
      <w:r w:rsidR="00C717F1">
        <w:rPr>
          <w:sz w:val="28"/>
          <w:szCs w:val="28"/>
        </w:rPr>
        <w:t xml:space="preserve"> </w:t>
      </w:r>
      <w:r w:rsidR="00C717F1">
        <w:rPr>
          <w:b/>
          <w:i/>
          <w:sz w:val="28"/>
          <w:szCs w:val="28"/>
        </w:rPr>
        <w:t>Alléluia.</w:t>
      </w:r>
    </w:p>
    <w:p w14:paraId="07292389" w14:textId="57F84DFD" w:rsidR="00C717F1" w:rsidRDefault="00C717F1" w:rsidP="00FF1E69">
      <w:pPr>
        <w:spacing w:after="0"/>
        <w:jc w:val="both"/>
        <w:rPr>
          <w:b/>
          <w:sz w:val="28"/>
          <w:szCs w:val="28"/>
        </w:rPr>
      </w:pPr>
      <w:r>
        <w:rPr>
          <w:b/>
          <w:sz w:val="28"/>
          <w:szCs w:val="28"/>
        </w:rPr>
        <w:lastRenderedPageBreak/>
        <w:t>Prière des Fidèles</w:t>
      </w:r>
    </w:p>
    <w:p w14:paraId="6BD4C4C4" w14:textId="77777777" w:rsidR="00AE2C27" w:rsidRDefault="00AE2C27" w:rsidP="00FF1E69">
      <w:pPr>
        <w:spacing w:after="0"/>
        <w:jc w:val="both"/>
        <w:rPr>
          <w:b/>
          <w:sz w:val="28"/>
          <w:szCs w:val="28"/>
        </w:rPr>
      </w:pPr>
    </w:p>
    <w:p w14:paraId="448663A4" w14:textId="2EE93AD2" w:rsidR="00C717F1" w:rsidRPr="00AE2C27" w:rsidRDefault="00D90B91" w:rsidP="00FF1E69">
      <w:pPr>
        <w:spacing w:after="0"/>
        <w:jc w:val="both"/>
        <w:rPr>
          <w:i/>
          <w:sz w:val="32"/>
          <w:szCs w:val="32"/>
        </w:rPr>
      </w:pPr>
      <w:r>
        <w:rPr>
          <w:i/>
          <w:sz w:val="32"/>
          <w:szCs w:val="32"/>
        </w:rPr>
        <w:t>À</w:t>
      </w:r>
      <w:r w:rsidR="00C717F1" w:rsidRPr="00AE2C27">
        <w:rPr>
          <w:i/>
          <w:sz w:val="32"/>
          <w:szCs w:val="32"/>
        </w:rPr>
        <w:t xml:space="preserve"> la suite de Marie et de Joseph apportant leur offrande au Temple, présentons aujourd’hui au Seigneur nos prières pour toutes les familles de la terre.</w:t>
      </w:r>
    </w:p>
    <w:p w14:paraId="7986A6BB" w14:textId="3DB7514A" w:rsidR="00C717F1" w:rsidRDefault="00C717F1" w:rsidP="00FF1E69">
      <w:pPr>
        <w:spacing w:after="0"/>
        <w:jc w:val="both"/>
        <w:rPr>
          <w:i/>
          <w:sz w:val="28"/>
          <w:szCs w:val="28"/>
        </w:rPr>
      </w:pPr>
    </w:p>
    <w:p w14:paraId="3CB65960" w14:textId="5A000F62" w:rsidR="00C717F1" w:rsidRDefault="00C717F1" w:rsidP="00C717F1">
      <w:pPr>
        <w:pStyle w:val="Paragraphedeliste"/>
        <w:numPr>
          <w:ilvl w:val="0"/>
          <w:numId w:val="2"/>
        </w:numPr>
        <w:spacing w:after="0"/>
        <w:jc w:val="both"/>
        <w:rPr>
          <w:sz w:val="28"/>
          <w:szCs w:val="28"/>
        </w:rPr>
      </w:pPr>
      <w:r>
        <w:rPr>
          <w:sz w:val="28"/>
          <w:szCs w:val="28"/>
        </w:rPr>
        <w:t xml:space="preserve">Nous te confions, Seigneur, ton </w:t>
      </w:r>
      <w:r w:rsidR="00D90B91">
        <w:rPr>
          <w:sz w:val="28"/>
          <w:szCs w:val="28"/>
        </w:rPr>
        <w:t>É</w:t>
      </w:r>
      <w:r>
        <w:rPr>
          <w:sz w:val="28"/>
          <w:szCs w:val="28"/>
        </w:rPr>
        <w:t>glise, famille de Dieu ouverte à l’humanité.</w:t>
      </w:r>
    </w:p>
    <w:p w14:paraId="0DCACC64" w14:textId="713A0538" w:rsidR="00C717F1" w:rsidRDefault="00C717F1" w:rsidP="00C717F1">
      <w:pPr>
        <w:spacing w:after="0"/>
        <w:ind w:left="360"/>
        <w:jc w:val="both"/>
        <w:rPr>
          <w:sz w:val="28"/>
          <w:szCs w:val="28"/>
        </w:rPr>
      </w:pPr>
      <w:r>
        <w:rPr>
          <w:sz w:val="28"/>
          <w:szCs w:val="28"/>
        </w:rPr>
        <w:t>Qu’elle sache accueillir sans juger et annoncer sans relâche l’amour</w:t>
      </w:r>
      <w:r w:rsidR="00D90B91">
        <w:rPr>
          <w:sz w:val="28"/>
          <w:szCs w:val="28"/>
        </w:rPr>
        <w:t xml:space="preserve"> du </w:t>
      </w:r>
      <w:r>
        <w:rPr>
          <w:sz w:val="28"/>
          <w:szCs w:val="28"/>
        </w:rPr>
        <w:t>père pour chacun. Ensemble, nous te prions. R/</w:t>
      </w:r>
    </w:p>
    <w:p w14:paraId="2BE3846B" w14:textId="525BB5D1" w:rsidR="00C717F1" w:rsidRPr="00C717F1" w:rsidRDefault="00C717F1" w:rsidP="00C717F1">
      <w:pPr>
        <w:spacing w:after="0"/>
        <w:jc w:val="both"/>
        <w:rPr>
          <w:sz w:val="16"/>
          <w:szCs w:val="16"/>
        </w:rPr>
      </w:pPr>
    </w:p>
    <w:p w14:paraId="235B0591" w14:textId="471CC32F" w:rsidR="00C717F1" w:rsidRDefault="00C717F1" w:rsidP="00C717F1">
      <w:pPr>
        <w:spacing w:after="0"/>
        <w:jc w:val="both"/>
        <w:rPr>
          <w:b/>
          <w:sz w:val="28"/>
          <w:szCs w:val="28"/>
        </w:rPr>
      </w:pPr>
      <w:r>
        <w:rPr>
          <w:b/>
          <w:sz w:val="28"/>
          <w:szCs w:val="28"/>
        </w:rPr>
        <w:t>R/</w:t>
      </w:r>
      <w:r>
        <w:rPr>
          <w:b/>
          <w:sz w:val="28"/>
          <w:szCs w:val="28"/>
        </w:rPr>
        <w:tab/>
        <w:t>Notre Père, notre Père, nous te supplions humblement.</w:t>
      </w:r>
    </w:p>
    <w:p w14:paraId="3578C3A2" w14:textId="74F5E45B" w:rsidR="00C717F1" w:rsidRPr="000E0DAC" w:rsidRDefault="00C717F1" w:rsidP="00C717F1">
      <w:pPr>
        <w:spacing w:after="0"/>
        <w:jc w:val="both"/>
        <w:rPr>
          <w:sz w:val="16"/>
          <w:szCs w:val="16"/>
        </w:rPr>
      </w:pPr>
    </w:p>
    <w:p w14:paraId="18467457" w14:textId="03EA823D" w:rsidR="00C717F1" w:rsidRDefault="00C717F1" w:rsidP="00C717F1">
      <w:pPr>
        <w:pStyle w:val="Paragraphedeliste"/>
        <w:numPr>
          <w:ilvl w:val="0"/>
          <w:numId w:val="2"/>
        </w:numPr>
        <w:spacing w:after="0"/>
        <w:jc w:val="both"/>
        <w:rPr>
          <w:sz w:val="28"/>
          <w:szCs w:val="28"/>
        </w:rPr>
      </w:pPr>
      <w:r>
        <w:rPr>
          <w:sz w:val="28"/>
          <w:szCs w:val="28"/>
        </w:rPr>
        <w:t>Nous te confions, Seigneur, toutes les familles qui connaissent l’épreuve de la guerre, de l’exil, du rejet, de l’indifférence ou du mépris.</w:t>
      </w:r>
      <w:r w:rsidR="000E0DAC">
        <w:rPr>
          <w:sz w:val="28"/>
          <w:szCs w:val="28"/>
        </w:rPr>
        <w:t xml:space="preserve"> Ensemble, nous te prions. R/</w:t>
      </w:r>
    </w:p>
    <w:p w14:paraId="5693178E" w14:textId="77777777" w:rsidR="000E0DAC" w:rsidRPr="000E0DAC" w:rsidRDefault="000E0DAC" w:rsidP="000E0DAC">
      <w:pPr>
        <w:pStyle w:val="Paragraphedeliste"/>
        <w:spacing w:after="0"/>
        <w:ind w:left="360"/>
        <w:jc w:val="both"/>
        <w:rPr>
          <w:sz w:val="16"/>
          <w:szCs w:val="16"/>
        </w:rPr>
      </w:pPr>
    </w:p>
    <w:p w14:paraId="07B591E4" w14:textId="59E72C41" w:rsidR="000E0DAC" w:rsidRDefault="000E0DAC" w:rsidP="00C717F1">
      <w:pPr>
        <w:pStyle w:val="Paragraphedeliste"/>
        <w:numPr>
          <w:ilvl w:val="0"/>
          <w:numId w:val="2"/>
        </w:numPr>
        <w:spacing w:after="0"/>
        <w:jc w:val="both"/>
        <w:rPr>
          <w:sz w:val="28"/>
          <w:szCs w:val="28"/>
        </w:rPr>
      </w:pPr>
      <w:r>
        <w:rPr>
          <w:sz w:val="28"/>
          <w:szCs w:val="28"/>
        </w:rPr>
        <w:t xml:space="preserve">Nous te confions, Seigneur, celles et ceux qui souffrent de relations familiales difficiles ou brisées et qui ne trouvent </w:t>
      </w:r>
      <w:r w:rsidR="00D90B91">
        <w:rPr>
          <w:sz w:val="28"/>
          <w:szCs w:val="28"/>
        </w:rPr>
        <w:t xml:space="preserve">pas </w:t>
      </w:r>
      <w:bookmarkStart w:id="0" w:name="_GoBack"/>
      <w:bookmarkEnd w:id="0"/>
      <w:r>
        <w:rPr>
          <w:sz w:val="28"/>
          <w:szCs w:val="28"/>
        </w:rPr>
        <w:t>les chemins nécessaires de réconciliation. Ensemble, nous te prions. R/</w:t>
      </w:r>
    </w:p>
    <w:p w14:paraId="3BCFA284" w14:textId="77777777" w:rsidR="000E0DAC" w:rsidRPr="000E0DAC" w:rsidRDefault="000E0DAC" w:rsidP="000E0DAC">
      <w:pPr>
        <w:pStyle w:val="Paragraphedeliste"/>
        <w:rPr>
          <w:sz w:val="28"/>
          <w:szCs w:val="28"/>
        </w:rPr>
      </w:pPr>
    </w:p>
    <w:p w14:paraId="5400BFEC" w14:textId="6C2D19AF" w:rsidR="000E0DAC" w:rsidRDefault="000E0DAC" w:rsidP="00C717F1">
      <w:pPr>
        <w:pStyle w:val="Paragraphedeliste"/>
        <w:numPr>
          <w:ilvl w:val="0"/>
          <w:numId w:val="2"/>
        </w:numPr>
        <w:spacing w:after="0"/>
        <w:jc w:val="both"/>
        <w:rPr>
          <w:sz w:val="28"/>
          <w:szCs w:val="28"/>
        </w:rPr>
      </w:pPr>
      <w:r>
        <w:rPr>
          <w:sz w:val="28"/>
          <w:szCs w:val="28"/>
        </w:rPr>
        <w:t>Nous te confions, Seigneur, notre communauté, image de ta famille pour le quartier Mon Désert.</w:t>
      </w:r>
    </w:p>
    <w:p w14:paraId="193F300F" w14:textId="5CA73016" w:rsidR="000E0DAC" w:rsidRDefault="000E0DAC" w:rsidP="000E0DAC">
      <w:pPr>
        <w:spacing w:after="0"/>
        <w:ind w:left="360"/>
        <w:jc w:val="both"/>
        <w:rPr>
          <w:sz w:val="28"/>
          <w:szCs w:val="28"/>
        </w:rPr>
      </w:pPr>
      <w:r>
        <w:rPr>
          <w:sz w:val="28"/>
          <w:szCs w:val="28"/>
        </w:rPr>
        <w:t xml:space="preserve">Qu’elle soit, de mieux en mieux, le reflet de ton amour </w:t>
      </w:r>
      <w:r w:rsidR="00EF44A6">
        <w:rPr>
          <w:sz w:val="28"/>
          <w:szCs w:val="28"/>
        </w:rPr>
        <w:t>auprès des habitants de ce quartier, en particulier ceux qui sont considérés comme hors norme. Ensemble, nous te prions. R/</w:t>
      </w:r>
    </w:p>
    <w:p w14:paraId="23BB8DFF" w14:textId="209C3294" w:rsidR="00EF44A6" w:rsidRDefault="00EF44A6" w:rsidP="00EF44A6">
      <w:pPr>
        <w:spacing w:after="0"/>
        <w:jc w:val="both"/>
        <w:rPr>
          <w:sz w:val="28"/>
          <w:szCs w:val="28"/>
        </w:rPr>
      </w:pPr>
    </w:p>
    <w:p w14:paraId="234D197B" w14:textId="77777777" w:rsidR="00AE2C27" w:rsidRDefault="00AE2C27" w:rsidP="00EF44A6">
      <w:pPr>
        <w:spacing w:after="0"/>
        <w:jc w:val="both"/>
        <w:rPr>
          <w:sz w:val="28"/>
          <w:szCs w:val="28"/>
        </w:rPr>
      </w:pPr>
    </w:p>
    <w:p w14:paraId="467E207D" w14:textId="373155E3" w:rsidR="00EF44A6" w:rsidRPr="00AE2C27" w:rsidRDefault="00EF44A6" w:rsidP="00EF44A6">
      <w:pPr>
        <w:spacing w:after="0"/>
        <w:jc w:val="both"/>
        <w:rPr>
          <w:b/>
          <w:sz w:val="32"/>
          <w:szCs w:val="32"/>
        </w:rPr>
      </w:pPr>
      <w:r w:rsidRPr="00AE2C27">
        <w:rPr>
          <w:i/>
          <w:sz w:val="32"/>
          <w:szCs w:val="32"/>
        </w:rPr>
        <w:t xml:space="preserve">Père très bon, qui bénis toute la famille humaine, accueille nos prières et aide-nous à partager les dons que tu nous as faits dans ton amour. Nous te le demandons, toi qui règnes pour les siècles des siècles. </w:t>
      </w:r>
      <w:r w:rsidRPr="00AE2C27">
        <w:rPr>
          <w:b/>
          <w:sz w:val="32"/>
          <w:szCs w:val="32"/>
        </w:rPr>
        <w:t>– Amen.</w:t>
      </w:r>
      <w:r w:rsidR="002E6ABE" w:rsidRPr="00AE2C27">
        <w:rPr>
          <w:b/>
          <w:sz w:val="32"/>
          <w:szCs w:val="32"/>
        </w:rPr>
        <w:t xml:space="preserve"> </w:t>
      </w:r>
    </w:p>
    <w:p w14:paraId="7AB8A85F" w14:textId="19204C96" w:rsidR="002E6ABE" w:rsidRPr="00AE2C27" w:rsidRDefault="002E6ABE" w:rsidP="00EF44A6">
      <w:pPr>
        <w:spacing w:after="0"/>
        <w:jc w:val="both"/>
        <w:rPr>
          <w:b/>
          <w:sz w:val="32"/>
          <w:szCs w:val="32"/>
        </w:rPr>
      </w:pPr>
    </w:p>
    <w:p w14:paraId="0726C494" w14:textId="75500A13" w:rsidR="002E6ABE" w:rsidRDefault="002E6ABE" w:rsidP="00EF44A6">
      <w:pPr>
        <w:spacing w:after="0"/>
        <w:jc w:val="both"/>
        <w:rPr>
          <w:b/>
          <w:sz w:val="28"/>
          <w:szCs w:val="28"/>
        </w:rPr>
      </w:pPr>
    </w:p>
    <w:p w14:paraId="1A9F7078" w14:textId="71AA5EEB" w:rsidR="002E6ABE" w:rsidRDefault="002E6ABE" w:rsidP="00EF44A6">
      <w:pPr>
        <w:spacing w:after="0"/>
        <w:jc w:val="both"/>
        <w:rPr>
          <w:b/>
          <w:sz w:val="28"/>
          <w:szCs w:val="28"/>
        </w:rPr>
      </w:pPr>
    </w:p>
    <w:p w14:paraId="28790FCD" w14:textId="5DC4C8A8" w:rsidR="00343C9C" w:rsidRDefault="00343C9C" w:rsidP="00FF1E69">
      <w:pPr>
        <w:spacing w:after="0"/>
        <w:jc w:val="both"/>
        <w:rPr>
          <w:b/>
          <w:sz w:val="28"/>
          <w:szCs w:val="28"/>
        </w:rPr>
      </w:pPr>
    </w:p>
    <w:p w14:paraId="6152BB75" w14:textId="77777777" w:rsidR="002B0323" w:rsidRPr="00343C9C" w:rsidRDefault="002B0323" w:rsidP="00FF1E69">
      <w:pPr>
        <w:spacing w:after="0"/>
        <w:jc w:val="both"/>
        <w:rPr>
          <w:sz w:val="28"/>
          <w:szCs w:val="28"/>
        </w:rPr>
      </w:pPr>
    </w:p>
    <w:p w14:paraId="225EA21C" w14:textId="33C50CDE" w:rsidR="00FF1E69" w:rsidRDefault="00125948" w:rsidP="00FF1E69">
      <w:pPr>
        <w:spacing w:after="0"/>
        <w:jc w:val="both"/>
        <w:rPr>
          <w:b/>
          <w:sz w:val="24"/>
          <w:szCs w:val="24"/>
        </w:rPr>
      </w:pPr>
      <w:r>
        <w:rPr>
          <w:b/>
          <w:sz w:val="24"/>
          <w:szCs w:val="24"/>
        </w:rPr>
        <w:t>COMMUNION</w:t>
      </w:r>
    </w:p>
    <w:p w14:paraId="298B6330" w14:textId="4C215074" w:rsidR="00125948" w:rsidRDefault="00125948" w:rsidP="00FF1E69">
      <w:pPr>
        <w:spacing w:after="0"/>
        <w:jc w:val="both"/>
        <w:rPr>
          <w:b/>
          <w:sz w:val="28"/>
          <w:szCs w:val="28"/>
        </w:rPr>
      </w:pPr>
      <w:r w:rsidRPr="00125948">
        <w:rPr>
          <w:b/>
          <w:sz w:val="28"/>
          <w:szCs w:val="28"/>
        </w:rPr>
        <w:t>Dans une étable obscure</w:t>
      </w:r>
    </w:p>
    <w:p w14:paraId="35185605" w14:textId="77777777" w:rsidR="00125948" w:rsidRPr="00125948" w:rsidRDefault="00125948" w:rsidP="00FF1E69">
      <w:pPr>
        <w:spacing w:after="0"/>
        <w:jc w:val="both"/>
        <w:rPr>
          <w:b/>
          <w:sz w:val="16"/>
          <w:szCs w:val="16"/>
        </w:rPr>
      </w:pPr>
    </w:p>
    <w:p w14:paraId="4A7E5E06" w14:textId="3A5A1016" w:rsidR="00125948" w:rsidRDefault="00125948" w:rsidP="00125948">
      <w:pPr>
        <w:pStyle w:val="Paragraphedeliste"/>
        <w:numPr>
          <w:ilvl w:val="0"/>
          <w:numId w:val="3"/>
        </w:numPr>
        <w:spacing w:after="0"/>
        <w:jc w:val="both"/>
        <w:rPr>
          <w:sz w:val="28"/>
          <w:szCs w:val="28"/>
        </w:rPr>
      </w:pPr>
      <w:r>
        <w:rPr>
          <w:sz w:val="28"/>
          <w:szCs w:val="28"/>
        </w:rPr>
        <w:t>Dans une étable obscure, sous le ciel étoilé !</w:t>
      </w:r>
    </w:p>
    <w:p w14:paraId="2C27ED97" w14:textId="742D4158" w:rsidR="00125948" w:rsidRDefault="00125948" w:rsidP="00125948">
      <w:pPr>
        <w:pStyle w:val="Paragraphedeliste"/>
        <w:spacing w:after="0"/>
        <w:jc w:val="both"/>
        <w:rPr>
          <w:sz w:val="28"/>
          <w:szCs w:val="28"/>
        </w:rPr>
      </w:pPr>
      <w:r>
        <w:rPr>
          <w:sz w:val="28"/>
          <w:szCs w:val="28"/>
        </w:rPr>
        <w:t>Et d’une Vierge pure, un doux Sauveur est né.</w:t>
      </w:r>
    </w:p>
    <w:p w14:paraId="0730C263" w14:textId="73C5F7B2" w:rsidR="00125948" w:rsidRDefault="00125948" w:rsidP="00125948">
      <w:pPr>
        <w:pStyle w:val="Paragraphedeliste"/>
        <w:spacing w:after="0"/>
        <w:jc w:val="both"/>
        <w:rPr>
          <w:sz w:val="28"/>
          <w:szCs w:val="28"/>
        </w:rPr>
      </w:pPr>
      <w:r>
        <w:rPr>
          <w:sz w:val="28"/>
          <w:szCs w:val="28"/>
        </w:rPr>
        <w:t>Le Seigneur Jésus-Christ est né dans une crèche</w:t>
      </w:r>
    </w:p>
    <w:p w14:paraId="0CBC4EFE" w14:textId="2737F0B7" w:rsidR="00125948" w:rsidRDefault="00125948" w:rsidP="00125948">
      <w:pPr>
        <w:pStyle w:val="Paragraphedeliste"/>
        <w:spacing w:after="0"/>
        <w:jc w:val="both"/>
        <w:rPr>
          <w:sz w:val="28"/>
          <w:szCs w:val="28"/>
        </w:rPr>
      </w:pPr>
      <w:r>
        <w:rPr>
          <w:sz w:val="28"/>
          <w:szCs w:val="28"/>
        </w:rPr>
        <w:t>Quand a sonné minuit.</w:t>
      </w:r>
    </w:p>
    <w:p w14:paraId="1E3947CF" w14:textId="54E789D0" w:rsidR="00125948" w:rsidRPr="00125948" w:rsidRDefault="00125948" w:rsidP="00125948">
      <w:pPr>
        <w:spacing w:after="0"/>
        <w:jc w:val="both"/>
        <w:rPr>
          <w:sz w:val="16"/>
          <w:szCs w:val="16"/>
        </w:rPr>
      </w:pPr>
    </w:p>
    <w:p w14:paraId="519EC4B5" w14:textId="301CD027" w:rsidR="00125948" w:rsidRDefault="00125948" w:rsidP="00125948">
      <w:pPr>
        <w:pStyle w:val="Paragraphedeliste"/>
        <w:numPr>
          <w:ilvl w:val="0"/>
          <w:numId w:val="3"/>
        </w:numPr>
        <w:spacing w:after="0"/>
        <w:jc w:val="both"/>
        <w:rPr>
          <w:sz w:val="28"/>
          <w:szCs w:val="28"/>
        </w:rPr>
      </w:pPr>
      <w:r>
        <w:rPr>
          <w:sz w:val="28"/>
          <w:szCs w:val="28"/>
        </w:rPr>
        <w:t>Tandis que les Rois mages, tandis que les bergers</w:t>
      </w:r>
    </w:p>
    <w:p w14:paraId="5C6A3964" w14:textId="3185A018" w:rsidR="00125948" w:rsidRDefault="00125948" w:rsidP="00125948">
      <w:pPr>
        <w:pStyle w:val="Paragraphedeliste"/>
        <w:spacing w:after="0"/>
        <w:jc w:val="both"/>
        <w:rPr>
          <w:sz w:val="28"/>
          <w:szCs w:val="28"/>
        </w:rPr>
      </w:pPr>
      <w:r>
        <w:rPr>
          <w:sz w:val="28"/>
          <w:szCs w:val="28"/>
        </w:rPr>
        <w:t>Lui portent leurs hommages, portons-lui nos baisers !</w:t>
      </w:r>
    </w:p>
    <w:p w14:paraId="4B28A415" w14:textId="7EF11DC3" w:rsidR="00125948" w:rsidRDefault="00125948" w:rsidP="00125948">
      <w:pPr>
        <w:pStyle w:val="Paragraphedeliste"/>
        <w:spacing w:after="0"/>
        <w:jc w:val="both"/>
        <w:rPr>
          <w:sz w:val="28"/>
          <w:szCs w:val="28"/>
        </w:rPr>
      </w:pPr>
      <w:r>
        <w:rPr>
          <w:sz w:val="28"/>
          <w:szCs w:val="28"/>
        </w:rPr>
        <w:t>Le Seigneur Jésus-Christ saura bien nous sourire</w:t>
      </w:r>
    </w:p>
    <w:p w14:paraId="030FCEDC" w14:textId="765A614C" w:rsidR="00125948" w:rsidRDefault="00125948" w:rsidP="00125948">
      <w:pPr>
        <w:pStyle w:val="Paragraphedeliste"/>
        <w:spacing w:after="0"/>
        <w:jc w:val="both"/>
        <w:rPr>
          <w:sz w:val="28"/>
          <w:szCs w:val="28"/>
        </w:rPr>
      </w:pPr>
      <w:r>
        <w:rPr>
          <w:sz w:val="28"/>
          <w:szCs w:val="28"/>
        </w:rPr>
        <w:t>En cette heureuse nuit.</w:t>
      </w:r>
    </w:p>
    <w:p w14:paraId="08380830" w14:textId="73D2B59A" w:rsidR="00125948" w:rsidRPr="00125948" w:rsidRDefault="00125948" w:rsidP="00125948">
      <w:pPr>
        <w:spacing w:after="0"/>
        <w:jc w:val="both"/>
        <w:rPr>
          <w:sz w:val="16"/>
          <w:szCs w:val="16"/>
        </w:rPr>
      </w:pPr>
    </w:p>
    <w:p w14:paraId="758DC243" w14:textId="574694D9" w:rsidR="00125948" w:rsidRDefault="00125948" w:rsidP="00125948">
      <w:pPr>
        <w:pStyle w:val="Paragraphedeliste"/>
        <w:numPr>
          <w:ilvl w:val="0"/>
          <w:numId w:val="3"/>
        </w:numPr>
        <w:spacing w:after="0"/>
        <w:jc w:val="both"/>
        <w:rPr>
          <w:sz w:val="28"/>
          <w:szCs w:val="28"/>
        </w:rPr>
      </w:pPr>
      <w:r>
        <w:rPr>
          <w:sz w:val="28"/>
          <w:szCs w:val="28"/>
        </w:rPr>
        <w:t>Plein d’une foi profonde, le monde est à genoux !</w:t>
      </w:r>
    </w:p>
    <w:p w14:paraId="49C91DA7" w14:textId="0B8AE566" w:rsidR="00125948" w:rsidRDefault="00125948" w:rsidP="00125948">
      <w:pPr>
        <w:pStyle w:val="Paragraphedeliste"/>
        <w:spacing w:after="0"/>
        <w:jc w:val="both"/>
        <w:rPr>
          <w:sz w:val="28"/>
          <w:szCs w:val="28"/>
        </w:rPr>
      </w:pPr>
      <w:r>
        <w:rPr>
          <w:sz w:val="28"/>
          <w:szCs w:val="28"/>
        </w:rPr>
        <w:t>Frêle majesté blonde, étends les mains sur nous !</w:t>
      </w:r>
    </w:p>
    <w:p w14:paraId="6A8F2E6D" w14:textId="5FD5E196" w:rsidR="00125948" w:rsidRDefault="00125948" w:rsidP="00125948">
      <w:pPr>
        <w:pStyle w:val="Paragraphedeliste"/>
        <w:spacing w:after="0"/>
        <w:jc w:val="both"/>
        <w:rPr>
          <w:sz w:val="28"/>
          <w:szCs w:val="28"/>
        </w:rPr>
      </w:pPr>
      <w:r>
        <w:rPr>
          <w:sz w:val="28"/>
          <w:szCs w:val="28"/>
        </w:rPr>
        <w:t>Ô Jésus tout petit ! Le monde entier t’acclame</w:t>
      </w:r>
    </w:p>
    <w:p w14:paraId="2B3C0EEF" w14:textId="21DDCB44" w:rsidR="00125948" w:rsidRDefault="00125948" w:rsidP="00125948">
      <w:pPr>
        <w:pStyle w:val="Paragraphedeliste"/>
        <w:spacing w:after="0"/>
        <w:jc w:val="both"/>
        <w:rPr>
          <w:sz w:val="28"/>
          <w:szCs w:val="28"/>
        </w:rPr>
      </w:pPr>
      <w:r>
        <w:rPr>
          <w:sz w:val="28"/>
          <w:szCs w:val="28"/>
        </w:rPr>
        <w:t>Dans l’adorable nuit.</w:t>
      </w:r>
    </w:p>
    <w:p w14:paraId="21715436" w14:textId="13B86367" w:rsidR="00AE2C27" w:rsidRDefault="00AE2C27" w:rsidP="00355ABF">
      <w:pPr>
        <w:spacing w:after="0"/>
        <w:jc w:val="both"/>
        <w:rPr>
          <w:sz w:val="28"/>
          <w:szCs w:val="28"/>
        </w:rPr>
      </w:pPr>
    </w:p>
    <w:p w14:paraId="23CA1A58" w14:textId="177ADE56" w:rsidR="00AE2C27" w:rsidRDefault="00AE2C27" w:rsidP="00355ABF">
      <w:pPr>
        <w:spacing w:after="0"/>
        <w:jc w:val="both"/>
        <w:rPr>
          <w:rFonts w:ascii="Bernard MT Condensed" w:hAnsi="Bernard MT Condensed"/>
          <w:sz w:val="36"/>
          <w:szCs w:val="36"/>
        </w:rPr>
      </w:pPr>
      <w:r>
        <w:rPr>
          <w:rFonts w:ascii="Bernard MT Condensed" w:hAnsi="Bernard MT Condensed"/>
          <w:sz w:val="36"/>
          <w:szCs w:val="36"/>
        </w:rPr>
        <w:t>Ô toute-puissance du</w:t>
      </w:r>
    </w:p>
    <w:p w14:paraId="5FB04149" w14:textId="08CE2C18" w:rsidR="00AE2C27" w:rsidRPr="00AE2C27" w:rsidRDefault="00AE2C27" w:rsidP="00355ABF">
      <w:pPr>
        <w:spacing w:after="0"/>
        <w:jc w:val="both"/>
        <w:rPr>
          <w:rFonts w:ascii="Bernard MT Condensed" w:hAnsi="Bernard MT Condensed"/>
          <w:color w:val="AEAAAA" w:themeColor="background2" w:themeShade="BF"/>
          <w:sz w:val="52"/>
          <w:szCs w:val="52"/>
        </w:rPr>
      </w:pPr>
      <w:proofErr w:type="gramStart"/>
      <w:r w:rsidRPr="00AE2C27">
        <w:rPr>
          <w:rFonts w:ascii="Bernard MT Condensed" w:hAnsi="Bernard MT Condensed"/>
          <w:color w:val="AEAAAA" w:themeColor="background2" w:themeShade="BF"/>
          <w:sz w:val="52"/>
          <w:szCs w:val="52"/>
        </w:rPr>
        <w:t>nouveau-né</w:t>
      </w:r>
      <w:proofErr w:type="gramEnd"/>
      <w:r w:rsidRPr="00AE2C27">
        <w:rPr>
          <w:rFonts w:ascii="Bernard MT Condensed" w:hAnsi="Bernard MT Condensed"/>
          <w:color w:val="AEAAAA" w:themeColor="background2" w:themeShade="BF"/>
          <w:sz w:val="52"/>
          <w:szCs w:val="52"/>
        </w:rPr>
        <w:t> !</w:t>
      </w:r>
    </w:p>
    <w:p w14:paraId="05226E06" w14:textId="39EA288D" w:rsidR="00AE2C27" w:rsidRDefault="00AE2C27" w:rsidP="00355ABF">
      <w:pPr>
        <w:spacing w:after="0"/>
        <w:jc w:val="both"/>
        <w:rPr>
          <w:rFonts w:ascii="Bernard MT Condensed" w:hAnsi="Bernard MT Condensed"/>
          <w:sz w:val="36"/>
          <w:szCs w:val="36"/>
        </w:rPr>
      </w:pPr>
      <w:r>
        <w:rPr>
          <w:rFonts w:ascii="Bernard MT Condensed" w:hAnsi="Bernard MT Condensed"/>
          <w:sz w:val="36"/>
          <w:szCs w:val="36"/>
        </w:rPr>
        <w:t>L</w:t>
      </w:r>
      <w:r w:rsidRPr="00AE2C27">
        <w:rPr>
          <w:rFonts w:ascii="Bernard MT Condensed" w:hAnsi="Bernard MT Condensed"/>
          <w:sz w:val="36"/>
          <w:szCs w:val="36"/>
        </w:rPr>
        <w:t>e vieillard Syméon</w:t>
      </w:r>
    </w:p>
    <w:p w14:paraId="67226B4F" w14:textId="3280A319" w:rsidR="00AE2C27" w:rsidRDefault="00AE2C27" w:rsidP="00355ABF">
      <w:pPr>
        <w:spacing w:after="0"/>
        <w:jc w:val="both"/>
        <w:rPr>
          <w:rFonts w:ascii="Bernard MT Condensed" w:hAnsi="Bernard MT Condensed"/>
          <w:sz w:val="36"/>
          <w:szCs w:val="36"/>
        </w:rPr>
      </w:pPr>
      <w:proofErr w:type="gramStart"/>
      <w:r>
        <w:rPr>
          <w:rFonts w:ascii="Bernard MT Condensed" w:hAnsi="Bernard MT Condensed"/>
          <w:sz w:val="36"/>
          <w:szCs w:val="36"/>
        </w:rPr>
        <w:t>portait</w:t>
      </w:r>
      <w:proofErr w:type="gramEnd"/>
      <w:r>
        <w:rPr>
          <w:rFonts w:ascii="Bernard MT Condensed" w:hAnsi="Bernard MT Condensed"/>
          <w:sz w:val="36"/>
          <w:szCs w:val="36"/>
        </w:rPr>
        <w:t xml:space="preserve"> le Christ enfant,</w:t>
      </w:r>
    </w:p>
    <w:p w14:paraId="40CC18E9" w14:textId="07941DB7" w:rsidR="002B0323" w:rsidRDefault="00AE2C27" w:rsidP="00355ABF">
      <w:pPr>
        <w:spacing w:after="0"/>
        <w:jc w:val="both"/>
        <w:rPr>
          <w:rFonts w:ascii="Bernard MT Condensed" w:hAnsi="Bernard MT Condensed"/>
          <w:sz w:val="36"/>
          <w:szCs w:val="36"/>
        </w:rPr>
      </w:pPr>
      <w:proofErr w:type="gramStart"/>
      <w:r>
        <w:rPr>
          <w:rFonts w:ascii="Bernard MT Condensed" w:hAnsi="Bernard MT Condensed"/>
          <w:sz w:val="36"/>
          <w:szCs w:val="36"/>
        </w:rPr>
        <w:t>le</w:t>
      </w:r>
      <w:proofErr w:type="gramEnd"/>
      <w:r>
        <w:rPr>
          <w:rFonts w:ascii="Bernard MT Condensed" w:hAnsi="Bernard MT Condensed"/>
          <w:sz w:val="36"/>
          <w:szCs w:val="36"/>
        </w:rPr>
        <w:t xml:space="preserve"> Christ guidait </w:t>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t xml:space="preserve">    la vieillesse de Syméon.</w:t>
      </w:r>
    </w:p>
    <w:p w14:paraId="5844AD9A" w14:textId="77777777" w:rsidR="002B0323" w:rsidRPr="002B0323" w:rsidRDefault="002B0323" w:rsidP="00355ABF">
      <w:pPr>
        <w:spacing w:after="0"/>
        <w:jc w:val="both"/>
        <w:rPr>
          <w:rFonts w:ascii="Bernard MT Condensed" w:hAnsi="Bernard MT Condensed"/>
          <w:sz w:val="36"/>
          <w:szCs w:val="36"/>
        </w:rPr>
      </w:pPr>
    </w:p>
    <w:p w14:paraId="4D8D5698" w14:textId="0797237B" w:rsidR="00355ABF" w:rsidRPr="00355ABF" w:rsidRDefault="00355ABF" w:rsidP="00355ABF">
      <w:pPr>
        <w:spacing w:after="0"/>
        <w:jc w:val="both"/>
        <w:rPr>
          <w:rFonts w:ascii="French Script MT" w:hAnsi="French Script MT"/>
          <w:sz w:val="56"/>
          <w:szCs w:val="56"/>
        </w:rPr>
      </w:pPr>
      <w:r w:rsidRPr="00355ABF">
        <w:rPr>
          <w:rFonts w:ascii="French Script MT" w:hAnsi="French Script MT"/>
          <w:sz w:val="56"/>
          <w:szCs w:val="56"/>
        </w:rPr>
        <w:t xml:space="preserve">Bonne et sainte année 2018. </w:t>
      </w:r>
    </w:p>
    <w:p w14:paraId="4C38D88F" w14:textId="29B079D9" w:rsidR="00355ABF" w:rsidRPr="00355ABF" w:rsidRDefault="00355ABF" w:rsidP="00355ABF">
      <w:pPr>
        <w:spacing w:after="0"/>
        <w:jc w:val="both"/>
        <w:rPr>
          <w:rFonts w:ascii="French Script MT" w:hAnsi="French Script MT"/>
          <w:sz w:val="56"/>
          <w:szCs w:val="56"/>
        </w:rPr>
      </w:pPr>
      <w:r>
        <w:rPr>
          <w:rFonts w:ascii="French Script MT" w:hAnsi="French Script MT"/>
          <w:sz w:val="56"/>
          <w:szCs w:val="56"/>
        </w:rPr>
        <w:t xml:space="preserve">Nous échangerons nos vœux </w:t>
      </w:r>
      <w:r w:rsidR="00AE2C27">
        <w:rPr>
          <w:rFonts w:ascii="French Script MT" w:hAnsi="French Script MT"/>
          <w:sz w:val="56"/>
          <w:szCs w:val="56"/>
        </w:rPr>
        <w:t xml:space="preserve">fraternels, </w:t>
      </w:r>
      <w:r w:rsidR="00AE2C27" w:rsidRPr="00355ABF">
        <w:rPr>
          <w:rFonts w:ascii="French Script MT" w:hAnsi="French Script MT"/>
          <w:sz w:val="56"/>
          <w:szCs w:val="56"/>
        </w:rPr>
        <w:t>dimanche</w:t>
      </w:r>
      <w:r w:rsidRPr="00355ABF">
        <w:rPr>
          <w:rFonts w:ascii="French Script MT" w:hAnsi="French Script MT"/>
          <w:sz w:val="56"/>
          <w:szCs w:val="56"/>
        </w:rPr>
        <w:t xml:space="preserve"> 7 janvier après l’Eucharistie</w:t>
      </w:r>
      <w:r>
        <w:rPr>
          <w:rFonts w:ascii="French Script MT" w:hAnsi="French Script MT"/>
          <w:sz w:val="56"/>
          <w:szCs w:val="56"/>
        </w:rPr>
        <w:t xml:space="preserve"> au cours d’</w:t>
      </w:r>
      <w:r w:rsidRPr="00355ABF">
        <w:rPr>
          <w:rFonts w:ascii="French Script MT" w:hAnsi="French Script MT"/>
          <w:sz w:val="56"/>
          <w:szCs w:val="56"/>
        </w:rPr>
        <w:t xml:space="preserve">un temps convivial </w:t>
      </w:r>
      <w:r>
        <w:rPr>
          <w:rFonts w:ascii="French Script MT" w:hAnsi="French Script MT"/>
          <w:sz w:val="56"/>
          <w:szCs w:val="56"/>
        </w:rPr>
        <w:t>accompagné du verre de l’amitié.</w:t>
      </w:r>
    </w:p>
    <w:p w14:paraId="6688675D" w14:textId="77777777" w:rsidR="001F709B" w:rsidRPr="001F709B" w:rsidRDefault="001F709B" w:rsidP="001F709B">
      <w:pPr>
        <w:spacing w:after="0"/>
        <w:jc w:val="both"/>
        <w:rPr>
          <w:i/>
          <w:sz w:val="32"/>
          <w:szCs w:val="32"/>
        </w:rPr>
      </w:pPr>
    </w:p>
    <w:sectPr w:rsidR="001F709B" w:rsidRPr="001F7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5248"/>
    <w:multiLevelType w:val="hybridMultilevel"/>
    <w:tmpl w:val="C3D2D0EC"/>
    <w:lvl w:ilvl="0" w:tplc="249CFE1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7D749FD"/>
    <w:multiLevelType w:val="hybridMultilevel"/>
    <w:tmpl w:val="D9D0C4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9DB25BC"/>
    <w:multiLevelType w:val="hybridMultilevel"/>
    <w:tmpl w:val="B4C221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E3"/>
    <w:rsid w:val="000E0DAC"/>
    <w:rsid w:val="00125948"/>
    <w:rsid w:val="001551F3"/>
    <w:rsid w:val="00183D18"/>
    <w:rsid w:val="001F709B"/>
    <w:rsid w:val="002B0323"/>
    <w:rsid w:val="002E6ABE"/>
    <w:rsid w:val="002F191C"/>
    <w:rsid w:val="00343C9C"/>
    <w:rsid w:val="00355ABF"/>
    <w:rsid w:val="0067433F"/>
    <w:rsid w:val="00852B82"/>
    <w:rsid w:val="00AE2C27"/>
    <w:rsid w:val="00C717F1"/>
    <w:rsid w:val="00D90B91"/>
    <w:rsid w:val="00E479E3"/>
    <w:rsid w:val="00EF44A6"/>
    <w:rsid w:val="00FF1E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9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191C"/>
    <w:pPr>
      <w:ind w:left="720"/>
      <w:contextualSpacing/>
    </w:pPr>
  </w:style>
  <w:style w:type="paragraph" w:styleId="Textedebulles">
    <w:name w:val="Balloon Text"/>
    <w:basedOn w:val="Normal"/>
    <w:link w:val="TextedebullesCar"/>
    <w:uiPriority w:val="99"/>
    <w:semiHidden/>
    <w:unhideWhenUsed/>
    <w:rsid w:val="002B03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03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9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191C"/>
    <w:pPr>
      <w:ind w:left="720"/>
      <w:contextualSpacing/>
    </w:pPr>
  </w:style>
  <w:style w:type="paragraph" w:styleId="Textedebulles">
    <w:name w:val="Balloon Text"/>
    <w:basedOn w:val="Normal"/>
    <w:link w:val="TextedebullesCar"/>
    <w:uiPriority w:val="99"/>
    <w:semiHidden/>
    <w:unhideWhenUsed/>
    <w:rsid w:val="002B03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0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674</Words>
  <Characters>3711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OREL</dc:creator>
  <cp:keywords/>
  <dc:description/>
  <cp:lastModifiedBy>Philippe Jodin</cp:lastModifiedBy>
  <cp:revision>9</cp:revision>
  <cp:lastPrinted>2017-12-20T14:32:00Z</cp:lastPrinted>
  <dcterms:created xsi:type="dcterms:W3CDTF">2017-12-19T16:06:00Z</dcterms:created>
  <dcterms:modified xsi:type="dcterms:W3CDTF">2017-12-28T09:13:00Z</dcterms:modified>
</cp:coreProperties>
</file>