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4460" w14:textId="77777777" w:rsidR="00F9078A" w:rsidRDefault="00F9078A" w:rsidP="00F9078A">
      <w:r w:rsidRPr="00C439F8">
        <w:rPr>
          <w:noProof/>
          <w:sz w:val="28"/>
          <w:szCs w:val="28"/>
          <w:lang w:eastAsia="fr-FR"/>
        </w:rPr>
        <w:drawing>
          <wp:anchor distT="0" distB="0" distL="114300" distR="114300" simplePos="0" relativeHeight="251659264" behindDoc="0" locked="0" layoutInCell="1" allowOverlap="1" wp14:anchorId="5FE0F2CF" wp14:editId="53CFEA88">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2D27D407" w14:textId="33BBAFBA" w:rsidR="001551F3" w:rsidRDefault="00F9078A" w:rsidP="00F9078A">
      <w:pPr>
        <w:jc w:val="center"/>
        <w:rPr>
          <w:sz w:val="28"/>
          <w:szCs w:val="28"/>
        </w:rPr>
      </w:pPr>
      <w:r>
        <w:rPr>
          <w:sz w:val="28"/>
          <w:szCs w:val="28"/>
        </w:rPr>
        <w:t>11 mars 2018</w:t>
      </w:r>
    </w:p>
    <w:p w14:paraId="425149A3" w14:textId="063CC396" w:rsidR="00F9078A" w:rsidRDefault="00F9078A" w:rsidP="00F9078A">
      <w:pPr>
        <w:jc w:val="center"/>
        <w:rPr>
          <w:sz w:val="28"/>
          <w:szCs w:val="28"/>
        </w:rPr>
      </w:pPr>
      <w:r>
        <w:rPr>
          <w:sz w:val="28"/>
          <w:szCs w:val="28"/>
        </w:rPr>
        <w:t>4</w:t>
      </w:r>
      <w:r w:rsidRPr="00F9078A">
        <w:rPr>
          <w:sz w:val="28"/>
          <w:szCs w:val="28"/>
          <w:vertAlign w:val="superscript"/>
        </w:rPr>
        <w:t>ème</w:t>
      </w:r>
      <w:r>
        <w:rPr>
          <w:sz w:val="28"/>
          <w:szCs w:val="28"/>
        </w:rPr>
        <w:t xml:space="preserve"> dimanche de Carême B</w:t>
      </w:r>
    </w:p>
    <w:p w14:paraId="64281646" w14:textId="70EB71E3" w:rsidR="00F9078A" w:rsidRDefault="00F9078A" w:rsidP="00F9078A">
      <w:pPr>
        <w:jc w:val="center"/>
        <w:rPr>
          <w:sz w:val="28"/>
          <w:szCs w:val="28"/>
        </w:rPr>
      </w:pPr>
    </w:p>
    <w:p w14:paraId="137D1857" w14:textId="26866395" w:rsidR="00F9078A" w:rsidRDefault="00F9078A" w:rsidP="00F9078A">
      <w:pPr>
        <w:spacing w:after="0"/>
        <w:jc w:val="center"/>
        <w:rPr>
          <w:i/>
          <w:sz w:val="52"/>
          <w:szCs w:val="52"/>
        </w:rPr>
      </w:pPr>
      <w:r>
        <w:rPr>
          <w:i/>
          <w:sz w:val="52"/>
          <w:szCs w:val="52"/>
        </w:rPr>
        <w:t>« Pour que le monde soit sauvé »</w:t>
      </w:r>
    </w:p>
    <w:p w14:paraId="0CA70B59" w14:textId="7F6AFBFE" w:rsidR="00F9078A" w:rsidRDefault="00F9078A" w:rsidP="00F9078A">
      <w:pPr>
        <w:spacing w:after="0"/>
        <w:jc w:val="center"/>
        <w:rPr>
          <w:i/>
          <w:sz w:val="52"/>
          <w:szCs w:val="52"/>
        </w:rPr>
      </w:pPr>
    </w:p>
    <w:p w14:paraId="465234FC" w14:textId="33341450" w:rsidR="00F9078A" w:rsidRPr="00F9078A" w:rsidRDefault="00F9078A" w:rsidP="00F9078A">
      <w:pPr>
        <w:spacing w:after="0"/>
        <w:jc w:val="both"/>
        <w:rPr>
          <w:i/>
          <w:sz w:val="32"/>
          <w:szCs w:val="32"/>
        </w:rPr>
      </w:pPr>
      <w:r w:rsidRPr="00F9078A">
        <w:rPr>
          <w:i/>
          <w:sz w:val="32"/>
          <w:szCs w:val="32"/>
        </w:rPr>
        <w:t>De dimanche en dimanche, la Parole révèle un Dieu riche en miséricorde, un Dieu qui ne désespère jamais de l’homme et qui fait tout pour le sauver. Alors, ne craignons pas. Nous avons à demeurer dans la lumière. Par Jésus-Christ, nous sommes sauvés.</w:t>
      </w:r>
    </w:p>
    <w:p w14:paraId="6FFC1F8B" w14:textId="36531993" w:rsidR="00F9078A" w:rsidRPr="00F9078A" w:rsidRDefault="00F9078A" w:rsidP="00F9078A">
      <w:pPr>
        <w:spacing w:after="0"/>
        <w:jc w:val="both"/>
        <w:rPr>
          <w:i/>
          <w:sz w:val="32"/>
          <w:szCs w:val="32"/>
        </w:rPr>
      </w:pPr>
    </w:p>
    <w:p w14:paraId="4A1C659D" w14:textId="52A9E52D" w:rsidR="00F9078A" w:rsidRPr="0074712E" w:rsidRDefault="00F9078A" w:rsidP="00F9078A">
      <w:pPr>
        <w:spacing w:after="0"/>
        <w:jc w:val="both"/>
        <w:rPr>
          <w:b/>
          <w:color w:val="7F7F7F" w:themeColor="text1" w:themeTint="80"/>
          <w:sz w:val="28"/>
          <w:szCs w:val="28"/>
        </w:rPr>
      </w:pPr>
      <w:r w:rsidRPr="0074712E">
        <w:rPr>
          <w:b/>
          <w:color w:val="7F7F7F" w:themeColor="text1" w:themeTint="80"/>
          <w:sz w:val="28"/>
          <w:szCs w:val="28"/>
        </w:rPr>
        <w:t>CHANT D’ENTR</w:t>
      </w:r>
      <w:r w:rsidR="002B1D57">
        <w:rPr>
          <w:b/>
          <w:color w:val="7F7F7F" w:themeColor="text1" w:themeTint="80"/>
          <w:sz w:val="28"/>
          <w:szCs w:val="28"/>
        </w:rPr>
        <w:t>É</w:t>
      </w:r>
      <w:r w:rsidRPr="0074712E">
        <w:rPr>
          <w:b/>
          <w:color w:val="7F7F7F" w:themeColor="text1" w:themeTint="80"/>
          <w:sz w:val="28"/>
          <w:szCs w:val="28"/>
        </w:rPr>
        <w:t>E</w:t>
      </w:r>
    </w:p>
    <w:p w14:paraId="3E730FC7" w14:textId="77777777" w:rsidR="00F9078A" w:rsidRDefault="00F9078A" w:rsidP="00F9078A">
      <w:pPr>
        <w:spacing w:after="0"/>
        <w:jc w:val="both"/>
        <w:rPr>
          <w:i/>
          <w:color w:val="7F7F7F" w:themeColor="text1" w:themeTint="80"/>
          <w:sz w:val="28"/>
          <w:szCs w:val="28"/>
        </w:rPr>
      </w:pPr>
      <w:r w:rsidRPr="0074712E">
        <w:rPr>
          <w:i/>
          <w:color w:val="7F7F7F" w:themeColor="text1" w:themeTint="80"/>
          <w:sz w:val="28"/>
          <w:szCs w:val="28"/>
        </w:rPr>
        <w:t xml:space="preserve">Dieu de pardon </w:t>
      </w:r>
    </w:p>
    <w:p w14:paraId="5F3113AB" w14:textId="77777777" w:rsidR="00F9078A" w:rsidRDefault="00F9078A" w:rsidP="00F9078A">
      <w:pPr>
        <w:spacing w:after="0"/>
        <w:jc w:val="both"/>
        <w:rPr>
          <w:i/>
          <w:color w:val="7F7F7F" w:themeColor="text1" w:themeTint="80"/>
          <w:sz w:val="28"/>
          <w:szCs w:val="28"/>
        </w:rPr>
      </w:pPr>
    </w:p>
    <w:p w14:paraId="78CC60CF" w14:textId="77777777" w:rsidR="00F9078A" w:rsidRPr="00F9078A" w:rsidRDefault="00F9078A" w:rsidP="00F9078A">
      <w:pPr>
        <w:spacing w:after="0"/>
        <w:jc w:val="both"/>
        <w:rPr>
          <w:b/>
          <w:sz w:val="32"/>
          <w:szCs w:val="32"/>
        </w:rPr>
      </w:pPr>
      <w:r w:rsidRPr="00F9078A">
        <w:rPr>
          <w:b/>
          <w:sz w:val="32"/>
          <w:szCs w:val="32"/>
        </w:rPr>
        <w:t>Dieu de pardon qui nous fait signe, tu es plus grand que notre cœur.</w:t>
      </w:r>
    </w:p>
    <w:p w14:paraId="53AACF4C" w14:textId="77777777" w:rsidR="00F9078A" w:rsidRPr="00F9078A" w:rsidRDefault="00F9078A" w:rsidP="00F9078A">
      <w:pPr>
        <w:spacing w:after="0"/>
        <w:jc w:val="both"/>
        <w:rPr>
          <w:b/>
          <w:sz w:val="32"/>
          <w:szCs w:val="32"/>
        </w:rPr>
      </w:pPr>
      <w:r w:rsidRPr="00F9078A">
        <w:rPr>
          <w:b/>
          <w:sz w:val="32"/>
          <w:szCs w:val="32"/>
        </w:rPr>
        <w:t>Béni sois-tu pour la demeure où tu reçois le fils prodigue.</w:t>
      </w:r>
    </w:p>
    <w:p w14:paraId="5ADF783D" w14:textId="77777777" w:rsidR="00F9078A" w:rsidRPr="00F9078A" w:rsidRDefault="00F9078A" w:rsidP="00F9078A">
      <w:pPr>
        <w:spacing w:after="0"/>
        <w:jc w:val="both"/>
        <w:rPr>
          <w:b/>
          <w:sz w:val="28"/>
          <w:szCs w:val="28"/>
        </w:rPr>
      </w:pPr>
    </w:p>
    <w:p w14:paraId="4A14B000" w14:textId="77777777" w:rsidR="00F9078A" w:rsidRPr="00F9078A" w:rsidRDefault="00F9078A" w:rsidP="00F9078A">
      <w:pPr>
        <w:pStyle w:val="Paragraphedeliste"/>
        <w:numPr>
          <w:ilvl w:val="0"/>
          <w:numId w:val="1"/>
        </w:numPr>
        <w:spacing w:after="0"/>
        <w:jc w:val="both"/>
        <w:rPr>
          <w:sz w:val="28"/>
          <w:szCs w:val="28"/>
        </w:rPr>
      </w:pPr>
      <w:r w:rsidRPr="00F9078A">
        <w:rPr>
          <w:sz w:val="28"/>
          <w:szCs w:val="28"/>
        </w:rPr>
        <w:t>Pitié pour moi, Dieu de tendresse. Tu peux remettre mon péché.</w:t>
      </w:r>
    </w:p>
    <w:p w14:paraId="16B0C2CC" w14:textId="77777777" w:rsidR="00F9078A" w:rsidRPr="00F9078A" w:rsidRDefault="00F9078A" w:rsidP="00F9078A">
      <w:pPr>
        <w:pStyle w:val="Paragraphedeliste"/>
        <w:spacing w:after="0"/>
        <w:ind w:left="1068"/>
        <w:jc w:val="both"/>
        <w:rPr>
          <w:sz w:val="28"/>
          <w:szCs w:val="28"/>
        </w:rPr>
      </w:pPr>
      <w:r w:rsidRPr="00F9078A">
        <w:rPr>
          <w:sz w:val="28"/>
          <w:szCs w:val="28"/>
        </w:rPr>
        <w:t>Purifie-moi de toute faute, Seigneur venu pour me sauver.</w:t>
      </w:r>
    </w:p>
    <w:p w14:paraId="162DDAF0" w14:textId="77777777" w:rsidR="00F9078A" w:rsidRPr="00F9078A" w:rsidRDefault="00F9078A" w:rsidP="00F9078A">
      <w:pPr>
        <w:spacing w:after="0"/>
        <w:jc w:val="both"/>
        <w:rPr>
          <w:sz w:val="28"/>
          <w:szCs w:val="28"/>
        </w:rPr>
      </w:pPr>
    </w:p>
    <w:p w14:paraId="7834DFF5" w14:textId="77777777" w:rsidR="00F9078A" w:rsidRPr="00F9078A" w:rsidRDefault="00F9078A" w:rsidP="00F9078A">
      <w:pPr>
        <w:pStyle w:val="Paragraphedeliste"/>
        <w:numPr>
          <w:ilvl w:val="0"/>
          <w:numId w:val="1"/>
        </w:numPr>
        <w:spacing w:after="0"/>
        <w:jc w:val="both"/>
        <w:rPr>
          <w:sz w:val="28"/>
          <w:szCs w:val="28"/>
        </w:rPr>
      </w:pPr>
      <w:r w:rsidRPr="00F9078A">
        <w:rPr>
          <w:sz w:val="28"/>
          <w:szCs w:val="28"/>
        </w:rPr>
        <w:t>Contre toi seul va mon offense, je suis pécheur et je le sais.</w:t>
      </w:r>
    </w:p>
    <w:p w14:paraId="1F80B1BE" w14:textId="77777777" w:rsidR="00F9078A" w:rsidRPr="00F9078A" w:rsidRDefault="00F9078A" w:rsidP="00F9078A">
      <w:pPr>
        <w:pStyle w:val="Paragraphedeliste"/>
        <w:spacing w:after="0"/>
        <w:ind w:left="1068"/>
        <w:jc w:val="both"/>
        <w:rPr>
          <w:sz w:val="28"/>
          <w:szCs w:val="28"/>
        </w:rPr>
      </w:pPr>
      <w:r w:rsidRPr="00F9078A">
        <w:rPr>
          <w:sz w:val="28"/>
          <w:szCs w:val="28"/>
        </w:rPr>
        <w:t>Viens me parler de ta justice. Toi qui, pour moi, s’est fait péché.</w:t>
      </w:r>
    </w:p>
    <w:p w14:paraId="272F83B1" w14:textId="77777777" w:rsidR="00F9078A" w:rsidRPr="00F9078A" w:rsidRDefault="00F9078A" w:rsidP="00F9078A">
      <w:pPr>
        <w:spacing w:after="0"/>
        <w:jc w:val="both"/>
        <w:rPr>
          <w:sz w:val="28"/>
          <w:szCs w:val="28"/>
        </w:rPr>
      </w:pPr>
    </w:p>
    <w:p w14:paraId="64DBE395" w14:textId="77777777" w:rsidR="00F9078A" w:rsidRPr="00F9078A" w:rsidRDefault="00F9078A" w:rsidP="00F9078A">
      <w:pPr>
        <w:pStyle w:val="Paragraphedeliste"/>
        <w:numPr>
          <w:ilvl w:val="0"/>
          <w:numId w:val="1"/>
        </w:numPr>
        <w:spacing w:after="0"/>
        <w:jc w:val="both"/>
        <w:rPr>
          <w:sz w:val="28"/>
          <w:szCs w:val="28"/>
        </w:rPr>
      </w:pPr>
      <w:r w:rsidRPr="00F9078A">
        <w:rPr>
          <w:sz w:val="28"/>
          <w:szCs w:val="28"/>
        </w:rPr>
        <w:t>Pourquoi le mal dès ma genèse quand tes deux mains m’ont façonné ?</w:t>
      </w:r>
    </w:p>
    <w:p w14:paraId="4C6151CD" w14:textId="2B3BDC06" w:rsidR="00F9078A" w:rsidRDefault="00F9078A" w:rsidP="00F9078A">
      <w:pPr>
        <w:pStyle w:val="Paragraphedeliste"/>
        <w:spacing w:after="0"/>
        <w:ind w:left="1068"/>
        <w:jc w:val="both"/>
        <w:rPr>
          <w:sz w:val="28"/>
          <w:szCs w:val="28"/>
        </w:rPr>
      </w:pPr>
      <w:r w:rsidRPr="00F9078A">
        <w:rPr>
          <w:sz w:val="28"/>
          <w:szCs w:val="28"/>
        </w:rPr>
        <w:t>Connais ma nuit, Dieu de sagesse. Enfante-moi à ta clarté.</w:t>
      </w:r>
    </w:p>
    <w:p w14:paraId="3274AC3F" w14:textId="30D32533" w:rsidR="00F9078A" w:rsidRDefault="00F9078A" w:rsidP="00F9078A">
      <w:pPr>
        <w:spacing w:after="0"/>
        <w:jc w:val="both"/>
        <w:rPr>
          <w:sz w:val="28"/>
          <w:szCs w:val="28"/>
        </w:rPr>
      </w:pPr>
    </w:p>
    <w:p w14:paraId="2F46DB96" w14:textId="4C62DCF6" w:rsidR="00F9078A" w:rsidRDefault="00F9078A" w:rsidP="00F9078A">
      <w:pPr>
        <w:spacing w:after="0"/>
        <w:jc w:val="both"/>
        <w:rPr>
          <w:sz w:val="28"/>
          <w:szCs w:val="28"/>
        </w:rPr>
      </w:pPr>
    </w:p>
    <w:p w14:paraId="07C3B08C" w14:textId="044CBEF0" w:rsidR="00F9078A" w:rsidRDefault="00F9078A" w:rsidP="00F9078A">
      <w:pPr>
        <w:spacing w:after="0"/>
        <w:jc w:val="both"/>
        <w:rPr>
          <w:b/>
          <w:sz w:val="28"/>
          <w:szCs w:val="28"/>
        </w:rPr>
      </w:pPr>
      <w:r>
        <w:rPr>
          <w:b/>
          <w:sz w:val="28"/>
          <w:szCs w:val="28"/>
        </w:rPr>
        <w:t>1</w:t>
      </w:r>
      <w:r w:rsidRPr="00F9078A">
        <w:rPr>
          <w:b/>
          <w:sz w:val="28"/>
          <w:szCs w:val="28"/>
          <w:vertAlign w:val="superscript"/>
        </w:rPr>
        <w:t>ère</w:t>
      </w:r>
      <w:r>
        <w:rPr>
          <w:b/>
          <w:sz w:val="28"/>
          <w:szCs w:val="28"/>
        </w:rPr>
        <w:t xml:space="preserve"> Lecture : 2 </w:t>
      </w:r>
      <w:proofErr w:type="spellStart"/>
      <w:r>
        <w:rPr>
          <w:b/>
          <w:sz w:val="28"/>
          <w:szCs w:val="28"/>
        </w:rPr>
        <w:t>Ch</w:t>
      </w:r>
      <w:proofErr w:type="spellEnd"/>
      <w:r>
        <w:rPr>
          <w:b/>
          <w:sz w:val="28"/>
          <w:szCs w:val="28"/>
        </w:rPr>
        <w:t xml:space="preserve"> 36, 14-16. 19-23</w:t>
      </w:r>
    </w:p>
    <w:p w14:paraId="0F45A188" w14:textId="0D5CE3E7" w:rsidR="00F9078A" w:rsidRDefault="007541A6" w:rsidP="00F9078A">
      <w:pPr>
        <w:spacing w:after="0"/>
        <w:jc w:val="both"/>
        <w:rPr>
          <w:i/>
          <w:sz w:val="28"/>
          <w:szCs w:val="28"/>
        </w:rPr>
      </w:pPr>
      <w:r>
        <w:rPr>
          <w:i/>
          <w:sz w:val="28"/>
          <w:szCs w:val="28"/>
        </w:rPr>
        <w:t xml:space="preserve">Avec la terrible épreuve de l’Exil, le peuple multiplie ses infidélités. Le texte nous invite aussi à ne pas retomber dans les erreurs du passé. </w:t>
      </w:r>
      <w:r w:rsidR="002B1D57">
        <w:rPr>
          <w:i/>
          <w:sz w:val="28"/>
          <w:szCs w:val="28"/>
        </w:rPr>
        <w:t>É</w:t>
      </w:r>
      <w:r>
        <w:rPr>
          <w:i/>
          <w:sz w:val="28"/>
          <w:szCs w:val="28"/>
        </w:rPr>
        <w:t>coutons-le.</w:t>
      </w:r>
    </w:p>
    <w:p w14:paraId="301BDAB1" w14:textId="37A18AB9" w:rsidR="007541A6" w:rsidRDefault="007541A6" w:rsidP="00F9078A">
      <w:pPr>
        <w:spacing w:after="0"/>
        <w:jc w:val="both"/>
        <w:rPr>
          <w:i/>
          <w:sz w:val="28"/>
          <w:szCs w:val="28"/>
        </w:rPr>
      </w:pPr>
    </w:p>
    <w:p w14:paraId="4B53AD8E" w14:textId="6435EBF6" w:rsidR="007541A6" w:rsidRDefault="007541A6" w:rsidP="00F9078A">
      <w:pPr>
        <w:spacing w:after="0"/>
        <w:jc w:val="both"/>
        <w:rPr>
          <w:i/>
          <w:sz w:val="28"/>
          <w:szCs w:val="28"/>
        </w:rPr>
      </w:pPr>
    </w:p>
    <w:p w14:paraId="03AA323C" w14:textId="5C9F25E2" w:rsidR="007541A6" w:rsidRDefault="007541A6" w:rsidP="00F9078A">
      <w:pPr>
        <w:spacing w:after="0"/>
        <w:jc w:val="both"/>
        <w:rPr>
          <w:b/>
          <w:sz w:val="28"/>
          <w:szCs w:val="28"/>
        </w:rPr>
      </w:pPr>
      <w:r>
        <w:rPr>
          <w:b/>
          <w:sz w:val="28"/>
          <w:szCs w:val="28"/>
        </w:rPr>
        <w:t>Psaume 136</w:t>
      </w:r>
    </w:p>
    <w:p w14:paraId="607D3899" w14:textId="3EF13C32" w:rsidR="007541A6" w:rsidRPr="00E615B2" w:rsidRDefault="007541A6" w:rsidP="00F9078A">
      <w:pPr>
        <w:spacing w:after="0"/>
        <w:jc w:val="both"/>
        <w:rPr>
          <w:b/>
          <w:sz w:val="16"/>
          <w:szCs w:val="16"/>
        </w:rPr>
      </w:pPr>
    </w:p>
    <w:p w14:paraId="479F123F" w14:textId="5DF1393C" w:rsidR="007541A6" w:rsidRDefault="007541A6" w:rsidP="00F9078A">
      <w:pPr>
        <w:spacing w:after="0"/>
        <w:jc w:val="both"/>
        <w:rPr>
          <w:b/>
          <w:sz w:val="32"/>
          <w:szCs w:val="32"/>
        </w:rPr>
      </w:pPr>
      <w:r w:rsidRPr="007541A6">
        <w:rPr>
          <w:b/>
          <w:sz w:val="32"/>
          <w:szCs w:val="32"/>
        </w:rPr>
        <w:t>Chantez-nous, disaient-ils, un cantique de Sion.</w:t>
      </w:r>
    </w:p>
    <w:p w14:paraId="0A2DAD02" w14:textId="1552E305" w:rsidR="007541A6" w:rsidRPr="00E615B2" w:rsidRDefault="007541A6" w:rsidP="00F9078A">
      <w:pPr>
        <w:spacing w:after="0"/>
        <w:jc w:val="both"/>
        <w:rPr>
          <w:b/>
          <w:sz w:val="16"/>
          <w:szCs w:val="16"/>
        </w:rPr>
      </w:pPr>
    </w:p>
    <w:p w14:paraId="27DC009F" w14:textId="0A27F3F0" w:rsidR="007541A6" w:rsidRDefault="007541A6" w:rsidP="00F9078A">
      <w:pPr>
        <w:spacing w:after="0"/>
        <w:jc w:val="both"/>
        <w:rPr>
          <w:sz w:val="28"/>
          <w:szCs w:val="28"/>
        </w:rPr>
      </w:pPr>
      <w:r>
        <w:rPr>
          <w:sz w:val="28"/>
          <w:szCs w:val="28"/>
        </w:rPr>
        <w:t xml:space="preserve">Au bord des fleuves de Babylone, nous étions assis, </w:t>
      </w:r>
      <w:r>
        <w:rPr>
          <w:sz w:val="28"/>
          <w:szCs w:val="28"/>
        </w:rPr>
        <w:tab/>
      </w:r>
      <w:r>
        <w:rPr>
          <w:sz w:val="28"/>
          <w:szCs w:val="28"/>
        </w:rPr>
        <w:tab/>
      </w:r>
      <w:r>
        <w:rPr>
          <w:sz w:val="28"/>
          <w:szCs w:val="28"/>
        </w:rPr>
        <w:tab/>
      </w:r>
      <w:r>
        <w:rPr>
          <w:sz w:val="28"/>
          <w:szCs w:val="28"/>
        </w:rPr>
        <w:tab/>
        <w:t xml:space="preserve"> Nous pleurions, nous souvenant de Sion.</w:t>
      </w:r>
    </w:p>
    <w:p w14:paraId="39C5E5E6" w14:textId="450A81DC" w:rsidR="007541A6" w:rsidRDefault="007541A6" w:rsidP="00F9078A">
      <w:pPr>
        <w:spacing w:after="0"/>
        <w:jc w:val="both"/>
        <w:rPr>
          <w:sz w:val="28"/>
          <w:szCs w:val="28"/>
        </w:rPr>
      </w:pPr>
      <w:r>
        <w:rPr>
          <w:sz w:val="28"/>
          <w:szCs w:val="28"/>
        </w:rPr>
        <w:t>Aux peupliers des alentours</w:t>
      </w:r>
    </w:p>
    <w:p w14:paraId="3F24AB9D" w14:textId="5AE54825" w:rsidR="007541A6" w:rsidRDefault="007541A6" w:rsidP="00F9078A">
      <w:pPr>
        <w:spacing w:after="0"/>
        <w:jc w:val="both"/>
        <w:rPr>
          <w:sz w:val="28"/>
          <w:szCs w:val="28"/>
        </w:rPr>
      </w:pPr>
      <w:r>
        <w:rPr>
          <w:sz w:val="28"/>
          <w:szCs w:val="28"/>
        </w:rPr>
        <w:t>Nous avions pendu nos harpes.</w:t>
      </w:r>
    </w:p>
    <w:p w14:paraId="290DA975" w14:textId="0C2AA434" w:rsidR="007541A6" w:rsidRPr="00E615B2" w:rsidRDefault="007541A6" w:rsidP="00F9078A">
      <w:pPr>
        <w:spacing w:after="0"/>
        <w:jc w:val="both"/>
        <w:rPr>
          <w:sz w:val="16"/>
          <w:szCs w:val="16"/>
        </w:rPr>
      </w:pPr>
    </w:p>
    <w:p w14:paraId="5AEA294B" w14:textId="2804E44C" w:rsidR="007541A6" w:rsidRDefault="007541A6" w:rsidP="00F9078A">
      <w:pPr>
        <w:spacing w:after="0"/>
        <w:jc w:val="both"/>
        <w:rPr>
          <w:sz w:val="28"/>
          <w:szCs w:val="28"/>
        </w:rPr>
      </w:pPr>
      <w:r>
        <w:rPr>
          <w:sz w:val="28"/>
          <w:szCs w:val="28"/>
        </w:rPr>
        <w:t>C’est là que nos geôliers nous demandaient des cantiques</w:t>
      </w:r>
      <w:r w:rsidR="00645112">
        <w:rPr>
          <w:sz w:val="28"/>
          <w:szCs w:val="28"/>
        </w:rPr>
        <w:t>,</w:t>
      </w:r>
    </w:p>
    <w:p w14:paraId="5EB70981" w14:textId="48301232" w:rsidR="00645112" w:rsidRDefault="00645112" w:rsidP="00F9078A">
      <w:pPr>
        <w:spacing w:after="0"/>
        <w:jc w:val="both"/>
        <w:rPr>
          <w:sz w:val="28"/>
          <w:szCs w:val="28"/>
        </w:rPr>
      </w:pPr>
      <w:r>
        <w:rPr>
          <w:sz w:val="28"/>
          <w:szCs w:val="28"/>
        </w:rPr>
        <w:t>Nos ravisseurs, de la joie.</w:t>
      </w:r>
    </w:p>
    <w:p w14:paraId="7736E885" w14:textId="1A8FCEA4" w:rsidR="00645112" w:rsidRDefault="00645112" w:rsidP="00F9078A">
      <w:pPr>
        <w:spacing w:after="0"/>
        <w:jc w:val="both"/>
        <w:rPr>
          <w:sz w:val="28"/>
          <w:szCs w:val="28"/>
        </w:rPr>
      </w:pPr>
      <w:r>
        <w:rPr>
          <w:sz w:val="28"/>
          <w:szCs w:val="28"/>
        </w:rPr>
        <w:t>Chantez-nous, chantez, disaient-ils,</w:t>
      </w:r>
    </w:p>
    <w:p w14:paraId="19F73123" w14:textId="3E308F51" w:rsidR="00645112" w:rsidRDefault="00645112" w:rsidP="00F9078A">
      <w:pPr>
        <w:spacing w:after="0"/>
        <w:jc w:val="both"/>
        <w:rPr>
          <w:sz w:val="28"/>
          <w:szCs w:val="28"/>
        </w:rPr>
      </w:pPr>
      <w:r>
        <w:rPr>
          <w:sz w:val="28"/>
          <w:szCs w:val="28"/>
        </w:rPr>
        <w:t>Des cantiques de Sion.</w:t>
      </w:r>
    </w:p>
    <w:p w14:paraId="67F6E8EB" w14:textId="06527F0E" w:rsidR="00645112" w:rsidRPr="00E615B2" w:rsidRDefault="00645112" w:rsidP="00F9078A">
      <w:pPr>
        <w:spacing w:after="0"/>
        <w:jc w:val="both"/>
        <w:rPr>
          <w:sz w:val="16"/>
          <w:szCs w:val="16"/>
        </w:rPr>
      </w:pPr>
    </w:p>
    <w:p w14:paraId="25E0DCFB" w14:textId="18141130" w:rsidR="00645112" w:rsidRDefault="00645112" w:rsidP="00F9078A">
      <w:pPr>
        <w:spacing w:after="0"/>
        <w:jc w:val="both"/>
        <w:rPr>
          <w:sz w:val="28"/>
          <w:szCs w:val="28"/>
        </w:rPr>
      </w:pPr>
      <w:r>
        <w:rPr>
          <w:sz w:val="28"/>
          <w:szCs w:val="28"/>
        </w:rPr>
        <w:t>Comment chanterions-nous le cantique du Seigneur</w:t>
      </w:r>
    </w:p>
    <w:p w14:paraId="54E41B34" w14:textId="5383F8A4" w:rsidR="00645112" w:rsidRDefault="00645112" w:rsidP="00F9078A">
      <w:pPr>
        <w:spacing w:after="0"/>
        <w:jc w:val="both"/>
        <w:rPr>
          <w:sz w:val="28"/>
          <w:szCs w:val="28"/>
        </w:rPr>
      </w:pPr>
      <w:r>
        <w:rPr>
          <w:sz w:val="28"/>
          <w:szCs w:val="28"/>
        </w:rPr>
        <w:t>Sur une terre étrangère.</w:t>
      </w:r>
    </w:p>
    <w:p w14:paraId="25AE33A5" w14:textId="162DA63E" w:rsidR="00645112" w:rsidRDefault="00645112" w:rsidP="00F9078A">
      <w:pPr>
        <w:spacing w:after="0"/>
        <w:jc w:val="both"/>
        <w:rPr>
          <w:sz w:val="28"/>
          <w:szCs w:val="28"/>
        </w:rPr>
      </w:pPr>
      <w:r>
        <w:rPr>
          <w:sz w:val="28"/>
          <w:szCs w:val="28"/>
        </w:rPr>
        <w:t xml:space="preserve">Si je t’oublie, Jérusalem, </w:t>
      </w:r>
    </w:p>
    <w:p w14:paraId="704F6732" w14:textId="72762939" w:rsidR="00645112" w:rsidRDefault="00645112" w:rsidP="00F9078A">
      <w:pPr>
        <w:spacing w:after="0"/>
        <w:jc w:val="both"/>
        <w:rPr>
          <w:sz w:val="28"/>
          <w:szCs w:val="28"/>
        </w:rPr>
      </w:pPr>
      <w:r>
        <w:rPr>
          <w:sz w:val="28"/>
          <w:szCs w:val="28"/>
        </w:rPr>
        <w:t>Que ma droite se dessèche.</w:t>
      </w:r>
    </w:p>
    <w:p w14:paraId="3A185A2E" w14:textId="534874E5" w:rsidR="00645112" w:rsidRPr="00E615B2" w:rsidRDefault="00645112" w:rsidP="00F9078A">
      <w:pPr>
        <w:spacing w:after="0"/>
        <w:jc w:val="both"/>
        <w:rPr>
          <w:sz w:val="16"/>
          <w:szCs w:val="16"/>
        </w:rPr>
      </w:pPr>
    </w:p>
    <w:p w14:paraId="1DB95B65" w14:textId="1D413703" w:rsidR="00645112" w:rsidRDefault="00645112" w:rsidP="00F9078A">
      <w:pPr>
        <w:spacing w:after="0"/>
        <w:jc w:val="both"/>
        <w:rPr>
          <w:sz w:val="28"/>
          <w:szCs w:val="28"/>
        </w:rPr>
      </w:pPr>
      <w:r>
        <w:rPr>
          <w:sz w:val="28"/>
          <w:szCs w:val="28"/>
        </w:rPr>
        <w:t>Je veux que ma langue s’attache à mon palais</w:t>
      </w:r>
    </w:p>
    <w:p w14:paraId="69E82F93" w14:textId="07B5AFEC" w:rsidR="00645112" w:rsidRDefault="00645112" w:rsidP="00F9078A">
      <w:pPr>
        <w:spacing w:after="0"/>
        <w:jc w:val="both"/>
        <w:rPr>
          <w:sz w:val="28"/>
          <w:szCs w:val="28"/>
        </w:rPr>
      </w:pPr>
      <w:r>
        <w:rPr>
          <w:sz w:val="28"/>
          <w:szCs w:val="28"/>
        </w:rPr>
        <w:t>Si je perds ton souvenir,</w:t>
      </w:r>
    </w:p>
    <w:p w14:paraId="602AB6F1" w14:textId="41C977FD" w:rsidR="00645112" w:rsidRDefault="00645112" w:rsidP="00F9078A">
      <w:pPr>
        <w:spacing w:after="0"/>
        <w:jc w:val="both"/>
        <w:rPr>
          <w:sz w:val="28"/>
          <w:szCs w:val="28"/>
        </w:rPr>
      </w:pPr>
      <w:r>
        <w:rPr>
          <w:sz w:val="28"/>
          <w:szCs w:val="28"/>
        </w:rPr>
        <w:t>Si je ne mets Jérusalem</w:t>
      </w:r>
    </w:p>
    <w:p w14:paraId="690CFD53" w14:textId="0DBC5AA9" w:rsidR="00645112" w:rsidRDefault="00645112" w:rsidP="00F9078A">
      <w:pPr>
        <w:spacing w:after="0"/>
        <w:jc w:val="both"/>
        <w:rPr>
          <w:sz w:val="28"/>
          <w:szCs w:val="28"/>
        </w:rPr>
      </w:pPr>
      <w:r>
        <w:rPr>
          <w:sz w:val="28"/>
          <w:szCs w:val="28"/>
        </w:rPr>
        <w:t>Au sommet de ma joie.</w:t>
      </w:r>
    </w:p>
    <w:p w14:paraId="0DEEC948" w14:textId="1CAC985D" w:rsidR="00645112" w:rsidRDefault="00645112" w:rsidP="00F9078A">
      <w:pPr>
        <w:spacing w:after="0"/>
        <w:jc w:val="both"/>
        <w:rPr>
          <w:sz w:val="28"/>
          <w:szCs w:val="28"/>
        </w:rPr>
      </w:pPr>
    </w:p>
    <w:p w14:paraId="245DED05" w14:textId="07C65B9A" w:rsidR="00645112" w:rsidRDefault="00645112" w:rsidP="00F9078A">
      <w:pPr>
        <w:spacing w:after="0"/>
        <w:jc w:val="both"/>
        <w:rPr>
          <w:b/>
          <w:sz w:val="28"/>
          <w:szCs w:val="28"/>
        </w:rPr>
      </w:pPr>
      <w:r>
        <w:rPr>
          <w:b/>
          <w:sz w:val="28"/>
          <w:szCs w:val="28"/>
        </w:rPr>
        <w:t>2</w:t>
      </w:r>
      <w:r w:rsidRPr="00645112">
        <w:rPr>
          <w:b/>
          <w:sz w:val="28"/>
          <w:szCs w:val="28"/>
          <w:vertAlign w:val="superscript"/>
        </w:rPr>
        <w:t>ème</w:t>
      </w:r>
      <w:r>
        <w:rPr>
          <w:b/>
          <w:sz w:val="28"/>
          <w:szCs w:val="28"/>
        </w:rPr>
        <w:t xml:space="preserve"> Lecture : Ep 2, 4-10</w:t>
      </w:r>
    </w:p>
    <w:p w14:paraId="5FB4E7BA" w14:textId="24A29F08" w:rsidR="00645112" w:rsidRDefault="00645112" w:rsidP="00F9078A">
      <w:pPr>
        <w:spacing w:after="0"/>
        <w:jc w:val="both"/>
        <w:rPr>
          <w:i/>
          <w:sz w:val="28"/>
          <w:szCs w:val="28"/>
        </w:rPr>
      </w:pPr>
      <w:r>
        <w:rPr>
          <w:i/>
          <w:sz w:val="28"/>
          <w:szCs w:val="28"/>
        </w:rPr>
        <w:t xml:space="preserve">C’est une abondance de dons que le Seigneur nous envoie au fil de la vie et tout particulièrement </w:t>
      </w:r>
      <w:r w:rsidR="00E615B2">
        <w:rPr>
          <w:i/>
          <w:sz w:val="28"/>
          <w:szCs w:val="28"/>
        </w:rPr>
        <w:t>le don de sa miséricorde. Préparons-nous à recevoir ce « cadeau » en écoutant St Paul.</w:t>
      </w:r>
    </w:p>
    <w:p w14:paraId="0DBBB5E6" w14:textId="753DF0AC" w:rsidR="00E615B2" w:rsidRDefault="00E615B2" w:rsidP="00F9078A">
      <w:pPr>
        <w:spacing w:after="0"/>
        <w:jc w:val="both"/>
        <w:rPr>
          <w:i/>
          <w:sz w:val="28"/>
          <w:szCs w:val="28"/>
        </w:rPr>
      </w:pPr>
    </w:p>
    <w:p w14:paraId="6446F88F" w14:textId="6F53624F" w:rsidR="00E615B2" w:rsidRDefault="002B1D57" w:rsidP="00F9078A">
      <w:pPr>
        <w:spacing w:after="0"/>
        <w:jc w:val="both"/>
        <w:rPr>
          <w:b/>
          <w:sz w:val="28"/>
          <w:szCs w:val="28"/>
        </w:rPr>
      </w:pPr>
      <w:r>
        <w:rPr>
          <w:b/>
          <w:sz w:val="28"/>
          <w:szCs w:val="28"/>
        </w:rPr>
        <w:t>É</w:t>
      </w:r>
      <w:r w:rsidR="00E615B2">
        <w:rPr>
          <w:b/>
          <w:sz w:val="28"/>
          <w:szCs w:val="28"/>
        </w:rPr>
        <w:t xml:space="preserve">vangile : </w:t>
      </w:r>
      <w:proofErr w:type="spellStart"/>
      <w:r w:rsidR="00E615B2">
        <w:rPr>
          <w:b/>
          <w:sz w:val="28"/>
          <w:szCs w:val="28"/>
        </w:rPr>
        <w:t>Jn</w:t>
      </w:r>
      <w:proofErr w:type="spellEnd"/>
      <w:r w:rsidR="00E615B2">
        <w:rPr>
          <w:b/>
          <w:sz w:val="28"/>
          <w:szCs w:val="28"/>
        </w:rPr>
        <w:t xml:space="preserve"> 3, 14-21</w:t>
      </w:r>
    </w:p>
    <w:p w14:paraId="0284BF6B" w14:textId="6B67E185" w:rsidR="00E615B2" w:rsidRDefault="00E615B2" w:rsidP="00F9078A">
      <w:pPr>
        <w:spacing w:after="0"/>
        <w:jc w:val="both"/>
        <w:rPr>
          <w:b/>
          <w:i/>
          <w:sz w:val="28"/>
          <w:szCs w:val="28"/>
        </w:rPr>
      </w:pPr>
      <w:r>
        <w:rPr>
          <w:b/>
          <w:i/>
          <w:sz w:val="28"/>
          <w:szCs w:val="28"/>
        </w:rPr>
        <w:t>Gloire et louange à toi, Seigneur Jésus !</w:t>
      </w:r>
    </w:p>
    <w:p w14:paraId="0B438BD4" w14:textId="1E3A8EEE" w:rsidR="00E615B2" w:rsidRDefault="00E615B2" w:rsidP="00F9078A">
      <w:pPr>
        <w:spacing w:after="0"/>
        <w:jc w:val="both"/>
        <w:rPr>
          <w:sz w:val="28"/>
          <w:szCs w:val="28"/>
        </w:rPr>
      </w:pPr>
      <w:r>
        <w:rPr>
          <w:sz w:val="28"/>
          <w:szCs w:val="28"/>
        </w:rPr>
        <w:tab/>
        <w:t>Dieu a tellement aimé le monde</w:t>
      </w:r>
    </w:p>
    <w:p w14:paraId="478A0AA4" w14:textId="643F2D1C" w:rsidR="00E615B2" w:rsidRDefault="00E615B2" w:rsidP="00F9078A">
      <w:pPr>
        <w:spacing w:after="0"/>
        <w:jc w:val="both"/>
        <w:rPr>
          <w:sz w:val="28"/>
          <w:szCs w:val="28"/>
        </w:rPr>
      </w:pPr>
      <w:r>
        <w:rPr>
          <w:sz w:val="28"/>
          <w:szCs w:val="28"/>
        </w:rPr>
        <w:tab/>
      </w:r>
      <w:proofErr w:type="gramStart"/>
      <w:r>
        <w:rPr>
          <w:sz w:val="28"/>
          <w:szCs w:val="28"/>
        </w:rPr>
        <w:t>qu’il</w:t>
      </w:r>
      <w:proofErr w:type="gramEnd"/>
      <w:r>
        <w:rPr>
          <w:sz w:val="28"/>
          <w:szCs w:val="28"/>
        </w:rPr>
        <w:t xml:space="preserve"> a donné son Fils unique</w:t>
      </w:r>
    </w:p>
    <w:p w14:paraId="66B26D07" w14:textId="5D1FC739" w:rsidR="00E615B2" w:rsidRDefault="00E615B2" w:rsidP="00F9078A">
      <w:pPr>
        <w:spacing w:after="0"/>
        <w:jc w:val="both"/>
        <w:rPr>
          <w:sz w:val="28"/>
          <w:szCs w:val="28"/>
        </w:rPr>
      </w:pPr>
      <w:r>
        <w:rPr>
          <w:sz w:val="28"/>
          <w:szCs w:val="28"/>
        </w:rPr>
        <w:tab/>
      </w:r>
      <w:proofErr w:type="gramStart"/>
      <w:r>
        <w:rPr>
          <w:sz w:val="28"/>
          <w:szCs w:val="28"/>
        </w:rPr>
        <w:t>afin</w:t>
      </w:r>
      <w:proofErr w:type="gramEnd"/>
      <w:r>
        <w:rPr>
          <w:sz w:val="28"/>
          <w:szCs w:val="28"/>
        </w:rPr>
        <w:t xml:space="preserve"> que ceux qui croient en lui aient la vie éternelle.</w:t>
      </w:r>
    </w:p>
    <w:p w14:paraId="272AAD73" w14:textId="72ECB6CD" w:rsidR="00E615B2" w:rsidRDefault="00E615B2" w:rsidP="00F9078A">
      <w:pPr>
        <w:spacing w:after="0"/>
        <w:jc w:val="both"/>
        <w:rPr>
          <w:b/>
          <w:i/>
          <w:sz w:val="28"/>
          <w:szCs w:val="28"/>
        </w:rPr>
      </w:pPr>
      <w:r>
        <w:rPr>
          <w:b/>
          <w:i/>
          <w:sz w:val="28"/>
          <w:szCs w:val="28"/>
        </w:rPr>
        <w:t>Gloire et louange à toi, Seigneur Jésus !</w:t>
      </w:r>
    </w:p>
    <w:p w14:paraId="7E2DDE04" w14:textId="40AB2FEC" w:rsidR="00E615B2" w:rsidRDefault="00E615B2" w:rsidP="00F9078A">
      <w:pPr>
        <w:spacing w:after="0"/>
        <w:jc w:val="both"/>
        <w:rPr>
          <w:b/>
          <w:i/>
          <w:sz w:val="28"/>
          <w:szCs w:val="28"/>
        </w:rPr>
      </w:pPr>
    </w:p>
    <w:p w14:paraId="025A3CF1" w14:textId="6101EA92" w:rsidR="00E615B2" w:rsidRPr="00E615B2" w:rsidRDefault="00E615B2" w:rsidP="00F9078A">
      <w:pPr>
        <w:spacing w:after="0"/>
        <w:jc w:val="both"/>
        <w:rPr>
          <w:b/>
          <w:color w:val="7F7F7F" w:themeColor="text1" w:themeTint="80"/>
          <w:sz w:val="28"/>
          <w:szCs w:val="28"/>
        </w:rPr>
      </w:pPr>
      <w:r w:rsidRPr="00E615B2">
        <w:rPr>
          <w:b/>
          <w:color w:val="7F7F7F" w:themeColor="text1" w:themeTint="80"/>
          <w:sz w:val="28"/>
          <w:szCs w:val="28"/>
        </w:rPr>
        <w:t>PRI</w:t>
      </w:r>
      <w:r w:rsidR="002B1D57">
        <w:rPr>
          <w:b/>
          <w:color w:val="7F7F7F" w:themeColor="text1" w:themeTint="80"/>
          <w:sz w:val="28"/>
          <w:szCs w:val="28"/>
        </w:rPr>
        <w:t>È</w:t>
      </w:r>
      <w:r w:rsidRPr="00E615B2">
        <w:rPr>
          <w:b/>
          <w:color w:val="7F7F7F" w:themeColor="text1" w:themeTint="80"/>
          <w:sz w:val="28"/>
          <w:szCs w:val="28"/>
        </w:rPr>
        <w:t>RE DES FID</w:t>
      </w:r>
      <w:r w:rsidR="002B1D57">
        <w:rPr>
          <w:b/>
          <w:color w:val="7F7F7F" w:themeColor="text1" w:themeTint="80"/>
          <w:sz w:val="28"/>
          <w:szCs w:val="28"/>
        </w:rPr>
        <w:t>È</w:t>
      </w:r>
      <w:r w:rsidRPr="00E615B2">
        <w:rPr>
          <w:b/>
          <w:color w:val="7F7F7F" w:themeColor="text1" w:themeTint="80"/>
          <w:sz w:val="28"/>
          <w:szCs w:val="28"/>
        </w:rPr>
        <w:t>LES</w:t>
      </w:r>
    </w:p>
    <w:p w14:paraId="17A92EDB" w14:textId="2C6BC63E" w:rsidR="00E615B2" w:rsidRDefault="00E615B2" w:rsidP="00F9078A">
      <w:pPr>
        <w:spacing w:after="0"/>
        <w:jc w:val="both"/>
        <w:rPr>
          <w:sz w:val="28"/>
          <w:szCs w:val="28"/>
        </w:rPr>
      </w:pPr>
    </w:p>
    <w:p w14:paraId="3DA0F943" w14:textId="4D7EDDCD" w:rsidR="00E615B2" w:rsidRDefault="00E615B2" w:rsidP="00F9078A">
      <w:pPr>
        <w:spacing w:after="0"/>
        <w:jc w:val="both"/>
        <w:rPr>
          <w:i/>
          <w:sz w:val="28"/>
          <w:szCs w:val="28"/>
        </w:rPr>
      </w:pPr>
      <w:r>
        <w:rPr>
          <w:i/>
          <w:sz w:val="28"/>
          <w:szCs w:val="28"/>
        </w:rPr>
        <w:t xml:space="preserve">« Dieu est riche en miséricorde » et, nous le croyons, sa miséricorde est pour tous les hommes. </w:t>
      </w:r>
      <w:r w:rsidR="002B1D57">
        <w:rPr>
          <w:i/>
          <w:sz w:val="28"/>
          <w:szCs w:val="28"/>
        </w:rPr>
        <w:t>À</w:t>
      </w:r>
      <w:r>
        <w:rPr>
          <w:i/>
          <w:sz w:val="28"/>
          <w:szCs w:val="28"/>
        </w:rPr>
        <w:t xml:space="preserve"> cause de son grand amour, manifesté en Jésus-Christ, nous pouvons maintenant lui confier tous nos frères.</w:t>
      </w:r>
    </w:p>
    <w:p w14:paraId="19ABD637" w14:textId="7045BB11" w:rsidR="00E615B2" w:rsidRPr="00BF0420" w:rsidRDefault="00E615B2" w:rsidP="00F9078A">
      <w:pPr>
        <w:spacing w:after="0"/>
        <w:jc w:val="both"/>
        <w:rPr>
          <w:i/>
          <w:sz w:val="16"/>
          <w:szCs w:val="16"/>
        </w:rPr>
      </w:pPr>
    </w:p>
    <w:p w14:paraId="3E267921" w14:textId="141E80AA" w:rsidR="00E615B2" w:rsidRPr="00E615B2" w:rsidRDefault="00E615B2" w:rsidP="00E615B2">
      <w:pPr>
        <w:pStyle w:val="Paragraphedeliste"/>
        <w:numPr>
          <w:ilvl w:val="0"/>
          <w:numId w:val="2"/>
        </w:numPr>
        <w:spacing w:after="0"/>
        <w:jc w:val="both"/>
        <w:rPr>
          <w:sz w:val="28"/>
          <w:szCs w:val="28"/>
        </w:rPr>
      </w:pPr>
      <w:r>
        <w:rPr>
          <w:i/>
          <w:sz w:val="28"/>
          <w:szCs w:val="28"/>
        </w:rPr>
        <w:t>« Dieu est riche en miséricorde ».</w:t>
      </w:r>
    </w:p>
    <w:p w14:paraId="713ABC4B" w14:textId="55326B2F" w:rsidR="00E615B2" w:rsidRDefault="00E615B2" w:rsidP="00E615B2">
      <w:pPr>
        <w:pStyle w:val="Paragraphedeliste"/>
        <w:spacing w:after="0"/>
        <w:jc w:val="both"/>
        <w:rPr>
          <w:sz w:val="28"/>
          <w:szCs w:val="28"/>
        </w:rPr>
      </w:pPr>
      <w:r>
        <w:rPr>
          <w:sz w:val="28"/>
          <w:szCs w:val="28"/>
        </w:rPr>
        <w:t>Pour le pape François, apôtre de la miséricorde et pour toute l’</w:t>
      </w:r>
      <w:r w:rsidR="002B1D57">
        <w:rPr>
          <w:sz w:val="28"/>
          <w:szCs w:val="28"/>
        </w:rPr>
        <w:t>É</w:t>
      </w:r>
      <w:r>
        <w:rPr>
          <w:sz w:val="28"/>
          <w:szCs w:val="28"/>
        </w:rPr>
        <w:t>glise appelée à être maison de miséricorde accueillant les pécheurs</w:t>
      </w:r>
      <w:r w:rsidR="00C13A97">
        <w:rPr>
          <w:sz w:val="28"/>
          <w:szCs w:val="28"/>
        </w:rPr>
        <w:t>, Dieu de bonté, nous te prions.</w:t>
      </w:r>
    </w:p>
    <w:p w14:paraId="4D0ACF0D" w14:textId="32B5F17A" w:rsidR="00C13A97" w:rsidRPr="00C13A97" w:rsidRDefault="00C13A97" w:rsidP="00E615B2">
      <w:pPr>
        <w:pStyle w:val="Paragraphedeliste"/>
        <w:spacing w:after="0"/>
        <w:jc w:val="both"/>
        <w:rPr>
          <w:sz w:val="16"/>
          <w:szCs w:val="16"/>
        </w:rPr>
      </w:pPr>
    </w:p>
    <w:p w14:paraId="08FDA14D" w14:textId="0CCD4730" w:rsidR="00C13A97" w:rsidRDefault="00C13A97" w:rsidP="00E615B2">
      <w:pPr>
        <w:pStyle w:val="Paragraphedeliste"/>
        <w:spacing w:after="0"/>
        <w:jc w:val="both"/>
        <w:rPr>
          <w:b/>
          <w:i/>
          <w:sz w:val="28"/>
          <w:szCs w:val="28"/>
        </w:rPr>
      </w:pPr>
      <w:r w:rsidRPr="00C13A97">
        <w:rPr>
          <w:b/>
          <w:i/>
          <w:sz w:val="28"/>
          <w:szCs w:val="28"/>
        </w:rPr>
        <w:t>Temps de silence</w:t>
      </w:r>
    </w:p>
    <w:p w14:paraId="3A30B5C2" w14:textId="77777777" w:rsidR="00C13A97" w:rsidRPr="00C13A97" w:rsidRDefault="00C13A97" w:rsidP="00E615B2">
      <w:pPr>
        <w:pStyle w:val="Paragraphedeliste"/>
        <w:spacing w:after="0"/>
        <w:jc w:val="both"/>
        <w:rPr>
          <w:b/>
          <w:i/>
          <w:sz w:val="16"/>
          <w:szCs w:val="16"/>
        </w:rPr>
      </w:pPr>
    </w:p>
    <w:p w14:paraId="6D81EBD8" w14:textId="29B10BAD" w:rsidR="00C13A97" w:rsidRPr="00C13A97" w:rsidRDefault="00C13A97" w:rsidP="00C13A97">
      <w:pPr>
        <w:pStyle w:val="Paragraphedeliste"/>
        <w:numPr>
          <w:ilvl w:val="0"/>
          <w:numId w:val="2"/>
        </w:numPr>
        <w:spacing w:after="0"/>
        <w:jc w:val="both"/>
        <w:rPr>
          <w:sz w:val="28"/>
          <w:szCs w:val="28"/>
        </w:rPr>
      </w:pPr>
      <w:r>
        <w:rPr>
          <w:i/>
          <w:sz w:val="28"/>
          <w:szCs w:val="28"/>
        </w:rPr>
        <w:t>« C’est par sa grâce que vous êtes sauvés. »</w:t>
      </w:r>
    </w:p>
    <w:p w14:paraId="0819BEF2" w14:textId="76197561" w:rsidR="00C13A97" w:rsidRDefault="00C13A97" w:rsidP="00C13A97">
      <w:pPr>
        <w:pStyle w:val="Paragraphedeliste"/>
        <w:spacing w:after="0"/>
        <w:jc w:val="both"/>
        <w:rPr>
          <w:sz w:val="28"/>
          <w:szCs w:val="28"/>
        </w:rPr>
      </w:pPr>
      <w:r>
        <w:rPr>
          <w:sz w:val="28"/>
          <w:szCs w:val="28"/>
        </w:rPr>
        <w:t>Pour ceux qui subissent le jugement des hommes, pour ceux qui craignent le jugement de Dieu et pour les catéchumènes heureux de marcher dans la lumière du Christ, Dieu d’amour, nous te prions.</w:t>
      </w:r>
    </w:p>
    <w:p w14:paraId="49B8F217" w14:textId="77777777" w:rsidR="00C13A97" w:rsidRPr="00C13A97" w:rsidRDefault="00C13A97" w:rsidP="00C13A97">
      <w:pPr>
        <w:pStyle w:val="Paragraphedeliste"/>
        <w:spacing w:after="0"/>
        <w:jc w:val="both"/>
        <w:rPr>
          <w:sz w:val="16"/>
          <w:szCs w:val="16"/>
        </w:rPr>
      </w:pPr>
    </w:p>
    <w:p w14:paraId="028A36F3" w14:textId="5099B3A8" w:rsidR="00C13A97" w:rsidRDefault="00C13A97" w:rsidP="00C13A97">
      <w:pPr>
        <w:pStyle w:val="Paragraphedeliste"/>
        <w:spacing w:after="0"/>
        <w:jc w:val="both"/>
        <w:rPr>
          <w:b/>
          <w:i/>
          <w:sz w:val="28"/>
          <w:szCs w:val="28"/>
        </w:rPr>
      </w:pPr>
      <w:r w:rsidRPr="00C13A97">
        <w:rPr>
          <w:b/>
          <w:i/>
          <w:sz w:val="28"/>
          <w:szCs w:val="28"/>
        </w:rPr>
        <w:t>Temps de silence</w:t>
      </w:r>
    </w:p>
    <w:p w14:paraId="51594395" w14:textId="77777777" w:rsidR="00C13A97" w:rsidRPr="00C13A97" w:rsidRDefault="00C13A97" w:rsidP="00C13A97">
      <w:pPr>
        <w:pStyle w:val="Paragraphedeliste"/>
        <w:spacing w:after="0"/>
        <w:jc w:val="both"/>
        <w:rPr>
          <w:b/>
          <w:i/>
          <w:sz w:val="16"/>
          <w:szCs w:val="16"/>
        </w:rPr>
      </w:pPr>
    </w:p>
    <w:p w14:paraId="7F8A70F7" w14:textId="2FC593DD" w:rsidR="00C13A97" w:rsidRPr="00C13A97" w:rsidRDefault="00C13A97" w:rsidP="00C13A97">
      <w:pPr>
        <w:pStyle w:val="Paragraphedeliste"/>
        <w:numPr>
          <w:ilvl w:val="0"/>
          <w:numId w:val="2"/>
        </w:numPr>
        <w:spacing w:after="0"/>
        <w:jc w:val="both"/>
        <w:rPr>
          <w:sz w:val="28"/>
          <w:szCs w:val="28"/>
        </w:rPr>
      </w:pPr>
      <w:r>
        <w:rPr>
          <w:i/>
          <w:sz w:val="28"/>
          <w:szCs w:val="28"/>
        </w:rPr>
        <w:t>« Il a voulu montrer la richesse surabondante de sa grâce. »</w:t>
      </w:r>
    </w:p>
    <w:p w14:paraId="49C66365" w14:textId="338E0208" w:rsidR="00C13A97" w:rsidRDefault="00C13A97" w:rsidP="00C13A97">
      <w:pPr>
        <w:pStyle w:val="Paragraphedeliste"/>
        <w:spacing w:after="0"/>
        <w:jc w:val="both"/>
        <w:rPr>
          <w:sz w:val="28"/>
          <w:szCs w:val="28"/>
        </w:rPr>
      </w:pPr>
      <w:r>
        <w:rPr>
          <w:sz w:val="28"/>
          <w:szCs w:val="28"/>
        </w:rPr>
        <w:t>Pour les malades et leurs familles souvent désemparées, pour les exilés d’aujourd’hui, les migrants en quête d’espérance pour pouvoir revivre, Dieu de tendresse, nous te prions.</w:t>
      </w:r>
    </w:p>
    <w:p w14:paraId="69F0CA1D" w14:textId="77777777" w:rsidR="00C13A97" w:rsidRPr="00C13A97" w:rsidRDefault="00C13A97" w:rsidP="00C13A97">
      <w:pPr>
        <w:pStyle w:val="Paragraphedeliste"/>
        <w:spacing w:after="0"/>
        <w:jc w:val="both"/>
        <w:rPr>
          <w:sz w:val="16"/>
          <w:szCs w:val="16"/>
        </w:rPr>
      </w:pPr>
    </w:p>
    <w:p w14:paraId="10635CB0" w14:textId="33C6A4B0" w:rsidR="00C13A97" w:rsidRDefault="00C13A97" w:rsidP="00C13A97">
      <w:pPr>
        <w:pStyle w:val="Paragraphedeliste"/>
        <w:spacing w:after="0"/>
        <w:jc w:val="both"/>
        <w:rPr>
          <w:b/>
          <w:i/>
          <w:sz w:val="28"/>
          <w:szCs w:val="28"/>
        </w:rPr>
      </w:pPr>
      <w:r w:rsidRPr="00C13A97">
        <w:rPr>
          <w:b/>
          <w:i/>
          <w:sz w:val="28"/>
          <w:szCs w:val="28"/>
        </w:rPr>
        <w:t>Temps de silence</w:t>
      </w:r>
    </w:p>
    <w:p w14:paraId="66A8C78E" w14:textId="77777777" w:rsidR="00BF0420" w:rsidRPr="00BF0420" w:rsidRDefault="00BF0420" w:rsidP="00C13A97">
      <w:pPr>
        <w:pStyle w:val="Paragraphedeliste"/>
        <w:spacing w:after="0"/>
        <w:jc w:val="both"/>
        <w:rPr>
          <w:b/>
          <w:i/>
          <w:sz w:val="16"/>
          <w:szCs w:val="16"/>
        </w:rPr>
      </w:pPr>
    </w:p>
    <w:p w14:paraId="3DB267D9" w14:textId="746CA3C3" w:rsidR="00C13A97" w:rsidRPr="00C13A97" w:rsidRDefault="00C13A97" w:rsidP="00C13A97">
      <w:pPr>
        <w:pStyle w:val="Paragraphedeliste"/>
        <w:numPr>
          <w:ilvl w:val="0"/>
          <w:numId w:val="2"/>
        </w:numPr>
        <w:spacing w:after="0"/>
        <w:jc w:val="both"/>
        <w:rPr>
          <w:sz w:val="28"/>
          <w:szCs w:val="28"/>
        </w:rPr>
      </w:pPr>
      <w:r>
        <w:rPr>
          <w:i/>
          <w:sz w:val="28"/>
          <w:szCs w:val="28"/>
        </w:rPr>
        <w:t>« Personne ne peut en tirer orgueil. »</w:t>
      </w:r>
    </w:p>
    <w:p w14:paraId="06D35E37" w14:textId="2667BCC9" w:rsidR="00C13A97" w:rsidRDefault="00C13A97" w:rsidP="00C13A97">
      <w:pPr>
        <w:pStyle w:val="Paragraphedeliste"/>
        <w:spacing w:after="0"/>
        <w:jc w:val="both"/>
        <w:rPr>
          <w:sz w:val="28"/>
          <w:szCs w:val="28"/>
        </w:rPr>
      </w:pPr>
      <w:r>
        <w:rPr>
          <w:sz w:val="28"/>
          <w:szCs w:val="28"/>
        </w:rPr>
        <w:t>Pour que tous les baptisés discernent avec humilité l’appel du Seigneur à servir leurs frères ; et pour que le sacrement de réconciliation, en ce Carême, ravive en nos cœurs la joie du pardon, Dieu de paix, nous te prions.</w:t>
      </w:r>
    </w:p>
    <w:p w14:paraId="74C22456" w14:textId="77777777" w:rsidR="00BF0420" w:rsidRPr="00BF0420" w:rsidRDefault="00BF0420" w:rsidP="00C13A97">
      <w:pPr>
        <w:pStyle w:val="Paragraphedeliste"/>
        <w:spacing w:after="0"/>
        <w:jc w:val="both"/>
        <w:rPr>
          <w:sz w:val="16"/>
          <w:szCs w:val="16"/>
        </w:rPr>
      </w:pPr>
    </w:p>
    <w:p w14:paraId="3ABF7BE7" w14:textId="583DD5A1" w:rsidR="00BF0420" w:rsidRDefault="00BF0420" w:rsidP="00C13A97">
      <w:pPr>
        <w:pStyle w:val="Paragraphedeliste"/>
        <w:spacing w:after="0"/>
        <w:jc w:val="both"/>
        <w:rPr>
          <w:b/>
          <w:i/>
          <w:sz w:val="28"/>
          <w:szCs w:val="28"/>
        </w:rPr>
      </w:pPr>
      <w:r w:rsidRPr="00BF0420">
        <w:rPr>
          <w:b/>
          <w:i/>
          <w:sz w:val="28"/>
          <w:szCs w:val="28"/>
        </w:rPr>
        <w:t>Temps de silence</w:t>
      </w:r>
    </w:p>
    <w:p w14:paraId="5739739A" w14:textId="76FADDC9" w:rsidR="00BF0420" w:rsidRDefault="00BF0420" w:rsidP="00BF0420">
      <w:pPr>
        <w:spacing w:after="0"/>
        <w:jc w:val="both"/>
        <w:rPr>
          <w:i/>
          <w:sz w:val="28"/>
          <w:szCs w:val="28"/>
        </w:rPr>
      </w:pPr>
    </w:p>
    <w:p w14:paraId="111B6ED2" w14:textId="3AA09F3F" w:rsidR="00BF0420" w:rsidRDefault="00BF0420" w:rsidP="00BF0420">
      <w:pPr>
        <w:spacing w:after="0"/>
        <w:jc w:val="both"/>
        <w:rPr>
          <w:b/>
          <w:sz w:val="28"/>
          <w:szCs w:val="28"/>
        </w:rPr>
      </w:pPr>
      <w:r>
        <w:rPr>
          <w:i/>
          <w:sz w:val="28"/>
          <w:szCs w:val="28"/>
        </w:rPr>
        <w:t xml:space="preserve">Sans jamais te lasser, Dieu notre Père, tu renouvelles ton Alliance avec l’humanité. Que ta grâce, en ce jour, rejoigne chacun de nos frères. Nous te le demandons par Jésus, le Christ, notre Seigneur. </w:t>
      </w:r>
      <w:r w:rsidRPr="00BF0420">
        <w:rPr>
          <w:b/>
          <w:sz w:val="28"/>
          <w:szCs w:val="28"/>
        </w:rPr>
        <w:t>– Amen.</w:t>
      </w:r>
    </w:p>
    <w:p w14:paraId="3F0A0A21" w14:textId="7F337072" w:rsidR="00BF0420" w:rsidRDefault="00BF0420" w:rsidP="00BF0420">
      <w:pPr>
        <w:spacing w:after="0"/>
        <w:jc w:val="both"/>
        <w:rPr>
          <w:i/>
          <w:sz w:val="28"/>
          <w:szCs w:val="28"/>
        </w:rPr>
      </w:pPr>
    </w:p>
    <w:p w14:paraId="2210EC8B" w14:textId="77777777" w:rsidR="00BF0420" w:rsidRDefault="00BF0420" w:rsidP="00BF0420">
      <w:pPr>
        <w:spacing w:after="0"/>
        <w:jc w:val="both"/>
        <w:rPr>
          <w:rStyle w:val="Titredulivre"/>
          <w:color w:val="7F7F7F" w:themeColor="text1" w:themeTint="80"/>
          <w:sz w:val="28"/>
          <w:szCs w:val="28"/>
        </w:rPr>
      </w:pPr>
    </w:p>
    <w:p w14:paraId="5DDF959B" w14:textId="35B5FF53" w:rsidR="00BF0420" w:rsidRPr="002211C6" w:rsidRDefault="00BF0420" w:rsidP="00BF0420">
      <w:pPr>
        <w:spacing w:after="0"/>
        <w:jc w:val="both"/>
        <w:rPr>
          <w:rStyle w:val="Titredulivre"/>
          <w:i w:val="0"/>
          <w:color w:val="7F7F7F" w:themeColor="text1" w:themeTint="80"/>
          <w:sz w:val="28"/>
          <w:szCs w:val="28"/>
        </w:rPr>
      </w:pPr>
      <w:r w:rsidRPr="002211C6">
        <w:rPr>
          <w:rStyle w:val="Titredulivre"/>
          <w:color w:val="7F7F7F" w:themeColor="text1" w:themeTint="80"/>
          <w:sz w:val="28"/>
          <w:szCs w:val="28"/>
        </w:rPr>
        <w:t>COMMUNION</w:t>
      </w:r>
    </w:p>
    <w:p w14:paraId="657B55D0" w14:textId="77777777" w:rsidR="00BF0420" w:rsidRPr="002211C6" w:rsidRDefault="00BF0420" w:rsidP="00BF0420">
      <w:pPr>
        <w:spacing w:after="0"/>
        <w:jc w:val="both"/>
        <w:rPr>
          <w:rStyle w:val="Titredulivre"/>
          <w:i w:val="0"/>
          <w:color w:val="7F7F7F" w:themeColor="text1" w:themeTint="80"/>
          <w:sz w:val="28"/>
          <w:szCs w:val="28"/>
        </w:rPr>
      </w:pPr>
      <w:r w:rsidRPr="002211C6">
        <w:rPr>
          <w:rStyle w:val="Titredulivre"/>
          <w:color w:val="7F7F7F" w:themeColor="text1" w:themeTint="80"/>
          <w:sz w:val="28"/>
          <w:szCs w:val="28"/>
        </w:rPr>
        <w:t>Avec toi, nous irons au désert</w:t>
      </w:r>
    </w:p>
    <w:p w14:paraId="47980C17" w14:textId="77777777" w:rsidR="00BF0420" w:rsidRDefault="00BF0420" w:rsidP="00BF0420">
      <w:pPr>
        <w:spacing w:after="0"/>
        <w:jc w:val="both"/>
        <w:rPr>
          <w:rStyle w:val="Titredulivre"/>
          <w:b w:val="0"/>
          <w:color w:val="7F7F7F" w:themeColor="text1" w:themeTint="80"/>
          <w:sz w:val="28"/>
          <w:szCs w:val="28"/>
        </w:rPr>
      </w:pPr>
    </w:p>
    <w:p w14:paraId="2F14AE0A" w14:textId="483103A8" w:rsidR="00BF0420" w:rsidRPr="006723E3" w:rsidRDefault="002B1D57" w:rsidP="002B1D57">
      <w:pPr>
        <w:pStyle w:val="Couplets"/>
        <w:ind w:left="284" w:right="-567"/>
        <w:jc w:val="both"/>
        <w:rPr>
          <w:rFonts w:asciiTheme="minorHAnsi" w:hAnsiTheme="minorHAnsi"/>
          <w:sz w:val="28"/>
        </w:rPr>
      </w:pPr>
      <w:r>
        <w:rPr>
          <w:rFonts w:asciiTheme="minorHAnsi" w:hAnsiTheme="minorHAnsi"/>
          <w:sz w:val="28"/>
        </w:rPr>
        <w:t xml:space="preserve">1. </w:t>
      </w:r>
      <w:r w:rsidR="00BF0420" w:rsidRPr="00872DA5">
        <w:rPr>
          <w:rFonts w:asciiTheme="minorHAnsi" w:hAnsiTheme="minorHAnsi"/>
          <w:sz w:val="28"/>
        </w:rPr>
        <w:t>Seigneur, avec toi, nous irons au désert, poussés comme toi par</w:t>
      </w:r>
      <w:r w:rsidR="00BF0420">
        <w:rPr>
          <w:rFonts w:asciiTheme="minorHAnsi" w:hAnsiTheme="minorHAnsi"/>
          <w:sz w:val="28"/>
        </w:rPr>
        <w:t xml:space="preserve"> </w:t>
      </w:r>
      <w:r w:rsidR="00BF0420" w:rsidRPr="00872DA5">
        <w:rPr>
          <w:rFonts w:asciiTheme="minorHAnsi" w:hAnsiTheme="minorHAnsi"/>
          <w:sz w:val="28"/>
        </w:rPr>
        <w:t>l’Esprit.</w:t>
      </w:r>
      <w:r w:rsidR="003045DF">
        <w:rPr>
          <w:rFonts w:asciiTheme="minorHAnsi" w:hAnsiTheme="minorHAnsi"/>
          <w:sz w:val="28"/>
        </w:rPr>
        <w:t xml:space="preserve"> </w:t>
      </w:r>
      <w:r w:rsidR="00BF0420" w:rsidRPr="006723E3">
        <w:rPr>
          <w:rFonts w:asciiTheme="minorHAnsi" w:hAnsiTheme="minorHAnsi"/>
          <w:sz w:val="28"/>
        </w:rPr>
        <w:t>(Bis)</w:t>
      </w:r>
    </w:p>
    <w:p w14:paraId="47658DC0" w14:textId="77777777" w:rsidR="00BF0420" w:rsidRPr="00872DA5" w:rsidRDefault="00BF0420" w:rsidP="002B1D57">
      <w:pPr>
        <w:pStyle w:val="Couplets"/>
        <w:ind w:left="284" w:right="-567" w:hanging="1"/>
        <w:jc w:val="both"/>
        <w:rPr>
          <w:rFonts w:asciiTheme="minorHAnsi" w:hAnsiTheme="minorHAnsi"/>
          <w:sz w:val="28"/>
        </w:rPr>
      </w:pPr>
      <w:r w:rsidRPr="00872DA5">
        <w:rPr>
          <w:rFonts w:asciiTheme="minorHAnsi" w:hAnsiTheme="minorHAnsi"/>
          <w:sz w:val="28"/>
        </w:rPr>
        <w:t xml:space="preserve">Et nous mangerons la Parole de Dieu. Et nous choisirons notre Dieu. </w:t>
      </w:r>
    </w:p>
    <w:p w14:paraId="1DFBC99B" w14:textId="77777777" w:rsidR="00BF0420" w:rsidRPr="00872DA5" w:rsidRDefault="00BF0420" w:rsidP="002B1D57">
      <w:pPr>
        <w:pStyle w:val="Couplets"/>
        <w:ind w:left="284" w:right="-567" w:hanging="1"/>
        <w:jc w:val="both"/>
        <w:rPr>
          <w:rFonts w:asciiTheme="minorHAnsi" w:hAnsiTheme="minorHAnsi"/>
          <w:sz w:val="28"/>
        </w:rPr>
      </w:pPr>
      <w:r w:rsidRPr="00872DA5">
        <w:rPr>
          <w:rFonts w:asciiTheme="minorHAnsi" w:hAnsiTheme="minorHAnsi"/>
          <w:sz w:val="28"/>
        </w:rPr>
        <w:t xml:space="preserve">Et nous fêterons notre Pâque au désert ; nous vivrons le désert avec toi ! </w:t>
      </w:r>
    </w:p>
    <w:p w14:paraId="5F720464" w14:textId="77777777" w:rsidR="00BF0420" w:rsidRPr="007B2C61" w:rsidRDefault="00BF0420" w:rsidP="002B1D57">
      <w:pPr>
        <w:pStyle w:val="Couplets"/>
        <w:ind w:left="284" w:right="-567" w:hanging="1"/>
        <w:jc w:val="both"/>
        <w:rPr>
          <w:rFonts w:asciiTheme="minorHAnsi" w:hAnsiTheme="minorHAnsi"/>
          <w:sz w:val="16"/>
          <w:szCs w:val="16"/>
        </w:rPr>
      </w:pPr>
    </w:p>
    <w:p w14:paraId="341F5C4D" w14:textId="66A34797" w:rsidR="00BF0420" w:rsidRPr="00872DA5" w:rsidRDefault="00BF0420" w:rsidP="002B1D57">
      <w:pPr>
        <w:pStyle w:val="Couplets"/>
        <w:ind w:left="284" w:right="-567" w:hanging="1"/>
        <w:jc w:val="both"/>
        <w:rPr>
          <w:rFonts w:asciiTheme="minorHAnsi" w:hAnsiTheme="minorHAnsi"/>
          <w:sz w:val="28"/>
        </w:rPr>
      </w:pPr>
      <w:r w:rsidRPr="00BF0420">
        <w:rPr>
          <w:rFonts w:asciiTheme="minorHAnsi" w:hAnsiTheme="minorHAnsi"/>
          <w:sz w:val="28"/>
        </w:rPr>
        <w:t>2.</w:t>
      </w:r>
      <w:r w:rsidRPr="00872DA5">
        <w:rPr>
          <w:rFonts w:asciiTheme="minorHAnsi" w:hAnsiTheme="minorHAnsi"/>
          <w:sz w:val="28"/>
        </w:rPr>
        <w:t xml:space="preserve"> Seigneur, nous irons au désert pour guérir, poussés comme toi par l’Esprit. (Bis)</w:t>
      </w:r>
    </w:p>
    <w:p w14:paraId="3224C5FF" w14:textId="2E6BFDD0" w:rsidR="00BF0420" w:rsidRPr="00872DA5" w:rsidRDefault="00D82FCE" w:rsidP="002B1D57">
      <w:pPr>
        <w:pStyle w:val="Couplets"/>
        <w:ind w:left="284" w:right="-567" w:hanging="1"/>
        <w:jc w:val="both"/>
        <w:rPr>
          <w:rFonts w:asciiTheme="minorHAnsi" w:hAnsiTheme="minorHAnsi"/>
          <w:sz w:val="28"/>
        </w:rPr>
      </w:pPr>
      <w:r>
        <w:rPr>
          <w:rFonts w:asciiTheme="minorHAnsi" w:hAnsiTheme="minorHAnsi"/>
          <w:sz w:val="28"/>
        </w:rPr>
        <w:t xml:space="preserve">Et </w:t>
      </w:r>
      <w:r w:rsidRPr="00872DA5">
        <w:rPr>
          <w:rFonts w:asciiTheme="minorHAnsi" w:hAnsiTheme="minorHAnsi"/>
          <w:sz w:val="28"/>
        </w:rPr>
        <w:t>tu</w:t>
      </w:r>
      <w:r w:rsidR="00BF0420" w:rsidRPr="00872DA5">
        <w:rPr>
          <w:rFonts w:asciiTheme="minorHAnsi" w:hAnsiTheme="minorHAnsi"/>
          <w:sz w:val="28"/>
        </w:rPr>
        <w:t xml:space="preserve"> ôteras de nos cœurs le péché. Et tu guériras notre mal. </w:t>
      </w:r>
    </w:p>
    <w:p w14:paraId="47CCA12D" w14:textId="3C4CA758" w:rsidR="00BF0420" w:rsidRPr="00872DA5" w:rsidRDefault="00BF0420" w:rsidP="002B1D57">
      <w:pPr>
        <w:pStyle w:val="Couplets"/>
        <w:ind w:left="284" w:right="-567" w:hanging="1"/>
        <w:jc w:val="both"/>
        <w:rPr>
          <w:rFonts w:asciiTheme="minorHAnsi" w:hAnsiTheme="minorHAnsi"/>
          <w:sz w:val="28"/>
        </w:rPr>
      </w:pPr>
      <w:r w:rsidRPr="00872DA5">
        <w:rPr>
          <w:rFonts w:asciiTheme="minorHAnsi" w:hAnsiTheme="minorHAnsi"/>
          <w:sz w:val="28"/>
        </w:rPr>
        <w:t xml:space="preserve">Et nous fêterons notre Pâque au désert, ô </w:t>
      </w:r>
      <w:r>
        <w:rPr>
          <w:rFonts w:asciiTheme="minorHAnsi" w:hAnsiTheme="minorHAnsi"/>
          <w:sz w:val="28"/>
        </w:rPr>
        <w:t>V</w:t>
      </w:r>
      <w:r w:rsidRPr="00872DA5">
        <w:rPr>
          <w:rFonts w:asciiTheme="minorHAnsi" w:hAnsiTheme="minorHAnsi"/>
          <w:sz w:val="28"/>
        </w:rPr>
        <w:t>ivant qui engendre la vie !</w:t>
      </w:r>
    </w:p>
    <w:p w14:paraId="10501783" w14:textId="77777777" w:rsidR="00BF0420" w:rsidRPr="007B2C61" w:rsidRDefault="00BF0420" w:rsidP="002B1D57">
      <w:pPr>
        <w:pStyle w:val="Couplets"/>
        <w:ind w:left="284" w:right="-567" w:hanging="1"/>
        <w:jc w:val="both"/>
        <w:rPr>
          <w:rFonts w:asciiTheme="minorHAnsi" w:hAnsiTheme="minorHAnsi"/>
          <w:sz w:val="16"/>
          <w:szCs w:val="16"/>
        </w:rPr>
      </w:pPr>
    </w:p>
    <w:p w14:paraId="6BA2C019" w14:textId="531ADA2E" w:rsidR="00BF0420" w:rsidRPr="00872DA5" w:rsidRDefault="00BF0420" w:rsidP="002B1D57">
      <w:pPr>
        <w:pStyle w:val="Couplets"/>
        <w:ind w:left="284" w:right="-567" w:hanging="1"/>
        <w:jc w:val="both"/>
        <w:rPr>
          <w:rFonts w:asciiTheme="minorHAnsi" w:hAnsiTheme="minorHAnsi"/>
          <w:sz w:val="28"/>
        </w:rPr>
      </w:pPr>
      <w:r w:rsidRPr="00BF0420">
        <w:rPr>
          <w:rFonts w:asciiTheme="minorHAnsi" w:hAnsiTheme="minorHAnsi"/>
          <w:sz w:val="28"/>
        </w:rPr>
        <w:t>3.</w:t>
      </w:r>
      <w:r w:rsidR="002B1D57">
        <w:rPr>
          <w:rFonts w:asciiTheme="minorHAnsi" w:hAnsiTheme="minorHAnsi"/>
          <w:b/>
          <w:sz w:val="28"/>
        </w:rPr>
        <w:t xml:space="preserve"> </w:t>
      </w:r>
      <w:r w:rsidRPr="00872DA5">
        <w:rPr>
          <w:rFonts w:asciiTheme="minorHAnsi" w:hAnsiTheme="minorHAnsi"/>
          <w:sz w:val="28"/>
        </w:rPr>
        <w:t>Seigneur, nous irons au désert pour prier, poussés comme toi par l’Esprit (</w:t>
      </w:r>
      <w:r>
        <w:rPr>
          <w:rFonts w:asciiTheme="minorHAnsi" w:hAnsiTheme="minorHAnsi"/>
          <w:sz w:val="28"/>
        </w:rPr>
        <w:t>B</w:t>
      </w:r>
      <w:r w:rsidRPr="00872DA5">
        <w:rPr>
          <w:rFonts w:asciiTheme="minorHAnsi" w:hAnsiTheme="minorHAnsi"/>
          <w:sz w:val="28"/>
        </w:rPr>
        <w:t xml:space="preserve">is). </w:t>
      </w:r>
    </w:p>
    <w:p w14:paraId="10DB013C" w14:textId="77777777" w:rsidR="002B1D57" w:rsidRDefault="00BF0420" w:rsidP="002B1D57">
      <w:pPr>
        <w:spacing w:after="0"/>
        <w:ind w:left="284" w:right="-567" w:hanging="1"/>
        <w:jc w:val="both"/>
        <w:rPr>
          <w:sz w:val="28"/>
        </w:rPr>
      </w:pPr>
      <w:r w:rsidRPr="00872DA5">
        <w:rPr>
          <w:sz w:val="28"/>
        </w:rPr>
        <w:t>Et nous goûterons le silence de Dieu. Et nous renaîtrons dans la joie.</w:t>
      </w:r>
    </w:p>
    <w:p w14:paraId="5DB0722C" w14:textId="3CCB020F" w:rsidR="00BF0420" w:rsidRDefault="00BF0420" w:rsidP="002B1D57">
      <w:pPr>
        <w:spacing w:after="0"/>
        <w:ind w:left="284" w:right="-567" w:hanging="1"/>
        <w:jc w:val="both"/>
        <w:rPr>
          <w:sz w:val="28"/>
        </w:rPr>
      </w:pPr>
      <w:r w:rsidRPr="00872DA5">
        <w:rPr>
          <w:sz w:val="28"/>
        </w:rPr>
        <w:t>Et nous fêterons notre Pâque au désert</w:t>
      </w:r>
      <w:r>
        <w:rPr>
          <w:sz w:val="28"/>
        </w:rPr>
        <w:t> </w:t>
      </w:r>
      <w:r w:rsidRPr="00872DA5">
        <w:rPr>
          <w:sz w:val="28"/>
        </w:rPr>
        <w:t>; nous irons</w:t>
      </w:r>
      <w:r>
        <w:rPr>
          <w:sz w:val="28"/>
        </w:rPr>
        <w:t xml:space="preserve"> au désert avec toi.</w:t>
      </w:r>
    </w:p>
    <w:p w14:paraId="5518DBD3" w14:textId="77777777" w:rsidR="00BF0420" w:rsidRDefault="00BF0420" w:rsidP="00BF0420">
      <w:pPr>
        <w:spacing w:after="0"/>
        <w:jc w:val="both"/>
        <w:rPr>
          <w:sz w:val="28"/>
        </w:rPr>
      </w:pPr>
    </w:p>
    <w:p w14:paraId="736DCB29" w14:textId="5F06D372" w:rsidR="00BF0420" w:rsidRPr="005008F2" w:rsidRDefault="000C014E" w:rsidP="00BF0420">
      <w:pPr>
        <w:spacing w:after="0"/>
        <w:jc w:val="both"/>
        <w:rPr>
          <w:i/>
          <w:sz w:val="28"/>
          <w:szCs w:val="28"/>
        </w:rPr>
      </w:pPr>
      <w:r w:rsidRPr="005008F2">
        <w:rPr>
          <w:i/>
          <w:sz w:val="28"/>
          <w:szCs w:val="28"/>
        </w:rPr>
        <w:t xml:space="preserve">Quelques rappels </w:t>
      </w:r>
    </w:p>
    <w:p w14:paraId="23EAB726" w14:textId="723588E5" w:rsidR="000C014E" w:rsidRPr="005008F2" w:rsidRDefault="000C014E" w:rsidP="000C014E">
      <w:pPr>
        <w:pStyle w:val="Paragraphedeliste"/>
        <w:numPr>
          <w:ilvl w:val="0"/>
          <w:numId w:val="8"/>
        </w:numPr>
        <w:spacing w:after="0"/>
        <w:jc w:val="both"/>
        <w:rPr>
          <w:i/>
          <w:sz w:val="28"/>
          <w:szCs w:val="28"/>
        </w:rPr>
      </w:pPr>
      <w:r w:rsidRPr="005008F2">
        <w:rPr>
          <w:i/>
          <w:sz w:val="28"/>
          <w:szCs w:val="28"/>
        </w:rPr>
        <w:t>15 mars : groupe de lecture de St Matthieu (17h15 -18h45 </w:t>
      </w:r>
      <w:r w:rsidR="003045DF" w:rsidRPr="005008F2">
        <w:rPr>
          <w:i/>
          <w:sz w:val="28"/>
          <w:szCs w:val="28"/>
        </w:rPr>
        <w:t>; 20</w:t>
      </w:r>
      <w:r w:rsidRPr="005008F2">
        <w:rPr>
          <w:i/>
          <w:sz w:val="28"/>
          <w:szCs w:val="28"/>
        </w:rPr>
        <w:t>h30-22h00) salle Beaudier</w:t>
      </w:r>
    </w:p>
    <w:p w14:paraId="467D7EFB" w14:textId="74214724" w:rsidR="000C014E" w:rsidRPr="005008F2" w:rsidRDefault="000C014E" w:rsidP="000C014E">
      <w:pPr>
        <w:pStyle w:val="Paragraphedeliste"/>
        <w:numPr>
          <w:ilvl w:val="0"/>
          <w:numId w:val="8"/>
        </w:numPr>
        <w:spacing w:after="0"/>
        <w:jc w:val="both"/>
        <w:rPr>
          <w:i/>
          <w:sz w:val="28"/>
          <w:szCs w:val="28"/>
        </w:rPr>
      </w:pPr>
      <w:r w:rsidRPr="005008F2">
        <w:rPr>
          <w:i/>
          <w:sz w:val="28"/>
          <w:szCs w:val="28"/>
        </w:rPr>
        <w:t>18 mars : journée du CCFD</w:t>
      </w:r>
    </w:p>
    <w:p w14:paraId="3BB31C0D" w14:textId="25E13B12" w:rsidR="000C014E" w:rsidRPr="005008F2" w:rsidRDefault="000C014E" w:rsidP="000C014E">
      <w:pPr>
        <w:pStyle w:val="Paragraphedeliste"/>
        <w:numPr>
          <w:ilvl w:val="0"/>
          <w:numId w:val="8"/>
        </w:numPr>
        <w:spacing w:after="0"/>
        <w:jc w:val="both"/>
        <w:rPr>
          <w:i/>
          <w:sz w:val="28"/>
          <w:szCs w:val="28"/>
        </w:rPr>
      </w:pPr>
      <w:r w:rsidRPr="005008F2">
        <w:rPr>
          <w:i/>
          <w:sz w:val="28"/>
          <w:szCs w:val="28"/>
        </w:rPr>
        <w:t>19 mars : fête de St Joseph : messe à 19h00 suivie d’un temps convivial puis bol de riz (taboulé)</w:t>
      </w:r>
    </w:p>
    <w:p w14:paraId="2919BC1F" w14:textId="30000F28" w:rsidR="000C014E" w:rsidRPr="005008F2" w:rsidRDefault="000C014E" w:rsidP="000C014E">
      <w:pPr>
        <w:spacing w:after="0"/>
        <w:jc w:val="both"/>
        <w:rPr>
          <w:i/>
          <w:sz w:val="28"/>
          <w:szCs w:val="28"/>
        </w:rPr>
      </w:pPr>
    </w:p>
    <w:p w14:paraId="0D522DC7" w14:textId="6AF0387B" w:rsidR="000C014E" w:rsidRPr="000C014E" w:rsidRDefault="000C014E" w:rsidP="000C014E">
      <w:pPr>
        <w:spacing w:after="0"/>
        <w:jc w:val="both"/>
        <w:rPr>
          <w:rFonts w:ascii="Bernard MT Condensed" w:hAnsi="Bernard MT Condensed"/>
          <w:color w:val="A6A6A6" w:themeColor="background1" w:themeShade="A6"/>
          <w:sz w:val="56"/>
          <w:szCs w:val="56"/>
        </w:rPr>
      </w:pPr>
      <w:r w:rsidRPr="000C014E">
        <w:rPr>
          <w:rFonts w:ascii="Bernard MT Condensed" w:hAnsi="Bernard MT Condensed"/>
          <w:color w:val="A6A6A6" w:themeColor="background1" w:themeShade="A6"/>
          <w:sz w:val="56"/>
          <w:szCs w:val="56"/>
        </w:rPr>
        <w:t>La haine</w:t>
      </w:r>
    </w:p>
    <w:p w14:paraId="1CB3BB59" w14:textId="77780858" w:rsidR="000C014E" w:rsidRDefault="000C014E" w:rsidP="000C014E">
      <w:pPr>
        <w:spacing w:after="0"/>
        <w:jc w:val="both"/>
        <w:rPr>
          <w:rFonts w:ascii="Bernard MT Condensed" w:hAnsi="Bernard MT Condensed"/>
          <w:sz w:val="36"/>
          <w:szCs w:val="36"/>
        </w:rPr>
      </w:pPr>
      <w:proofErr w:type="gramStart"/>
      <w:r>
        <w:rPr>
          <w:rFonts w:ascii="Bernard MT Condensed" w:hAnsi="Bernard MT Condensed"/>
          <w:sz w:val="36"/>
          <w:szCs w:val="36"/>
        </w:rPr>
        <w:t>a</w:t>
      </w:r>
      <w:proofErr w:type="gramEnd"/>
      <w:r>
        <w:rPr>
          <w:rFonts w:ascii="Bernard MT Condensed" w:hAnsi="Bernard MT Condensed"/>
          <w:sz w:val="36"/>
          <w:szCs w:val="36"/>
        </w:rPr>
        <w:t xml:space="preserve"> fait son œuvre de haine,</w:t>
      </w:r>
    </w:p>
    <w:p w14:paraId="52E510E7" w14:textId="7C355083" w:rsidR="000C014E" w:rsidRPr="000C014E" w:rsidRDefault="000C014E" w:rsidP="000C014E">
      <w:pPr>
        <w:spacing w:after="0"/>
        <w:jc w:val="both"/>
        <w:rPr>
          <w:rFonts w:ascii="Bernard MT Condensed" w:hAnsi="Bernard MT Condensed"/>
          <w:color w:val="A6A6A6" w:themeColor="background1" w:themeShade="A6"/>
          <w:sz w:val="56"/>
          <w:szCs w:val="56"/>
        </w:rPr>
      </w:pPr>
      <w:r w:rsidRPr="000C014E">
        <w:rPr>
          <w:rFonts w:ascii="Bernard MT Condensed" w:hAnsi="Bernard MT Condensed"/>
          <w:color w:val="A6A6A6" w:themeColor="background1" w:themeShade="A6"/>
          <w:sz w:val="56"/>
          <w:szCs w:val="56"/>
        </w:rPr>
        <w:t>L’amour</w:t>
      </w:r>
    </w:p>
    <w:p w14:paraId="245EAF52" w14:textId="0CC034D1" w:rsidR="000C014E" w:rsidRDefault="000C014E" w:rsidP="000C014E">
      <w:pPr>
        <w:spacing w:after="0"/>
        <w:jc w:val="both"/>
        <w:rPr>
          <w:rFonts w:ascii="Bernard MT Condensed" w:hAnsi="Bernard MT Condensed"/>
          <w:sz w:val="36"/>
          <w:szCs w:val="36"/>
        </w:rPr>
      </w:pPr>
      <w:proofErr w:type="gramStart"/>
      <w:r>
        <w:rPr>
          <w:rFonts w:ascii="Bernard MT Condensed" w:hAnsi="Bernard MT Condensed"/>
          <w:sz w:val="36"/>
          <w:szCs w:val="36"/>
        </w:rPr>
        <w:t>a</w:t>
      </w:r>
      <w:proofErr w:type="gramEnd"/>
      <w:r>
        <w:rPr>
          <w:rFonts w:ascii="Bernard MT Condensed" w:hAnsi="Bernard MT Condensed"/>
          <w:sz w:val="36"/>
          <w:szCs w:val="36"/>
        </w:rPr>
        <w:t xml:space="preserve"> fait son œuvre d’amour.</w:t>
      </w:r>
    </w:p>
    <w:p w14:paraId="44B6FEFB" w14:textId="7BC8C001" w:rsidR="000C014E" w:rsidRDefault="000C014E" w:rsidP="000C014E">
      <w:pPr>
        <w:spacing w:after="0"/>
        <w:jc w:val="both"/>
        <w:rPr>
          <w:rFonts w:ascii="Bernard MT Condensed" w:hAnsi="Bernard MT Condensed"/>
          <w:sz w:val="36"/>
          <w:szCs w:val="36"/>
        </w:rPr>
      </w:pPr>
      <w:r>
        <w:rPr>
          <w:rFonts w:ascii="Bernard MT Condensed" w:hAnsi="Bernard MT Condensed"/>
          <w:sz w:val="36"/>
          <w:szCs w:val="36"/>
        </w:rPr>
        <w:t xml:space="preserve">Ce n’est pas la haine </w:t>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r>
      <w:r>
        <w:rPr>
          <w:rFonts w:ascii="Bernard MT Condensed" w:hAnsi="Bernard MT Condensed"/>
          <w:sz w:val="36"/>
          <w:szCs w:val="36"/>
        </w:rPr>
        <w:tab/>
        <w:t xml:space="preserve">        mais l’amour </w:t>
      </w:r>
    </w:p>
    <w:p w14:paraId="5F7AF0C1" w14:textId="4BF51D55" w:rsidR="000C014E" w:rsidRDefault="003045DF" w:rsidP="000C014E">
      <w:pPr>
        <w:spacing w:after="0"/>
        <w:jc w:val="both"/>
        <w:rPr>
          <w:rFonts w:ascii="Bernard MT Condensed" w:hAnsi="Bernard MT Condensed"/>
          <w:sz w:val="36"/>
          <w:szCs w:val="36"/>
        </w:rPr>
      </w:pPr>
      <w:proofErr w:type="gramStart"/>
      <w:r>
        <w:rPr>
          <w:rFonts w:ascii="Bernard MT Condensed" w:hAnsi="Bernard MT Condensed"/>
          <w:sz w:val="36"/>
          <w:szCs w:val="36"/>
        </w:rPr>
        <w:t>q</w:t>
      </w:r>
      <w:r w:rsidR="000C014E">
        <w:rPr>
          <w:rFonts w:ascii="Bernard MT Condensed" w:hAnsi="Bernard MT Condensed"/>
          <w:sz w:val="36"/>
          <w:szCs w:val="36"/>
        </w:rPr>
        <w:t>ui</w:t>
      </w:r>
      <w:proofErr w:type="gramEnd"/>
      <w:r w:rsidR="000C014E">
        <w:rPr>
          <w:rFonts w:ascii="Bernard MT Condensed" w:hAnsi="Bernard MT Condensed"/>
          <w:sz w:val="36"/>
          <w:szCs w:val="36"/>
        </w:rPr>
        <w:t xml:space="preserve"> a réalisé le salut.</w:t>
      </w:r>
    </w:p>
    <w:p w14:paraId="7AC29348" w14:textId="2D670EEB" w:rsidR="000C014E" w:rsidRPr="003045DF" w:rsidRDefault="003045DF" w:rsidP="003045DF">
      <w:pPr>
        <w:pStyle w:val="Paragraphedeliste"/>
        <w:numPr>
          <w:ilvl w:val="0"/>
          <w:numId w:val="11"/>
        </w:numPr>
        <w:spacing w:after="0"/>
        <w:jc w:val="both"/>
        <w:rPr>
          <w:rFonts w:cstheme="minorHAnsi"/>
          <w:sz w:val="28"/>
          <w:szCs w:val="28"/>
        </w:rPr>
      </w:pPr>
      <w:r w:rsidRPr="003045DF">
        <w:rPr>
          <w:rFonts w:cstheme="minorHAnsi"/>
          <w:sz w:val="28"/>
          <w:szCs w:val="28"/>
        </w:rPr>
        <w:t>Baudouin de Ford (XII</w:t>
      </w:r>
      <w:r w:rsidR="005008F2">
        <w:rPr>
          <w:rFonts w:cstheme="minorHAnsi"/>
          <w:sz w:val="28"/>
          <w:szCs w:val="28"/>
        </w:rPr>
        <w:t>°</w:t>
      </w:r>
      <w:r w:rsidRPr="003045DF">
        <w:rPr>
          <w:rFonts w:cstheme="minorHAnsi"/>
          <w:sz w:val="28"/>
          <w:szCs w:val="28"/>
        </w:rPr>
        <w:t xml:space="preserve"> siècle)</w:t>
      </w:r>
    </w:p>
    <w:p w14:paraId="0F4D5F2B" w14:textId="77777777" w:rsidR="00F9078A" w:rsidRPr="00BF0420" w:rsidRDefault="00F9078A" w:rsidP="00F9078A">
      <w:pPr>
        <w:spacing w:after="0"/>
        <w:jc w:val="both"/>
        <w:rPr>
          <w:b/>
          <w:i/>
          <w:sz w:val="28"/>
          <w:szCs w:val="28"/>
        </w:rPr>
      </w:pPr>
      <w:bookmarkStart w:id="0" w:name="_GoBack"/>
      <w:bookmarkEnd w:id="0"/>
    </w:p>
    <w:sectPr w:rsidR="00F9078A" w:rsidRPr="00BF0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74F"/>
    <w:multiLevelType w:val="hybridMultilevel"/>
    <w:tmpl w:val="ED40533C"/>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nsid w:val="159930A5"/>
    <w:multiLevelType w:val="hybridMultilevel"/>
    <w:tmpl w:val="BDB2D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D2B44"/>
    <w:multiLevelType w:val="hybridMultilevel"/>
    <w:tmpl w:val="16CAC1AE"/>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nsid w:val="21197B6E"/>
    <w:multiLevelType w:val="hybridMultilevel"/>
    <w:tmpl w:val="FAB69EB8"/>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4">
    <w:nsid w:val="5251252F"/>
    <w:multiLevelType w:val="hybridMultilevel"/>
    <w:tmpl w:val="6162496E"/>
    <w:lvl w:ilvl="0" w:tplc="327058C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nsid w:val="5C876E09"/>
    <w:multiLevelType w:val="hybridMultilevel"/>
    <w:tmpl w:val="1B3AE0A4"/>
    <w:lvl w:ilvl="0" w:tplc="B91E2E5E">
      <w:start w:val="1"/>
      <w:numFmt w:val="decimal"/>
      <w:lvlText w:val="%1."/>
      <w:lvlJc w:val="left"/>
      <w:pPr>
        <w:ind w:left="846" w:hanging="705"/>
      </w:pPr>
      <w:rPr>
        <w:rFonts w:ascii="Garamond" w:hAnsi="Garamond" w:hint="default"/>
        <w:b/>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6">
    <w:nsid w:val="65011143"/>
    <w:multiLevelType w:val="hybridMultilevel"/>
    <w:tmpl w:val="B492C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6F2ABE"/>
    <w:multiLevelType w:val="hybridMultilevel"/>
    <w:tmpl w:val="E320EBA0"/>
    <w:lvl w:ilvl="0" w:tplc="F63887D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75B45461"/>
    <w:multiLevelType w:val="hybridMultilevel"/>
    <w:tmpl w:val="CA2C7E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6F0F35"/>
    <w:multiLevelType w:val="hybridMultilevel"/>
    <w:tmpl w:val="91F85F2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7E7F3430"/>
    <w:multiLevelType w:val="hybridMultilevel"/>
    <w:tmpl w:val="B5286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5"/>
  </w:num>
  <w:num w:numId="6">
    <w:abstractNumId w:val="9"/>
  </w:num>
  <w:num w:numId="7">
    <w:abstractNumId w:val="4"/>
  </w:num>
  <w:num w:numId="8">
    <w:abstractNumId w:val="10"/>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07"/>
    <w:rsid w:val="000C014E"/>
    <w:rsid w:val="001551F3"/>
    <w:rsid w:val="002B1D57"/>
    <w:rsid w:val="003045DF"/>
    <w:rsid w:val="005008F2"/>
    <w:rsid w:val="00645112"/>
    <w:rsid w:val="007541A6"/>
    <w:rsid w:val="00BF0420"/>
    <w:rsid w:val="00C13A97"/>
    <w:rsid w:val="00D82FCE"/>
    <w:rsid w:val="00E615B2"/>
    <w:rsid w:val="00F9078A"/>
    <w:rsid w:val="00FD0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78A"/>
    <w:pPr>
      <w:ind w:left="720"/>
      <w:contextualSpacing/>
    </w:pPr>
  </w:style>
  <w:style w:type="character" w:styleId="Titredulivre">
    <w:name w:val="Book Title"/>
    <w:basedOn w:val="Policepardfaut"/>
    <w:uiPriority w:val="33"/>
    <w:qFormat/>
    <w:rsid w:val="00BF0420"/>
    <w:rPr>
      <w:b/>
      <w:bCs/>
      <w:i/>
      <w:iCs/>
      <w:spacing w:val="5"/>
    </w:rPr>
  </w:style>
  <w:style w:type="paragraph" w:customStyle="1" w:styleId="Couplets">
    <w:name w:val="Couplets"/>
    <w:basedOn w:val="Normal"/>
    <w:link w:val="CoupletsCar"/>
    <w:qFormat/>
    <w:rsid w:val="00BF0420"/>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BF0420"/>
    <w:rPr>
      <w:rFonts w:ascii="Garamond" w:eastAsia="Times New Roman" w:hAnsi="Garamond" w:cs="Times New Roman"/>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78A"/>
    <w:pPr>
      <w:ind w:left="720"/>
      <w:contextualSpacing/>
    </w:pPr>
  </w:style>
  <w:style w:type="character" w:styleId="Titredulivre">
    <w:name w:val="Book Title"/>
    <w:basedOn w:val="Policepardfaut"/>
    <w:uiPriority w:val="33"/>
    <w:qFormat/>
    <w:rsid w:val="00BF0420"/>
    <w:rPr>
      <w:b/>
      <w:bCs/>
      <w:i/>
      <w:iCs/>
      <w:spacing w:val="5"/>
    </w:rPr>
  </w:style>
  <w:style w:type="paragraph" w:customStyle="1" w:styleId="Couplets">
    <w:name w:val="Couplets"/>
    <w:basedOn w:val="Normal"/>
    <w:link w:val="CoupletsCar"/>
    <w:qFormat/>
    <w:rsid w:val="00BF0420"/>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BF0420"/>
    <w:rPr>
      <w:rFonts w:ascii="Garamond" w:eastAsia="Times New Roman" w:hAnsi="Garamond" w:cs="Times New Roman"/>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2018-03-08T13:02:00Z</dcterms:created>
  <dcterms:modified xsi:type="dcterms:W3CDTF">2018-03-08T13:02:00Z</dcterms:modified>
</cp:coreProperties>
</file>