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19BEF" w14:textId="350D3AF0" w:rsidR="001E7F40" w:rsidRPr="001414D5" w:rsidRDefault="001E7F40" w:rsidP="001E7F40">
      <w:pPr>
        <w:jc w:val="center"/>
        <w:rPr>
          <w:sz w:val="28"/>
          <w:szCs w:val="28"/>
        </w:rPr>
      </w:pPr>
      <w:r w:rsidRPr="001414D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93A5B8C" wp14:editId="0ED6D444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14D5">
        <w:rPr>
          <w:sz w:val="28"/>
          <w:szCs w:val="28"/>
        </w:rPr>
        <w:t>11 novembre 2018</w:t>
      </w:r>
    </w:p>
    <w:p w14:paraId="579AEA71" w14:textId="0B817AD2" w:rsidR="001E7F40" w:rsidRPr="001414D5" w:rsidRDefault="001E7F40" w:rsidP="001E7F40">
      <w:pPr>
        <w:jc w:val="center"/>
        <w:rPr>
          <w:sz w:val="36"/>
          <w:szCs w:val="36"/>
        </w:rPr>
      </w:pPr>
      <w:r w:rsidRPr="001414D5">
        <w:rPr>
          <w:sz w:val="36"/>
          <w:szCs w:val="36"/>
        </w:rPr>
        <w:t>32</w:t>
      </w:r>
      <w:r w:rsidRPr="001414D5">
        <w:rPr>
          <w:sz w:val="36"/>
          <w:szCs w:val="36"/>
          <w:vertAlign w:val="superscript"/>
        </w:rPr>
        <w:t>èm</w:t>
      </w:r>
      <w:r w:rsidR="001414D5" w:rsidRPr="001414D5">
        <w:rPr>
          <w:sz w:val="36"/>
          <w:szCs w:val="36"/>
          <w:vertAlign w:val="superscript"/>
        </w:rPr>
        <w:t>e</w:t>
      </w:r>
      <w:r w:rsidRPr="001414D5">
        <w:rPr>
          <w:sz w:val="36"/>
          <w:szCs w:val="36"/>
        </w:rPr>
        <w:t xml:space="preserve"> dimanche du Temps Ordinaire  B</w:t>
      </w:r>
    </w:p>
    <w:p w14:paraId="494A86E1" w14:textId="4B2534F0" w:rsidR="001E7F40" w:rsidRPr="001414D5" w:rsidRDefault="001E7F40" w:rsidP="001E7F40">
      <w:pPr>
        <w:jc w:val="center"/>
        <w:rPr>
          <w:sz w:val="36"/>
          <w:szCs w:val="36"/>
        </w:rPr>
      </w:pPr>
    </w:p>
    <w:p w14:paraId="6D6CB4CD" w14:textId="2D27E042" w:rsidR="001E7F40" w:rsidRPr="001414D5" w:rsidRDefault="001E7F40" w:rsidP="001E7F40">
      <w:pPr>
        <w:jc w:val="center"/>
        <w:rPr>
          <w:i/>
          <w:sz w:val="52"/>
          <w:szCs w:val="52"/>
        </w:rPr>
      </w:pPr>
      <w:r w:rsidRPr="001414D5">
        <w:rPr>
          <w:i/>
          <w:sz w:val="52"/>
          <w:szCs w:val="52"/>
        </w:rPr>
        <w:t>Elle a mis tout ce qu’elle possédait</w:t>
      </w:r>
    </w:p>
    <w:p w14:paraId="6DD30982" w14:textId="77777777" w:rsidR="001E7F40" w:rsidRPr="001414D5" w:rsidRDefault="001E7F40" w:rsidP="001E7F40">
      <w:pPr>
        <w:jc w:val="center"/>
        <w:rPr>
          <w:i/>
          <w:sz w:val="16"/>
          <w:szCs w:val="16"/>
        </w:rPr>
      </w:pPr>
    </w:p>
    <w:p w14:paraId="2A39221C" w14:textId="538750A9" w:rsidR="001E7F40" w:rsidRPr="001414D5" w:rsidRDefault="001E7F40" w:rsidP="001E7F40">
      <w:pPr>
        <w:spacing w:after="0"/>
        <w:jc w:val="both"/>
        <w:rPr>
          <w:i/>
          <w:sz w:val="32"/>
          <w:szCs w:val="32"/>
        </w:rPr>
      </w:pPr>
      <w:r w:rsidRPr="001414D5">
        <w:rPr>
          <w:i/>
          <w:sz w:val="32"/>
          <w:szCs w:val="32"/>
        </w:rPr>
        <w:t xml:space="preserve">Malgré sa pauvreté, la veuve de </w:t>
      </w:r>
      <w:proofErr w:type="spellStart"/>
      <w:r w:rsidRPr="001414D5">
        <w:rPr>
          <w:i/>
          <w:sz w:val="32"/>
          <w:szCs w:val="32"/>
        </w:rPr>
        <w:t>Sarepta</w:t>
      </w:r>
      <w:proofErr w:type="spellEnd"/>
      <w:r w:rsidRPr="001414D5">
        <w:rPr>
          <w:i/>
          <w:sz w:val="32"/>
          <w:szCs w:val="32"/>
        </w:rPr>
        <w:t xml:space="preserve"> donnera tout ce qu’elle possède au prophète Elie. De même la pauvre veuve de l’</w:t>
      </w:r>
      <w:proofErr w:type="spellStart"/>
      <w:r w:rsidRPr="001414D5">
        <w:rPr>
          <w:i/>
          <w:sz w:val="32"/>
          <w:szCs w:val="32"/>
        </w:rPr>
        <w:t>Evangile</w:t>
      </w:r>
      <w:proofErr w:type="spellEnd"/>
      <w:r w:rsidRPr="001414D5">
        <w:rPr>
          <w:i/>
          <w:sz w:val="32"/>
          <w:szCs w:val="32"/>
        </w:rPr>
        <w:t xml:space="preserve"> donne tout ce qui lui reste, mettant sa vie dans les mains de  Dieu. St Paul nous fait comprendre que leur don est à l’image de celui du Christ qui a donné sa vie pour notre salut.</w:t>
      </w:r>
    </w:p>
    <w:p w14:paraId="2B4810BE" w14:textId="36C3534C" w:rsidR="001E7F40" w:rsidRPr="001414D5" w:rsidRDefault="001E7F40" w:rsidP="001E7F40"/>
    <w:p w14:paraId="25DF4175" w14:textId="229D66E7" w:rsidR="001E7F40" w:rsidRPr="001414D5" w:rsidRDefault="001E7F40" w:rsidP="001E7F40">
      <w:pPr>
        <w:spacing w:after="0"/>
        <w:rPr>
          <w:b/>
          <w:color w:val="808080" w:themeColor="background1" w:themeShade="80"/>
          <w:sz w:val="28"/>
          <w:szCs w:val="28"/>
        </w:rPr>
      </w:pPr>
      <w:r w:rsidRPr="001414D5">
        <w:rPr>
          <w:b/>
          <w:color w:val="808080" w:themeColor="background1" w:themeShade="80"/>
          <w:sz w:val="28"/>
          <w:szCs w:val="28"/>
        </w:rPr>
        <w:t>CHANT D’</w:t>
      </w:r>
      <w:r w:rsidR="001414D5" w:rsidRPr="001414D5">
        <w:rPr>
          <w:b/>
          <w:color w:val="808080" w:themeColor="background1" w:themeShade="80"/>
          <w:sz w:val="28"/>
          <w:szCs w:val="28"/>
        </w:rPr>
        <w:t>ENTRÉE</w:t>
      </w:r>
    </w:p>
    <w:p w14:paraId="38F8E15B" w14:textId="70EAA1B3" w:rsidR="001E7F40" w:rsidRPr="001414D5" w:rsidRDefault="001E7F40" w:rsidP="001E7F40">
      <w:pPr>
        <w:spacing w:after="0"/>
        <w:rPr>
          <w:b/>
          <w:color w:val="808080" w:themeColor="background1" w:themeShade="80"/>
          <w:sz w:val="28"/>
          <w:szCs w:val="28"/>
        </w:rPr>
      </w:pPr>
      <w:r w:rsidRPr="001414D5">
        <w:rPr>
          <w:b/>
          <w:color w:val="808080" w:themeColor="background1" w:themeShade="80"/>
          <w:sz w:val="28"/>
          <w:szCs w:val="28"/>
        </w:rPr>
        <w:t>Nous chanterons pour toi  K 38</w:t>
      </w:r>
    </w:p>
    <w:p w14:paraId="744A3481" w14:textId="5DCD2908" w:rsidR="001E7F40" w:rsidRPr="001414D5" w:rsidRDefault="001E7F40" w:rsidP="001E7F40">
      <w:pPr>
        <w:spacing w:after="0"/>
        <w:rPr>
          <w:color w:val="808080" w:themeColor="background1" w:themeShade="80"/>
          <w:sz w:val="16"/>
          <w:szCs w:val="16"/>
        </w:rPr>
      </w:pPr>
    </w:p>
    <w:p w14:paraId="2E9C264A" w14:textId="54EAC402" w:rsidR="001D5F94" w:rsidRPr="001414D5" w:rsidRDefault="001D5F94" w:rsidP="001D5F94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 xml:space="preserve">Nous chanterons pour toi, Seigneur, </w:t>
      </w:r>
      <w:r w:rsidR="00135A49" w:rsidRPr="001414D5">
        <w:rPr>
          <w:rFonts w:asciiTheme="minorHAnsi" w:hAnsiTheme="minorHAnsi" w:cstheme="minorHAnsi"/>
          <w:sz w:val="28"/>
        </w:rPr>
        <w:tab/>
      </w:r>
      <w:r w:rsidR="00135A49" w:rsidRPr="001414D5">
        <w:rPr>
          <w:rFonts w:asciiTheme="minorHAnsi" w:hAnsiTheme="minorHAnsi" w:cstheme="minorHAnsi"/>
          <w:sz w:val="28"/>
        </w:rPr>
        <w:tab/>
      </w:r>
      <w:r w:rsidR="00135A49" w:rsidRPr="001414D5">
        <w:rPr>
          <w:rFonts w:asciiTheme="minorHAnsi" w:hAnsiTheme="minorHAnsi" w:cstheme="minorHAnsi"/>
          <w:sz w:val="28"/>
        </w:rPr>
        <w:tab/>
      </w:r>
      <w:r w:rsidR="00135A49" w:rsidRPr="001414D5">
        <w:rPr>
          <w:rFonts w:asciiTheme="minorHAnsi" w:hAnsiTheme="minorHAnsi" w:cstheme="minorHAnsi"/>
          <w:sz w:val="28"/>
        </w:rPr>
        <w:tab/>
      </w:r>
      <w:r w:rsidR="00135A49" w:rsidRPr="001414D5">
        <w:rPr>
          <w:rFonts w:asciiTheme="minorHAnsi" w:hAnsiTheme="minorHAnsi" w:cstheme="minorHAnsi"/>
          <w:sz w:val="28"/>
        </w:rPr>
        <w:tab/>
      </w:r>
      <w:r w:rsidR="00135A49" w:rsidRPr="001414D5">
        <w:rPr>
          <w:rFonts w:asciiTheme="minorHAnsi" w:hAnsiTheme="minorHAnsi" w:cstheme="minorHAnsi"/>
          <w:sz w:val="28"/>
        </w:rPr>
        <w:tab/>
      </w:r>
      <w:r w:rsidR="00135A49" w:rsidRPr="001414D5">
        <w:rPr>
          <w:rFonts w:asciiTheme="minorHAnsi" w:hAnsiTheme="minorHAnsi" w:cstheme="minorHAnsi"/>
          <w:sz w:val="28"/>
        </w:rPr>
        <w:tab/>
        <w:t xml:space="preserve">      </w:t>
      </w:r>
      <w:r w:rsidRPr="001414D5">
        <w:rPr>
          <w:rFonts w:asciiTheme="minorHAnsi" w:hAnsiTheme="minorHAnsi" w:cstheme="minorHAnsi"/>
          <w:sz w:val="28"/>
        </w:rPr>
        <w:t>tu nous as fait revivre.</w:t>
      </w:r>
    </w:p>
    <w:p w14:paraId="3775C371" w14:textId="2D2C9859" w:rsidR="001D5F94" w:rsidRPr="001414D5" w:rsidRDefault="001D5F94" w:rsidP="001D5F94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 xml:space="preserve">Que ta parole dans nos cœurs </w:t>
      </w:r>
      <w:r w:rsidR="00135A49" w:rsidRPr="001414D5">
        <w:rPr>
          <w:rFonts w:asciiTheme="minorHAnsi" w:hAnsiTheme="minorHAnsi" w:cstheme="minorHAnsi"/>
          <w:sz w:val="28"/>
        </w:rPr>
        <w:tab/>
      </w:r>
      <w:r w:rsidR="00135A49" w:rsidRPr="001414D5">
        <w:rPr>
          <w:rFonts w:asciiTheme="minorHAnsi" w:hAnsiTheme="minorHAnsi" w:cstheme="minorHAnsi"/>
          <w:sz w:val="28"/>
        </w:rPr>
        <w:tab/>
      </w:r>
      <w:r w:rsidR="00135A49" w:rsidRPr="001414D5">
        <w:rPr>
          <w:rFonts w:asciiTheme="minorHAnsi" w:hAnsiTheme="minorHAnsi" w:cstheme="minorHAnsi"/>
          <w:sz w:val="28"/>
        </w:rPr>
        <w:tab/>
      </w:r>
      <w:r w:rsidR="00135A49" w:rsidRPr="001414D5">
        <w:rPr>
          <w:rFonts w:asciiTheme="minorHAnsi" w:hAnsiTheme="minorHAnsi" w:cstheme="minorHAnsi"/>
          <w:sz w:val="28"/>
        </w:rPr>
        <w:tab/>
      </w:r>
      <w:r w:rsidR="00135A49" w:rsidRPr="001414D5">
        <w:rPr>
          <w:rFonts w:asciiTheme="minorHAnsi" w:hAnsiTheme="minorHAnsi" w:cstheme="minorHAnsi"/>
          <w:sz w:val="28"/>
        </w:rPr>
        <w:tab/>
      </w:r>
      <w:r w:rsidR="00135A49" w:rsidRPr="001414D5">
        <w:rPr>
          <w:rFonts w:asciiTheme="minorHAnsi" w:hAnsiTheme="minorHAnsi" w:cstheme="minorHAnsi"/>
          <w:sz w:val="28"/>
        </w:rPr>
        <w:tab/>
      </w:r>
      <w:r w:rsidR="00135A49" w:rsidRPr="001414D5">
        <w:rPr>
          <w:rFonts w:asciiTheme="minorHAnsi" w:hAnsiTheme="minorHAnsi" w:cstheme="minorHAnsi"/>
          <w:sz w:val="28"/>
        </w:rPr>
        <w:tab/>
      </w:r>
      <w:r w:rsidR="00135A49" w:rsidRPr="001414D5">
        <w:rPr>
          <w:rFonts w:asciiTheme="minorHAnsi" w:hAnsiTheme="minorHAnsi" w:cstheme="minorHAnsi"/>
          <w:sz w:val="28"/>
        </w:rPr>
        <w:tab/>
        <w:t xml:space="preserve">        </w:t>
      </w:r>
      <w:r w:rsidRPr="001414D5">
        <w:rPr>
          <w:rFonts w:asciiTheme="minorHAnsi" w:hAnsiTheme="minorHAnsi" w:cstheme="minorHAnsi"/>
          <w:sz w:val="28"/>
        </w:rPr>
        <w:t>à jamais nous délivre</w:t>
      </w:r>
      <w:r w:rsidR="00135A49" w:rsidRPr="001414D5">
        <w:rPr>
          <w:rFonts w:asciiTheme="minorHAnsi" w:hAnsiTheme="minorHAnsi" w:cstheme="minorHAnsi"/>
          <w:sz w:val="28"/>
        </w:rPr>
        <w:t>.</w:t>
      </w:r>
    </w:p>
    <w:p w14:paraId="3BD7A8BB" w14:textId="77777777" w:rsidR="001D5F94" w:rsidRPr="001414D5" w:rsidRDefault="001D5F94" w:rsidP="001D5F94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16BD39FE" w14:textId="4A9C7FC3" w:rsidR="001D5F94" w:rsidRPr="001414D5" w:rsidRDefault="00135A49" w:rsidP="001D5F94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 xml:space="preserve">Car la merveille est sous nos yeux : </w:t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  <w:t xml:space="preserve">    aux chemins de la terre,</w:t>
      </w:r>
    </w:p>
    <w:p w14:paraId="4E76F13A" w14:textId="07E9D2B7" w:rsidR="00135A49" w:rsidRPr="001414D5" w:rsidRDefault="00135A49" w:rsidP="001D5F94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 xml:space="preserve">Nous avons vu les pas d’un Dieu </w:t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  <w:t xml:space="preserve">  partageant nos misères.</w:t>
      </w:r>
    </w:p>
    <w:p w14:paraId="746672FA" w14:textId="77777777" w:rsidR="001D5F94" w:rsidRPr="001414D5" w:rsidRDefault="001D5F94" w:rsidP="001D5F94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0D81421F" w14:textId="5E8BF235" w:rsidR="001D5F94" w:rsidRPr="001414D5" w:rsidRDefault="00135A49" w:rsidP="001D5F94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 xml:space="preserve">Tes bras, Seigneur, sont grands ouverts </w:t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  <w:t xml:space="preserve">  pour accueillir les pauvres</w:t>
      </w:r>
    </w:p>
    <w:p w14:paraId="7816C397" w14:textId="68B3DD65" w:rsidR="00135A49" w:rsidRPr="001414D5" w:rsidRDefault="00135A49" w:rsidP="001D5F94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 xml:space="preserve">Cat ton amour nous est offert </w:t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ab/>
        <w:t xml:space="preserve">     par ton Fils qui nous sauve.</w:t>
      </w:r>
    </w:p>
    <w:p w14:paraId="115D1935" w14:textId="3B9CB935" w:rsidR="00135A49" w:rsidRPr="001414D5" w:rsidRDefault="00135A49" w:rsidP="001D5F94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0679ED84" w14:textId="71DA9837" w:rsidR="00135A49" w:rsidRPr="001414D5" w:rsidRDefault="00135A49" w:rsidP="001D5F94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 xml:space="preserve">Ton bras, Seigneur vient relever </w:t>
      </w:r>
      <w:r w:rsidR="00A314DC" w:rsidRPr="001414D5">
        <w:rPr>
          <w:rFonts w:asciiTheme="minorHAnsi" w:hAnsiTheme="minorHAnsi" w:cstheme="minorHAnsi"/>
          <w:sz w:val="28"/>
        </w:rPr>
        <w:tab/>
      </w:r>
      <w:r w:rsidR="00A314DC" w:rsidRPr="001414D5">
        <w:rPr>
          <w:rFonts w:asciiTheme="minorHAnsi" w:hAnsiTheme="minorHAnsi" w:cstheme="minorHAnsi"/>
          <w:sz w:val="28"/>
        </w:rPr>
        <w:tab/>
      </w:r>
      <w:r w:rsidR="00A314DC" w:rsidRPr="001414D5">
        <w:rPr>
          <w:rFonts w:asciiTheme="minorHAnsi" w:hAnsiTheme="minorHAnsi" w:cstheme="minorHAnsi"/>
          <w:sz w:val="28"/>
        </w:rPr>
        <w:tab/>
      </w:r>
      <w:r w:rsidR="00A314DC" w:rsidRPr="001414D5">
        <w:rPr>
          <w:rFonts w:asciiTheme="minorHAnsi" w:hAnsiTheme="minorHAnsi" w:cstheme="minorHAnsi"/>
          <w:sz w:val="28"/>
        </w:rPr>
        <w:tab/>
      </w:r>
      <w:r w:rsidR="00A314DC" w:rsidRPr="001414D5">
        <w:rPr>
          <w:rFonts w:asciiTheme="minorHAnsi" w:hAnsiTheme="minorHAnsi" w:cstheme="minorHAnsi"/>
          <w:sz w:val="28"/>
        </w:rPr>
        <w:tab/>
      </w:r>
      <w:r w:rsidR="00A314DC" w:rsidRPr="001414D5">
        <w:rPr>
          <w:rFonts w:asciiTheme="minorHAnsi" w:hAnsiTheme="minorHAnsi" w:cstheme="minorHAnsi"/>
          <w:sz w:val="28"/>
        </w:rPr>
        <w:tab/>
      </w:r>
      <w:r w:rsidR="00A314DC" w:rsidRPr="001414D5">
        <w:rPr>
          <w:rFonts w:asciiTheme="minorHAnsi" w:hAnsiTheme="minorHAnsi" w:cstheme="minorHAnsi"/>
          <w:sz w:val="28"/>
        </w:rPr>
        <w:tab/>
        <w:t xml:space="preserve">      </w:t>
      </w:r>
      <w:r w:rsidRPr="001414D5">
        <w:rPr>
          <w:rFonts w:asciiTheme="minorHAnsi" w:hAnsiTheme="minorHAnsi" w:cstheme="minorHAnsi"/>
          <w:sz w:val="28"/>
        </w:rPr>
        <w:t>les pauvres sans défense,</w:t>
      </w:r>
    </w:p>
    <w:p w14:paraId="453766DA" w14:textId="2E905F30" w:rsidR="00135A49" w:rsidRPr="001414D5" w:rsidRDefault="00135A49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Et, près de toi, les affamés</w:t>
      </w:r>
      <w:r w:rsidR="00A314DC" w:rsidRPr="001414D5">
        <w:rPr>
          <w:rFonts w:asciiTheme="minorHAnsi" w:hAnsiTheme="minorHAnsi" w:cstheme="minorHAnsi"/>
          <w:sz w:val="28"/>
        </w:rPr>
        <w:tab/>
      </w:r>
      <w:r w:rsidR="00A314DC" w:rsidRPr="001414D5">
        <w:rPr>
          <w:rFonts w:asciiTheme="minorHAnsi" w:hAnsiTheme="minorHAnsi" w:cstheme="minorHAnsi"/>
          <w:sz w:val="28"/>
        </w:rPr>
        <w:tab/>
      </w:r>
      <w:r w:rsidR="00A314DC" w:rsidRPr="001414D5">
        <w:rPr>
          <w:rFonts w:asciiTheme="minorHAnsi" w:hAnsiTheme="minorHAnsi" w:cstheme="minorHAnsi"/>
          <w:sz w:val="28"/>
        </w:rPr>
        <w:tab/>
      </w:r>
      <w:r w:rsidR="00A314DC" w:rsidRPr="001414D5">
        <w:rPr>
          <w:rFonts w:asciiTheme="minorHAnsi" w:hAnsiTheme="minorHAnsi" w:cstheme="minorHAnsi"/>
          <w:sz w:val="28"/>
        </w:rPr>
        <w:tab/>
      </w:r>
      <w:r w:rsidR="00A314DC" w:rsidRPr="001414D5">
        <w:rPr>
          <w:rFonts w:asciiTheme="minorHAnsi" w:hAnsiTheme="minorHAnsi" w:cstheme="minorHAnsi"/>
          <w:sz w:val="28"/>
        </w:rPr>
        <w:tab/>
      </w:r>
      <w:r w:rsidR="00A314DC" w:rsidRPr="001414D5">
        <w:rPr>
          <w:rFonts w:asciiTheme="minorHAnsi" w:hAnsiTheme="minorHAnsi" w:cstheme="minorHAnsi"/>
          <w:sz w:val="28"/>
        </w:rPr>
        <w:tab/>
      </w:r>
      <w:r w:rsidR="00A314DC" w:rsidRPr="001414D5">
        <w:rPr>
          <w:rFonts w:asciiTheme="minorHAnsi" w:hAnsiTheme="minorHAnsi" w:cstheme="minorHAnsi"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 xml:space="preserve"> trouveront l’abondance.</w:t>
      </w:r>
    </w:p>
    <w:p w14:paraId="73A072ED" w14:textId="6D65DAAB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7782B39A" w14:textId="6C3100EC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2EFD3FD1" w14:textId="448605EC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649E1622" w14:textId="28C183E1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b/>
          <w:sz w:val="28"/>
        </w:rPr>
      </w:pPr>
      <w:r w:rsidRPr="001414D5">
        <w:rPr>
          <w:rFonts w:asciiTheme="minorHAnsi" w:hAnsiTheme="minorHAnsi" w:cstheme="minorHAnsi"/>
          <w:b/>
          <w:sz w:val="28"/>
        </w:rPr>
        <w:t>1</w:t>
      </w:r>
      <w:r w:rsidRPr="001414D5">
        <w:rPr>
          <w:rFonts w:asciiTheme="minorHAnsi" w:hAnsiTheme="minorHAnsi" w:cstheme="minorHAnsi"/>
          <w:b/>
          <w:sz w:val="28"/>
          <w:vertAlign w:val="superscript"/>
        </w:rPr>
        <w:t>ère</w:t>
      </w:r>
      <w:r w:rsidRPr="001414D5">
        <w:rPr>
          <w:rFonts w:asciiTheme="minorHAnsi" w:hAnsiTheme="minorHAnsi" w:cstheme="minorHAnsi"/>
          <w:b/>
          <w:sz w:val="28"/>
        </w:rPr>
        <w:t xml:space="preserve"> Lecture : 1 R 17, 10-16</w:t>
      </w:r>
    </w:p>
    <w:p w14:paraId="22ED1420" w14:textId="343D7110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i/>
          <w:sz w:val="28"/>
        </w:rPr>
      </w:pPr>
      <w:r w:rsidRPr="001414D5">
        <w:rPr>
          <w:rFonts w:asciiTheme="minorHAnsi" w:hAnsiTheme="minorHAnsi" w:cstheme="minorHAnsi"/>
          <w:i/>
          <w:sz w:val="28"/>
        </w:rPr>
        <w:t xml:space="preserve">Ce texte annonce la prodigalité de l’amour de Dieu pour les hommes. </w:t>
      </w:r>
      <w:proofErr w:type="spellStart"/>
      <w:r w:rsidRPr="001414D5">
        <w:rPr>
          <w:rFonts w:asciiTheme="minorHAnsi" w:hAnsiTheme="minorHAnsi" w:cstheme="minorHAnsi"/>
          <w:i/>
          <w:sz w:val="28"/>
        </w:rPr>
        <w:t>A</w:t>
      </w:r>
      <w:proofErr w:type="spellEnd"/>
      <w:r w:rsidRPr="001414D5">
        <w:rPr>
          <w:rFonts w:asciiTheme="minorHAnsi" w:hAnsiTheme="minorHAnsi" w:cstheme="minorHAnsi"/>
          <w:i/>
          <w:sz w:val="28"/>
        </w:rPr>
        <w:t xml:space="preserve"> l’image de la farine et de l’huile, cet amour ne se tarira jamais, il ne fera jamais défaut à celui qui met sa confiance dans le Seigneur.</w:t>
      </w:r>
    </w:p>
    <w:p w14:paraId="34273F8A" w14:textId="60BD6AF8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i/>
          <w:sz w:val="28"/>
        </w:rPr>
      </w:pPr>
    </w:p>
    <w:p w14:paraId="5DBDA421" w14:textId="06176B8E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b/>
          <w:sz w:val="28"/>
        </w:rPr>
      </w:pPr>
      <w:r w:rsidRPr="001414D5">
        <w:rPr>
          <w:rFonts w:asciiTheme="minorHAnsi" w:hAnsiTheme="minorHAnsi" w:cstheme="minorHAnsi"/>
          <w:b/>
          <w:sz w:val="28"/>
        </w:rPr>
        <w:t>Psaume 145</w:t>
      </w:r>
    </w:p>
    <w:p w14:paraId="4B85D172" w14:textId="67C0D85B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b/>
          <w:sz w:val="28"/>
        </w:rPr>
      </w:pPr>
    </w:p>
    <w:p w14:paraId="6C390202" w14:textId="22B16A32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b/>
          <w:sz w:val="28"/>
        </w:rPr>
      </w:pPr>
      <w:r w:rsidRPr="001414D5">
        <w:rPr>
          <w:rFonts w:asciiTheme="minorHAnsi" w:hAnsiTheme="minorHAnsi" w:cstheme="minorHAnsi"/>
          <w:b/>
          <w:sz w:val="28"/>
        </w:rPr>
        <w:t>Chante, ô mon âme, la louange du Seigneur.</w:t>
      </w:r>
    </w:p>
    <w:p w14:paraId="0B43C999" w14:textId="4299A65C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b/>
          <w:sz w:val="28"/>
        </w:rPr>
      </w:pPr>
    </w:p>
    <w:p w14:paraId="1B8FDE9B" w14:textId="78238F4E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Le Seigneur garde à jamais sa fidélité,</w:t>
      </w:r>
    </w:p>
    <w:p w14:paraId="073D90CF" w14:textId="18557B12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Il fait justice aux opprimés,</w:t>
      </w:r>
    </w:p>
    <w:p w14:paraId="225F1C5C" w14:textId="027A5438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Aux affamés, il donne le pain ;</w:t>
      </w:r>
    </w:p>
    <w:p w14:paraId="29FD91A2" w14:textId="0A77D467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Le Seigneur délie les enchaînés.</w:t>
      </w:r>
    </w:p>
    <w:p w14:paraId="321C1E0E" w14:textId="7BB9C01F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200C5894" w14:textId="6E781231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Le Seigneur ouvre les yeux des aveugles,</w:t>
      </w:r>
    </w:p>
    <w:p w14:paraId="0F5EDE69" w14:textId="1F9281C8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Le Seigneur redresse les accablés,</w:t>
      </w:r>
    </w:p>
    <w:p w14:paraId="528997D1" w14:textId="1F497D50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Le Seigneur aime les justes,</w:t>
      </w:r>
    </w:p>
    <w:p w14:paraId="615935B6" w14:textId="54B23CC5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Le Seigneur protège l’étranger.</w:t>
      </w:r>
    </w:p>
    <w:p w14:paraId="54D243AE" w14:textId="217B5C8E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149A6E1C" w14:textId="022C8C7D" w:rsidR="00A314DC" w:rsidRPr="001414D5" w:rsidRDefault="00A314DC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Il soutient la veuve et l’orphelin</w:t>
      </w:r>
      <w:r w:rsidR="00D856CB" w:rsidRPr="001414D5">
        <w:rPr>
          <w:rFonts w:asciiTheme="minorHAnsi" w:hAnsiTheme="minorHAnsi" w:cstheme="minorHAnsi"/>
          <w:sz w:val="28"/>
        </w:rPr>
        <w:t>,</w:t>
      </w:r>
    </w:p>
    <w:p w14:paraId="02164EA3" w14:textId="7B63C87E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Il égare les pas du méchant.</w:t>
      </w:r>
    </w:p>
    <w:p w14:paraId="3E0F7E4A" w14:textId="7BE676EB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D’âge en âge, le Seigneur règnera :</w:t>
      </w:r>
    </w:p>
    <w:p w14:paraId="536CFE32" w14:textId="01D3C961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Ton Dieu, ô Sion, pour toujours !</w:t>
      </w:r>
    </w:p>
    <w:p w14:paraId="34E1465C" w14:textId="41551323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77CBFCC7" w14:textId="23441EEF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b/>
          <w:sz w:val="28"/>
        </w:rPr>
      </w:pPr>
      <w:r w:rsidRPr="001414D5">
        <w:rPr>
          <w:rFonts w:asciiTheme="minorHAnsi" w:hAnsiTheme="minorHAnsi" w:cstheme="minorHAnsi"/>
          <w:b/>
          <w:sz w:val="28"/>
        </w:rPr>
        <w:t>2</w:t>
      </w:r>
      <w:r w:rsidRPr="001414D5">
        <w:rPr>
          <w:rFonts w:asciiTheme="minorHAnsi" w:hAnsiTheme="minorHAnsi" w:cstheme="minorHAnsi"/>
          <w:b/>
          <w:sz w:val="28"/>
          <w:vertAlign w:val="superscript"/>
        </w:rPr>
        <w:t>ème</w:t>
      </w:r>
      <w:r w:rsidRPr="001414D5">
        <w:rPr>
          <w:rFonts w:asciiTheme="minorHAnsi" w:hAnsiTheme="minorHAnsi" w:cstheme="minorHAnsi"/>
          <w:b/>
          <w:sz w:val="28"/>
        </w:rPr>
        <w:t xml:space="preserve"> Lecture : He 9, 24-28</w:t>
      </w:r>
    </w:p>
    <w:p w14:paraId="07638966" w14:textId="3392F397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i/>
          <w:sz w:val="28"/>
        </w:rPr>
      </w:pPr>
      <w:r w:rsidRPr="001414D5">
        <w:rPr>
          <w:rFonts w:asciiTheme="minorHAnsi" w:hAnsiTheme="minorHAnsi" w:cstheme="minorHAnsi"/>
          <w:i/>
          <w:sz w:val="28"/>
        </w:rPr>
        <w:t>Le Christ est l’unique sacrifice qui anéantit l’obstacle du péché. Sa vie donnée par amour ouvre le chemin du salut à ceux qui lui restent fidèles et qui l’attendent avec foi.</w:t>
      </w:r>
    </w:p>
    <w:p w14:paraId="2797AB98" w14:textId="009EA17E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i/>
          <w:sz w:val="28"/>
        </w:rPr>
      </w:pPr>
    </w:p>
    <w:p w14:paraId="60A605E2" w14:textId="2FDC6829" w:rsidR="00D856CB" w:rsidRPr="001414D5" w:rsidRDefault="001414D5" w:rsidP="00135A49">
      <w:pPr>
        <w:pStyle w:val="Couplets"/>
        <w:jc w:val="both"/>
        <w:rPr>
          <w:rFonts w:asciiTheme="minorHAnsi" w:hAnsiTheme="minorHAnsi" w:cstheme="minorHAnsi"/>
          <w:b/>
          <w:sz w:val="28"/>
        </w:rPr>
      </w:pPr>
      <w:r w:rsidRPr="001414D5">
        <w:rPr>
          <w:rFonts w:asciiTheme="minorHAnsi" w:hAnsiTheme="minorHAnsi" w:cstheme="minorHAnsi"/>
          <w:b/>
          <w:sz w:val="28"/>
        </w:rPr>
        <w:t>Évangile</w:t>
      </w:r>
      <w:r w:rsidR="00D856CB" w:rsidRPr="001414D5">
        <w:rPr>
          <w:rFonts w:asciiTheme="minorHAnsi" w:hAnsiTheme="minorHAnsi" w:cstheme="minorHAnsi"/>
          <w:b/>
          <w:sz w:val="28"/>
        </w:rPr>
        <w:t> : Mc 12, 38-44</w:t>
      </w:r>
    </w:p>
    <w:p w14:paraId="39B8A618" w14:textId="2DE845C1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b/>
          <w:sz w:val="28"/>
        </w:rPr>
      </w:pPr>
      <w:r w:rsidRPr="001414D5">
        <w:rPr>
          <w:rFonts w:asciiTheme="minorHAnsi" w:hAnsiTheme="minorHAnsi" w:cstheme="minorHAnsi"/>
          <w:b/>
          <w:sz w:val="28"/>
        </w:rPr>
        <w:t>Alléluia. Alléluia.</w:t>
      </w:r>
    </w:p>
    <w:p w14:paraId="42C8D36E" w14:textId="0A27FE34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b/>
          <w:sz w:val="28"/>
        </w:rPr>
        <w:tab/>
      </w:r>
      <w:r w:rsidRPr="001414D5">
        <w:rPr>
          <w:rFonts w:asciiTheme="minorHAnsi" w:hAnsiTheme="minorHAnsi" w:cstheme="minorHAnsi"/>
          <w:sz w:val="28"/>
        </w:rPr>
        <w:t>Heureux les pauvres de cœur,</w:t>
      </w:r>
    </w:p>
    <w:p w14:paraId="3B4FD5AD" w14:textId="625E114F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ab/>
      </w:r>
      <w:proofErr w:type="gramStart"/>
      <w:r w:rsidRPr="001414D5">
        <w:rPr>
          <w:rFonts w:asciiTheme="minorHAnsi" w:hAnsiTheme="minorHAnsi" w:cstheme="minorHAnsi"/>
          <w:sz w:val="28"/>
        </w:rPr>
        <w:t>car</w:t>
      </w:r>
      <w:proofErr w:type="gramEnd"/>
      <w:r w:rsidRPr="001414D5">
        <w:rPr>
          <w:rFonts w:asciiTheme="minorHAnsi" w:hAnsiTheme="minorHAnsi" w:cstheme="minorHAnsi"/>
          <w:sz w:val="28"/>
        </w:rPr>
        <w:t xml:space="preserve"> le </w:t>
      </w:r>
      <w:r w:rsidR="00224763" w:rsidRPr="001414D5">
        <w:rPr>
          <w:rFonts w:asciiTheme="minorHAnsi" w:hAnsiTheme="minorHAnsi" w:cstheme="minorHAnsi"/>
          <w:sz w:val="28"/>
        </w:rPr>
        <w:t>R</w:t>
      </w:r>
      <w:r w:rsidRPr="001414D5">
        <w:rPr>
          <w:rFonts w:asciiTheme="minorHAnsi" w:hAnsiTheme="minorHAnsi" w:cstheme="minorHAnsi"/>
          <w:sz w:val="28"/>
        </w:rPr>
        <w:t>oyaume des Cieux est à eux !</w:t>
      </w:r>
    </w:p>
    <w:p w14:paraId="75884DB4" w14:textId="1FF36E2D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b/>
          <w:i/>
          <w:sz w:val="28"/>
        </w:rPr>
      </w:pPr>
      <w:r w:rsidRPr="001414D5">
        <w:rPr>
          <w:rFonts w:asciiTheme="minorHAnsi" w:hAnsiTheme="minorHAnsi" w:cstheme="minorHAnsi"/>
          <w:b/>
          <w:i/>
          <w:sz w:val="28"/>
        </w:rPr>
        <w:t>Alléluia.</w:t>
      </w:r>
    </w:p>
    <w:p w14:paraId="58D68665" w14:textId="38EEA68F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b/>
          <w:i/>
          <w:sz w:val="28"/>
        </w:rPr>
      </w:pPr>
    </w:p>
    <w:p w14:paraId="36789BEF" w14:textId="4C02ED73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b/>
          <w:i/>
          <w:sz w:val="28"/>
        </w:rPr>
      </w:pPr>
    </w:p>
    <w:p w14:paraId="275C3583" w14:textId="177DA92D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b/>
          <w:i/>
          <w:sz w:val="28"/>
        </w:rPr>
      </w:pPr>
    </w:p>
    <w:p w14:paraId="4ACFDADF" w14:textId="230C6758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b/>
          <w:i/>
          <w:sz w:val="28"/>
        </w:rPr>
      </w:pPr>
    </w:p>
    <w:p w14:paraId="2DE555A4" w14:textId="521330AB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b/>
          <w:i/>
          <w:sz w:val="28"/>
        </w:rPr>
      </w:pPr>
    </w:p>
    <w:p w14:paraId="453F03E3" w14:textId="1D84E74B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b/>
          <w:i/>
          <w:sz w:val="28"/>
        </w:rPr>
      </w:pPr>
    </w:p>
    <w:p w14:paraId="0EA9FB32" w14:textId="0B550FCC" w:rsidR="00D856CB" w:rsidRPr="001414D5" w:rsidRDefault="001414D5" w:rsidP="00135A49">
      <w:pPr>
        <w:pStyle w:val="Couplets"/>
        <w:jc w:val="both"/>
        <w:rPr>
          <w:rFonts w:asciiTheme="minorHAnsi" w:hAnsiTheme="minorHAnsi" w:cstheme="minorHAnsi"/>
          <w:b/>
          <w:color w:val="808080" w:themeColor="background1" w:themeShade="80"/>
          <w:sz w:val="28"/>
        </w:rPr>
      </w:pPr>
      <w:bookmarkStart w:id="0" w:name="_GoBack"/>
      <w:r w:rsidRPr="001414D5">
        <w:rPr>
          <w:rFonts w:asciiTheme="minorHAnsi" w:hAnsiTheme="minorHAnsi" w:cstheme="minorHAnsi"/>
          <w:b/>
          <w:color w:val="808080" w:themeColor="background1" w:themeShade="80"/>
          <w:sz w:val="28"/>
        </w:rPr>
        <w:t>PRIÈRE</w:t>
      </w:r>
      <w:r w:rsidR="00D856CB" w:rsidRPr="001414D5">
        <w:rPr>
          <w:rFonts w:asciiTheme="minorHAnsi" w:hAnsiTheme="minorHAnsi" w:cstheme="minorHAnsi"/>
          <w:b/>
          <w:color w:val="808080" w:themeColor="background1" w:themeShade="80"/>
          <w:sz w:val="28"/>
        </w:rPr>
        <w:t xml:space="preserve"> DES </w:t>
      </w:r>
      <w:r w:rsidRPr="001414D5">
        <w:rPr>
          <w:rFonts w:asciiTheme="minorHAnsi" w:hAnsiTheme="minorHAnsi" w:cstheme="minorHAnsi"/>
          <w:b/>
          <w:color w:val="808080" w:themeColor="background1" w:themeShade="80"/>
          <w:sz w:val="28"/>
        </w:rPr>
        <w:t>FIDÈLES</w:t>
      </w:r>
    </w:p>
    <w:p w14:paraId="65694E2B" w14:textId="77777777" w:rsidR="00224763" w:rsidRPr="001414D5" w:rsidRDefault="00224763" w:rsidP="00135A49">
      <w:pPr>
        <w:pStyle w:val="Couplets"/>
        <w:jc w:val="both"/>
        <w:rPr>
          <w:rFonts w:asciiTheme="minorHAnsi" w:hAnsiTheme="minorHAnsi" w:cstheme="minorHAnsi"/>
          <w:b/>
          <w:color w:val="808080" w:themeColor="background1" w:themeShade="80"/>
          <w:sz w:val="28"/>
        </w:rPr>
      </w:pPr>
    </w:p>
    <w:p w14:paraId="7BB19373" w14:textId="66729976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b/>
          <w:color w:val="808080" w:themeColor="background1" w:themeShade="80"/>
          <w:sz w:val="28"/>
        </w:rPr>
      </w:pPr>
    </w:p>
    <w:p w14:paraId="55763947" w14:textId="47E9D031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i/>
          <w:sz w:val="32"/>
          <w:szCs w:val="32"/>
        </w:rPr>
      </w:pPr>
      <w:r w:rsidRPr="001414D5">
        <w:rPr>
          <w:rFonts w:asciiTheme="minorHAnsi" w:hAnsiTheme="minorHAnsi" w:cstheme="minorHAnsi"/>
          <w:i/>
          <w:sz w:val="32"/>
          <w:szCs w:val="32"/>
        </w:rPr>
        <w:t xml:space="preserve">Frères et sœurs, Dieu ne reste jamais indifférent aux difficultés et à la souffrance des hommes. Il </w:t>
      </w:r>
      <w:r w:rsidR="001414D5" w:rsidRPr="001414D5">
        <w:rPr>
          <w:rFonts w:asciiTheme="minorHAnsi" w:hAnsiTheme="minorHAnsi" w:cstheme="minorHAnsi"/>
          <w:i/>
          <w:sz w:val="32"/>
          <w:szCs w:val="32"/>
        </w:rPr>
        <w:t>entend</w:t>
      </w:r>
      <w:r w:rsidRPr="001414D5">
        <w:rPr>
          <w:rFonts w:asciiTheme="minorHAnsi" w:hAnsiTheme="minorHAnsi" w:cstheme="minorHAnsi"/>
          <w:i/>
          <w:sz w:val="32"/>
          <w:szCs w:val="32"/>
        </w:rPr>
        <w:t xml:space="preserve"> nos cris et demandes et il y répond par un amour qui nous déborde toujours. Pleins de confiance, présentons-lui nos prières pour nos frères et pour le monde.</w:t>
      </w:r>
    </w:p>
    <w:p w14:paraId="4E40FBBC" w14:textId="34C5A1A2" w:rsidR="00D856CB" w:rsidRPr="001414D5" w:rsidRDefault="00D856CB" w:rsidP="00135A49">
      <w:pPr>
        <w:pStyle w:val="Couplets"/>
        <w:jc w:val="both"/>
        <w:rPr>
          <w:rFonts w:asciiTheme="minorHAnsi" w:hAnsiTheme="minorHAnsi" w:cstheme="minorHAnsi"/>
          <w:i/>
          <w:sz w:val="28"/>
        </w:rPr>
      </w:pPr>
    </w:p>
    <w:p w14:paraId="1CD6857E" w14:textId="77777777" w:rsidR="00BC18AA" w:rsidRPr="001414D5" w:rsidRDefault="00BC18AA" w:rsidP="00135A49">
      <w:pPr>
        <w:pStyle w:val="Couplets"/>
        <w:jc w:val="both"/>
        <w:rPr>
          <w:rFonts w:asciiTheme="minorHAnsi" w:hAnsiTheme="minorHAnsi" w:cstheme="minorHAnsi"/>
          <w:i/>
          <w:sz w:val="28"/>
        </w:rPr>
      </w:pPr>
    </w:p>
    <w:p w14:paraId="408761FF" w14:textId="35C5E3AC" w:rsidR="00D856CB" w:rsidRPr="001414D5" w:rsidRDefault="00D856CB" w:rsidP="00D856CB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 xml:space="preserve">Seigneur, ton </w:t>
      </w:r>
      <w:r w:rsidR="001414D5" w:rsidRPr="001414D5">
        <w:rPr>
          <w:rFonts w:asciiTheme="minorHAnsi" w:hAnsiTheme="minorHAnsi" w:cstheme="minorHAnsi"/>
          <w:sz w:val="28"/>
        </w:rPr>
        <w:t>Église</w:t>
      </w:r>
      <w:r w:rsidRPr="001414D5">
        <w:rPr>
          <w:rFonts w:asciiTheme="minorHAnsi" w:hAnsiTheme="minorHAnsi" w:cstheme="minorHAnsi"/>
          <w:sz w:val="28"/>
        </w:rPr>
        <w:t xml:space="preserve"> a besoin de souffle pour témoigner avec justesse de ton amour.</w:t>
      </w:r>
      <w:r w:rsidR="00BE1103" w:rsidRPr="001414D5">
        <w:rPr>
          <w:rFonts w:asciiTheme="minorHAnsi" w:hAnsiTheme="minorHAnsi" w:cstheme="minorHAnsi"/>
          <w:sz w:val="28"/>
        </w:rPr>
        <w:t xml:space="preserve"> Permets à tes pasteurs et à l’ensemble des chrétiens de rester attentifs aux besoins des hommes apportant ainsi au monde la paix et l’espérance. R/</w:t>
      </w:r>
    </w:p>
    <w:p w14:paraId="27E50648" w14:textId="182ED1C6" w:rsidR="00BE1103" w:rsidRPr="001414D5" w:rsidRDefault="00BE1103" w:rsidP="00BE1103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573255B2" w14:textId="5B8161E4" w:rsidR="00BE1103" w:rsidRPr="001414D5" w:rsidRDefault="00BE1103" w:rsidP="00BE1103">
      <w:pPr>
        <w:pStyle w:val="Couplets"/>
        <w:jc w:val="both"/>
        <w:rPr>
          <w:rFonts w:asciiTheme="minorHAnsi" w:hAnsiTheme="minorHAnsi" w:cstheme="minorHAnsi"/>
          <w:b/>
          <w:sz w:val="28"/>
        </w:rPr>
      </w:pPr>
      <w:r w:rsidRPr="001414D5">
        <w:rPr>
          <w:rFonts w:asciiTheme="minorHAnsi" w:hAnsiTheme="minorHAnsi" w:cstheme="minorHAnsi"/>
          <w:b/>
          <w:sz w:val="28"/>
        </w:rPr>
        <w:t>R/</w:t>
      </w:r>
      <w:r w:rsidRPr="001414D5">
        <w:rPr>
          <w:rFonts w:asciiTheme="minorHAnsi" w:hAnsiTheme="minorHAnsi" w:cstheme="minorHAnsi"/>
          <w:b/>
          <w:sz w:val="28"/>
        </w:rPr>
        <w:tab/>
        <w:t>Seigneur, fais de nous des ouvriers de paix.</w:t>
      </w:r>
    </w:p>
    <w:p w14:paraId="0D9549C3" w14:textId="44DBEB8E" w:rsidR="00BE1103" w:rsidRPr="001414D5" w:rsidRDefault="00BE1103" w:rsidP="00BE1103">
      <w:pPr>
        <w:pStyle w:val="Couplets"/>
        <w:jc w:val="both"/>
        <w:rPr>
          <w:rFonts w:asciiTheme="minorHAnsi" w:hAnsiTheme="minorHAnsi" w:cstheme="minorHAnsi"/>
          <w:b/>
          <w:sz w:val="28"/>
        </w:rPr>
      </w:pPr>
      <w:r w:rsidRPr="001414D5">
        <w:rPr>
          <w:rFonts w:asciiTheme="minorHAnsi" w:hAnsiTheme="minorHAnsi" w:cstheme="minorHAnsi"/>
          <w:b/>
          <w:sz w:val="28"/>
        </w:rPr>
        <w:tab/>
        <w:t>Seigneur, fais de nous des bâtisseurs d’amour.</w:t>
      </w:r>
    </w:p>
    <w:p w14:paraId="43E883B9" w14:textId="4A122194" w:rsidR="00BE1103" w:rsidRPr="001414D5" w:rsidRDefault="00BE1103" w:rsidP="00BE1103">
      <w:pPr>
        <w:pStyle w:val="Couplets"/>
        <w:jc w:val="both"/>
        <w:rPr>
          <w:rFonts w:asciiTheme="minorHAnsi" w:hAnsiTheme="minorHAnsi" w:cstheme="minorHAnsi"/>
          <w:b/>
          <w:sz w:val="28"/>
        </w:rPr>
      </w:pPr>
    </w:p>
    <w:p w14:paraId="349F0EA5" w14:textId="7D54429E" w:rsidR="00BE1103" w:rsidRPr="001414D5" w:rsidRDefault="00BE1103" w:rsidP="00BE1103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Seigneur, ce centenaire de l’armistice du 11 novembre rappelle à notre pays la valeur de la justice et de la paix. Ouvre les yeux et les cœurs de nos gouvernants pour qu’ils prennent conscience du poids de leurs déci</w:t>
      </w:r>
      <w:r w:rsidR="00BC18AA" w:rsidRPr="001414D5">
        <w:rPr>
          <w:rFonts w:asciiTheme="minorHAnsi" w:hAnsiTheme="minorHAnsi" w:cstheme="minorHAnsi"/>
          <w:sz w:val="28"/>
        </w:rPr>
        <w:t>s</w:t>
      </w:r>
      <w:r w:rsidRPr="001414D5">
        <w:rPr>
          <w:rFonts w:asciiTheme="minorHAnsi" w:hAnsiTheme="minorHAnsi" w:cstheme="minorHAnsi"/>
          <w:sz w:val="28"/>
        </w:rPr>
        <w:t>ions dans la paix du monde. R/</w:t>
      </w:r>
    </w:p>
    <w:p w14:paraId="248C9253" w14:textId="3FD6356C" w:rsidR="00BC18AA" w:rsidRPr="001414D5" w:rsidRDefault="00BC18AA" w:rsidP="00BC18AA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78C98198" w14:textId="64988878" w:rsidR="00BC18AA" w:rsidRPr="001414D5" w:rsidRDefault="00BC18AA" w:rsidP="00BC18AA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Seigneur, vois nos frères qui subissent les brutalités de la guerre. Soutiens-les dans cette épreuve et permets que leur foi et leur espérance les maintiennent dans un désir de paix malgré la violence qui les touche. R/</w:t>
      </w:r>
    </w:p>
    <w:p w14:paraId="657D91FD" w14:textId="77777777" w:rsidR="00BC18AA" w:rsidRPr="001414D5" w:rsidRDefault="00BC18AA" w:rsidP="00BC18AA">
      <w:pPr>
        <w:pStyle w:val="Paragraphedeliste"/>
        <w:rPr>
          <w:rFonts w:cstheme="minorHAnsi"/>
          <w:sz w:val="28"/>
        </w:rPr>
      </w:pPr>
    </w:p>
    <w:p w14:paraId="17CC3DB7" w14:textId="62D49171" w:rsidR="00BC18AA" w:rsidRPr="001414D5" w:rsidRDefault="00BC18AA" w:rsidP="00BC18AA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 xml:space="preserve">Seigneur, regarde la foi de notre communauté. </w:t>
      </w:r>
      <w:r w:rsidR="001414D5" w:rsidRPr="001414D5">
        <w:rPr>
          <w:rFonts w:asciiTheme="minorHAnsi" w:hAnsiTheme="minorHAnsi" w:cstheme="minorHAnsi"/>
          <w:sz w:val="28"/>
        </w:rPr>
        <w:t>Éclaire</w:t>
      </w:r>
      <w:r w:rsidRPr="001414D5">
        <w:rPr>
          <w:rFonts w:asciiTheme="minorHAnsi" w:hAnsiTheme="minorHAnsi" w:cstheme="minorHAnsi"/>
          <w:sz w:val="28"/>
        </w:rPr>
        <w:t>-la  afin que ses actions et ses témoignages soient l’expression de ta générosité et de ton amour inépuisable. R/</w:t>
      </w:r>
    </w:p>
    <w:p w14:paraId="629603BC" w14:textId="06C041B7" w:rsidR="00135A49" w:rsidRPr="001414D5" w:rsidRDefault="00135A49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18A5B16C" w14:textId="27942898" w:rsidR="00BC18AA" w:rsidRPr="001414D5" w:rsidRDefault="00BC18AA" w:rsidP="00135A49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79E61712" w14:textId="50B96CC3" w:rsidR="00BC18AA" w:rsidRPr="001414D5" w:rsidRDefault="00BC18AA" w:rsidP="00135A49">
      <w:pPr>
        <w:pStyle w:val="Couplets"/>
        <w:jc w:val="both"/>
        <w:rPr>
          <w:rFonts w:asciiTheme="minorHAnsi" w:hAnsiTheme="minorHAnsi" w:cstheme="minorHAnsi"/>
          <w:b/>
          <w:sz w:val="32"/>
          <w:szCs w:val="32"/>
        </w:rPr>
      </w:pPr>
      <w:r w:rsidRPr="001414D5">
        <w:rPr>
          <w:rFonts w:asciiTheme="minorHAnsi" w:hAnsiTheme="minorHAnsi" w:cstheme="minorHAnsi"/>
          <w:i/>
          <w:sz w:val="32"/>
          <w:szCs w:val="32"/>
        </w:rPr>
        <w:t>Seigneur, toi qui n’abandonnes jamais tes enfants à l’adversité, entends nos prières et daigne répondre à nos appels. Par Jésus, le Christ, notre Seigneur</w:t>
      </w:r>
      <w:r w:rsidRPr="001414D5">
        <w:rPr>
          <w:rFonts w:asciiTheme="minorHAnsi" w:hAnsiTheme="minorHAnsi" w:cstheme="minorHAnsi"/>
          <w:b/>
          <w:sz w:val="32"/>
          <w:szCs w:val="32"/>
        </w:rPr>
        <w:t xml:space="preserve">. – Amen. </w:t>
      </w:r>
      <w:bookmarkEnd w:id="0"/>
    </w:p>
    <w:p w14:paraId="77100009" w14:textId="4DCAE721" w:rsidR="00135A49" w:rsidRPr="001414D5" w:rsidRDefault="00135A49" w:rsidP="00135A4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7C11B83F" w14:textId="4ED6523B" w:rsidR="00224763" w:rsidRPr="001414D5" w:rsidRDefault="00224763" w:rsidP="00135A4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0F1D7954" w14:textId="78C44176" w:rsidR="00224763" w:rsidRPr="001414D5" w:rsidRDefault="00224763" w:rsidP="00135A4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1C1043AE" w14:textId="440AB5E6" w:rsidR="00224763" w:rsidRPr="001414D5" w:rsidRDefault="00224763" w:rsidP="00135A49">
      <w:pPr>
        <w:pStyle w:val="Couplets"/>
        <w:jc w:val="both"/>
        <w:rPr>
          <w:rFonts w:asciiTheme="minorHAnsi" w:hAnsiTheme="minorHAnsi" w:cstheme="minorHAnsi"/>
          <w:b/>
          <w:color w:val="808080" w:themeColor="background1" w:themeShade="80"/>
          <w:sz w:val="28"/>
        </w:rPr>
      </w:pPr>
      <w:r w:rsidRPr="001414D5">
        <w:rPr>
          <w:rFonts w:asciiTheme="minorHAnsi" w:hAnsiTheme="minorHAnsi" w:cstheme="minorHAnsi"/>
          <w:b/>
          <w:color w:val="808080" w:themeColor="background1" w:themeShade="80"/>
          <w:sz w:val="28"/>
        </w:rPr>
        <w:t>COMMUNION</w:t>
      </w:r>
    </w:p>
    <w:p w14:paraId="69F11EE8" w14:textId="66F442E4" w:rsidR="00224763" w:rsidRPr="001414D5" w:rsidRDefault="00224763" w:rsidP="00135A49">
      <w:pPr>
        <w:pStyle w:val="Couplets"/>
        <w:jc w:val="both"/>
        <w:rPr>
          <w:rFonts w:asciiTheme="minorHAnsi" w:hAnsiTheme="minorHAnsi" w:cstheme="minorHAnsi"/>
          <w:b/>
          <w:color w:val="808080" w:themeColor="background1" w:themeShade="80"/>
          <w:sz w:val="28"/>
        </w:rPr>
      </w:pPr>
      <w:r w:rsidRPr="001414D5">
        <w:rPr>
          <w:rFonts w:asciiTheme="minorHAnsi" w:hAnsiTheme="minorHAnsi" w:cstheme="minorHAnsi"/>
          <w:b/>
          <w:color w:val="808080" w:themeColor="background1" w:themeShade="80"/>
          <w:sz w:val="28"/>
        </w:rPr>
        <w:t>Peuple choisi</w:t>
      </w:r>
      <w:r w:rsidR="002A0C29" w:rsidRPr="001414D5">
        <w:rPr>
          <w:rFonts w:asciiTheme="minorHAnsi" w:hAnsiTheme="minorHAnsi" w:cstheme="minorHAnsi"/>
          <w:b/>
          <w:color w:val="808080" w:themeColor="background1" w:themeShade="80"/>
          <w:sz w:val="28"/>
        </w:rPr>
        <w:t xml:space="preserve">  K 64</w:t>
      </w:r>
    </w:p>
    <w:p w14:paraId="4C786964" w14:textId="2CA0093C" w:rsidR="00224763" w:rsidRPr="001414D5" w:rsidRDefault="00224763" w:rsidP="00135A49">
      <w:pPr>
        <w:pStyle w:val="Couplets"/>
        <w:jc w:val="both"/>
        <w:rPr>
          <w:rFonts w:asciiTheme="minorHAnsi" w:hAnsiTheme="minorHAnsi" w:cstheme="minorHAnsi"/>
          <w:b/>
          <w:color w:val="808080" w:themeColor="background1" w:themeShade="80"/>
          <w:sz w:val="28"/>
        </w:rPr>
      </w:pPr>
    </w:p>
    <w:p w14:paraId="6FDADD19" w14:textId="77777777" w:rsidR="002A0C29" w:rsidRPr="001414D5" w:rsidRDefault="002A0C29" w:rsidP="002A0C29">
      <w:pPr>
        <w:pStyle w:val="Refrain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 xml:space="preserve">Dieu fait de nous en Jésus-Christ, des hommes libres ; </w:t>
      </w:r>
    </w:p>
    <w:p w14:paraId="3A60F27B" w14:textId="77777777" w:rsidR="002A0C29" w:rsidRPr="001414D5" w:rsidRDefault="002A0C29" w:rsidP="002A0C29">
      <w:pPr>
        <w:pStyle w:val="Refrain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Tout vient de lui, tout est pour lui : qu’il nous délivre.</w:t>
      </w:r>
    </w:p>
    <w:p w14:paraId="34432FD4" w14:textId="77777777" w:rsidR="002A0C29" w:rsidRPr="001414D5" w:rsidRDefault="002A0C29" w:rsidP="002A0C29">
      <w:pPr>
        <w:pStyle w:val="Couplets"/>
        <w:rPr>
          <w:rFonts w:asciiTheme="minorHAnsi" w:hAnsiTheme="minorHAnsi" w:cstheme="minorHAnsi"/>
          <w:sz w:val="28"/>
        </w:rPr>
      </w:pPr>
    </w:p>
    <w:p w14:paraId="128F0CFB" w14:textId="77777777" w:rsidR="002A0C29" w:rsidRPr="001414D5" w:rsidRDefault="002A0C29" w:rsidP="00135A49">
      <w:pPr>
        <w:pStyle w:val="Couplets"/>
        <w:jc w:val="both"/>
        <w:rPr>
          <w:rFonts w:asciiTheme="minorHAnsi" w:hAnsiTheme="minorHAnsi" w:cstheme="minorHAnsi"/>
          <w:b/>
          <w:color w:val="808080" w:themeColor="background1" w:themeShade="80"/>
          <w:sz w:val="28"/>
        </w:rPr>
      </w:pPr>
    </w:p>
    <w:p w14:paraId="746A6AB7" w14:textId="1E68B6D3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Peuple de Dieu, reçois de lui ta renaissance :</w:t>
      </w:r>
    </w:p>
    <w:p w14:paraId="318CE9D0" w14:textId="77777777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Comme un pasteur il te conduite où tout est grâce.</w:t>
      </w:r>
    </w:p>
    <w:p w14:paraId="05F2A9CE" w14:textId="77777777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</w:p>
    <w:p w14:paraId="49690420" w14:textId="58D07030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Peuple habité par son Esprit, heureuse Église,</w:t>
      </w:r>
    </w:p>
    <w:p w14:paraId="5CD0139E" w14:textId="77777777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La voix du Père t’a choisi : maintiens ton signe.</w:t>
      </w:r>
    </w:p>
    <w:p w14:paraId="358D85FE" w14:textId="77777777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</w:p>
    <w:p w14:paraId="115A22D7" w14:textId="4DCEFB8A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 xml:space="preserve">Peuple choisi pour annoncer une espérance, </w:t>
      </w:r>
    </w:p>
    <w:p w14:paraId="49F7431C" w14:textId="77777777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Montre ton Christ, il t’a chargé de sa présence.</w:t>
      </w:r>
    </w:p>
    <w:p w14:paraId="2DD65B12" w14:textId="77777777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</w:p>
    <w:p w14:paraId="13708979" w14:textId="7D3272DF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 xml:space="preserve">Peuple choisi pour témoigner de l’Évangile, </w:t>
      </w:r>
    </w:p>
    <w:p w14:paraId="5F56A8D1" w14:textId="77777777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Laisse sa vie te ranimer aux sources vives.</w:t>
      </w:r>
    </w:p>
    <w:p w14:paraId="1A974D2B" w14:textId="77777777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</w:p>
    <w:p w14:paraId="39782C09" w14:textId="531C004A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Peuple choisi pour devenir un peuple immense,</w:t>
      </w:r>
    </w:p>
    <w:p w14:paraId="523E1EB3" w14:textId="77777777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Monte au calvaire où doit mourir ta suffisance.</w:t>
      </w:r>
    </w:p>
    <w:p w14:paraId="342C932B" w14:textId="77777777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</w:p>
    <w:p w14:paraId="2D169FCE" w14:textId="11F10BEB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Peuple choisi pour être un feu au cœur du monde,</w:t>
      </w:r>
    </w:p>
    <w:p w14:paraId="57FD6ABD" w14:textId="77777777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>Passe au plus bas, fais comme Dieu : n’aie pas de honte.</w:t>
      </w:r>
    </w:p>
    <w:p w14:paraId="2FF4CAC0" w14:textId="67630006" w:rsidR="00224763" w:rsidRPr="001414D5" w:rsidRDefault="00224763" w:rsidP="00224763">
      <w:pPr>
        <w:pStyle w:val="Couplets"/>
        <w:rPr>
          <w:rFonts w:asciiTheme="minorHAnsi" w:hAnsiTheme="minorHAnsi" w:cstheme="minorHAnsi"/>
          <w:sz w:val="28"/>
        </w:rPr>
      </w:pPr>
    </w:p>
    <w:p w14:paraId="5C04D539" w14:textId="4074CCE4" w:rsidR="002A0C29" w:rsidRPr="001414D5" w:rsidRDefault="002A0C29" w:rsidP="00224763">
      <w:pPr>
        <w:pStyle w:val="Couplets"/>
        <w:rPr>
          <w:rFonts w:asciiTheme="minorHAnsi" w:hAnsiTheme="minorHAnsi" w:cstheme="minorHAnsi"/>
          <w:sz w:val="28"/>
        </w:rPr>
      </w:pPr>
    </w:p>
    <w:p w14:paraId="5BE510DB" w14:textId="12A8D351" w:rsidR="002A0C29" w:rsidRPr="001414D5" w:rsidRDefault="002A0C29" w:rsidP="00224763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1414D5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Donnons</w:t>
      </w:r>
    </w:p>
    <w:p w14:paraId="71BF7EDF" w14:textId="01BFFCD3" w:rsidR="002A0C29" w:rsidRPr="001414D5" w:rsidRDefault="002A0C29" w:rsidP="00224763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proofErr w:type="gramStart"/>
      <w:r w:rsidRPr="001414D5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avec</w:t>
      </w:r>
      <w:proofErr w:type="gramEnd"/>
      <w:r w:rsidRPr="001414D5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 xml:space="preserve"> joie :</w:t>
      </w:r>
    </w:p>
    <w:p w14:paraId="3D52CA0C" w14:textId="0B685BBC" w:rsidR="002A0C29" w:rsidRPr="001414D5" w:rsidRDefault="002A0C29" w:rsidP="00224763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1414D5">
        <w:rPr>
          <w:rFonts w:ascii="Bernard MT Condensed" w:hAnsi="Bernard MT Condensed" w:cstheme="minorHAnsi"/>
          <w:sz w:val="36"/>
          <w:szCs w:val="36"/>
        </w:rPr>
        <w:t>nous</w:t>
      </w:r>
      <w:proofErr w:type="gramEnd"/>
      <w:r w:rsidRPr="001414D5">
        <w:rPr>
          <w:rFonts w:ascii="Bernard MT Condensed" w:hAnsi="Bernard MT Condensed" w:cstheme="minorHAnsi"/>
          <w:sz w:val="36"/>
          <w:szCs w:val="36"/>
        </w:rPr>
        <w:t xml:space="preserve"> recevrons                                                                         avec allégresse </w:t>
      </w:r>
    </w:p>
    <w:p w14:paraId="5B85237E" w14:textId="03E86CE7" w:rsidR="00224763" w:rsidRPr="001414D5" w:rsidRDefault="002A0C29" w:rsidP="00135A49">
      <w:pPr>
        <w:pStyle w:val="Couplets"/>
        <w:jc w:val="both"/>
        <w:rPr>
          <w:rFonts w:ascii="Bernard MT Condensed" w:hAnsi="Bernard MT Condensed" w:cstheme="minorHAnsi"/>
          <w:color w:val="000000" w:themeColor="text1"/>
          <w:sz w:val="36"/>
          <w:szCs w:val="36"/>
        </w:rPr>
      </w:pPr>
      <w:proofErr w:type="gramStart"/>
      <w:r w:rsidRPr="001414D5">
        <w:rPr>
          <w:rFonts w:ascii="Bernard MT Condensed" w:hAnsi="Bernard MT Condensed" w:cstheme="minorHAnsi"/>
          <w:color w:val="000000" w:themeColor="text1"/>
          <w:sz w:val="36"/>
          <w:szCs w:val="36"/>
        </w:rPr>
        <w:t>les</w:t>
      </w:r>
      <w:proofErr w:type="gramEnd"/>
      <w:r w:rsidRPr="001414D5">
        <w:rPr>
          <w:rFonts w:ascii="Bernard MT Condensed" w:hAnsi="Bernard MT Condensed" w:cstheme="minorHAnsi"/>
          <w:color w:val="000000" w:themeColor="text1"/>
          <w:sz w:val="36"/>
          <w:szCs w:val="36"/>
        </w:rPr>
        <w:t xml:space="preserve"> dons du Seigneur.</w:t>
      </w:r>
    </w:p>
    <w:p w14:paraId="5BB98D19" w14:textId="416597E7" w:rsidR="00135A49" w:rsidRPr="001414D5" w:rsidRDefault="002A0C29" w:rsidP="002A0C29">
      <w:pPr>
        <w:pStyle w:val="Couplets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</w:rPr>
      </w:pPr>
      <w:r w:rsidRPr="001414D5">
        <w:rPr>
          <w:rFonts w:asciiTheme="minorHAnsi" w:hAnsiTheme="minorHAnsi" w:cstheme="minorHAnsi"/>
          <w:sz w:val="28"/>
        </w:rPr>
        <w:t xml:space="preserve">Saint Paulin de </w:t>
      </w:r>
      <w:proofErr w:type="spellStart"/>
      <w:r w:rsidRPr="001414D5">
        <w:rPr>
          <w:rFonts w:asciiTheme="minorHAnsi" w:hAnsiTheme="minorHAnsi" w:cstheme="minorHAnsi"/>
          <w:sz w:val="28"/>
        </w:rPr>
        <w:t>Nole</w:t>
      </w:r>
      <w:proofErr w:type="spellEnd"/>
      <w:r w:rsidRPr="001414D5">
        <w:rPr>
          <w:rFonts w:asciiTheme="minorHAnsi" w:hAnsiTheme="minorHAnsi" w:cstheme="minorHAnsi"/>
          <w:sz w:val="28"/>
        </w:rPr>
        <w:t xml:space="preserve"> (vers 353-431)</w:t>
      </w:r>
    </w:p>
    <w:p w14:paraId="5A19B993" w14:textId="1AB71A11" w:rsidR="001551F3" w:rsidRPr="001414D5" w:rsidRDefault="001551F3" w:rsidP="001414D5"/>
    <w:sectPr w:rsidR="001551F3" w:rsidRPr="0014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0BE"/>
    <w:multiLevelType w:val="hybridMultilevel"/>
    <w:tmpl w:val="E7960248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456A3073"/>
    <w:multiLevelType w:val="hybridMultilevel"/>
    <w:tmpl w:val="22D0CF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E75BB"/>
    <w:multiLevelType w:val="hybridMultilevel"/>
    <w:tmpl w:val="B2C4A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1B"/>
    <w:rsid w:val="00135A49"/>
    <w:rsid w:val="001414D5"/>
    <w:rsid w:val="001551F3"/>
    <w:rsid w:val="001D5F94"/>
    <w:rsid w:val="001E7F40"/>
    <w:rsid w:val="00224763"/>
    <w:rsid w:val="002A0C29"/>
    <w:rsid w:val="005902CC"/>
    <w:rsid w:val="00A314DC"/>
    <w:rsid w:val="00BC18AA"/>
    <w:rsid w:val="00BE1103"/>
    <w:rsid w:val="00D856CB"/>
    <w:rsid w:val="00F0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3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4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1D5F94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1D5F94"/>
    <w:rPr>
      <w:rFonts w:ascii="Garamond" w:eastAsia="Times New Roman" w:hAnsi="Garamond" w:cs="Times New Roman"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BC18AA"/>
    <w:pPr>
      <w:ind w:left="720"/>
      <w:contextualSpacing/>
    </w:pPr>
  </w:style>
  <w:style w:type="paragraph" w:customStyle="1" w:styleId="Refrain">
    <w:name w:val="Refrain"/>
    <w:basedOn w:val="Couplets"/>
    <w:link w:val="RefrainCar"/>
    <w:autoRedefine/>
    <w:qFormat/>
    <w:rsid w:val="002A0C29"/>
    <w:rPr>
      <w:b/>
    </w:rPr>
  </w:style>
  <w:style w:type="character" w:customStyle="1" w:styleId="RefrainCar">
    <w:name w:val="Refrain Car"/>
    <w:link w:val="Refrain"/>
    <w:locked/>
    <w:rsid w:val="002A0C29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4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1D5F94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1D5F94"/>
    <w:rPr>
      <w:rFonts w:ascii="Garamond" w:eastAsia="Times New Roman" w:hAnsi="Garamond" w:cs="Times New Roman"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BC18AA"/>
    <w:pPr>
      <w:ind w:left="720"/>
      <w:contextualSpacing/>
    </w:pPr>
  </w:style>
  <w:style w:type="paragraph" w:customStyle="1" w:styleId="Refrain">
    <w:name w:val="Refrain"/>
    <w:basedOn w:val="Couplets"/>
    <w:link w:val="RefrainCar"/>
    <w:autoRedefine/>
    <w:qFormat/>
    <w:rsid w:val="002A0C29"/>
    <w:rPr>
      <w:b/>
    </w:rPr>
  </w:style>
  <w:style w:type="character" w:customStyle="1" w:styleId="RefrainCar">
    <w:name w:val="Refrain Car"/>
    <w:link w:val="Refrain"/>
    <w:locked/>
    <w:rsid w:val="002A0C29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4CFC-44A0-427C-B106-F4EC349D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4</cp:revision>
  <cp:lastPrinted>2018-11-07T10:17:00Z</cp:lastPrinted>
  <dcterms:created xsi:type="dcterms:W3CDTF">2018-11-07T10:17:00Z</dcterms:created>
  <dcterms:modified xsi:type="dcterms:W3CDTF">2018-11-07T10:22:00Z</dcterms:modified>
</cp:coreProperties>
</file>