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9BD6" w14:textId="361F2C7F" w:rsidR="00FA7951" w:rsidRPr="00FA7951" w:rsidRDefault="00FA7951" w:rsidP="00FA7951">
      <w:pPr>
        <w:ind w:left="4248"/>
        <w:rPr>
          <w:sz w:val="28"/>
          <w:szCs w:val="28"/>
        </w:rPr>
      </w:pPr>
      <w:r w:rsidRPr="00FA7951">
        <w:rPr>
          <w:sz w:val="28"/>
          <w:szCs w:val="28"/>
        </w:rPr>
        <w:t xml:space="preserve">       Église Saint-Joseph</w:t>
      </w:r>
    </w:p>
    <w:p w14:paraId="739255CE" w14:textId="24970A99" w:rsidR="00200E15" w:rsidRPr="00FA7951" w:rsidRDefault="00200E15" w:rsidP="00200E15">
      <w:pPr>
        <w:jc w:val="center"/>
        <w:rPr>
          <w:sz w:val="28"/>
          <w:szCs w:val="28"/>
        </w:rPr>
      </w:pPr>
      <w:r w:rsidRPr="00FA7951">
        <w:rPr>
          <w:noProof/>
          <w:sz w:val="28"/>
          <w:szCs w:val="28"/>
          <w:lang w:eastAsia="fr-FR"/>
        </w:rPr>
        <w:drawing>
          <wp:anchor distT="0" distB="0" distL="114300" distR="114300" simplePos="0" relativeHeight="251659264" behindDoc="0" locked="0" layoutInCell="1" allowOverlap="1" wp14:anchorId="4FF2AD88" wp14:editId="2BF81140">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FA7951">
        <w:rPr>
          <w:sz w:val="28"/>
          <w:szCs w:val="28"/>
        </w:rPr>
        <w:t>25 novembre 2018</w:t>
      </w:r>
    </w:p>
    <w:p w14:paraId="517E42AF" w14:textId="089BBA75" w:rsidR="00200E15" w:rsidRPr="00FA7951" w:rsidRDefault="00200E15" w:rsidP="00200E15">
      <w:pPr>
        <w:jc w:val="center"/>
        <w:rPr>
          <w:sz w:val="36"/>
          <w:szCs w:val="36"/>
        </w:rPr>
      </w:pPr>
      <w:r w:rsidRPr="00FA7951">
        <w:rPr>
          <w:sz w:val="36"/>
          <w:szCs w:val="36"/>
        </w:rPr>
        <w:t>Christ Roi  B</w:t>
      </w:r>
    </w:p>
    <w:p w14:paraId="594CD6BF" w14:textId="16F2CACC" w:rsidR="00200E15" w:rsidRPr="00FA7951" w:rsidRDefault="00200E15" w:rsidP="00200E15">
      <w:pPr>
        <w:jc w:val="center"/>
        <w:rPr>
          <w:sz w:val="36"/>
          <w:szCs w:val="36"/>
        </w:rPr>
      </w:pPr>
    </w:p>
    <w:p w14:paraId="3C250E5C" w14:textId="77777777" w:rsidR="00200E15" w:rsidRPr="00FA7951" w:rsidRDefault="00200E15" w:rsidP="00200E15">
      <w:pPr>
        <w:jc w:val="center"/>
        <w:rPr>
          <w:sz w:val="36"/>
          <w:szCs w:val="36"/>
        </w:rPr>
      </w:pPr>
    </w:p>
    <w:p w14:paraId="22A7FB28" w14:textId="07CA349E" w:rsidR="00200E15" w:rsidRPr="00FA7951" w:rsidRDefault="00200E15" w:rsidP="00200E15">
      <w:pPr>
        <w:jc w:val="center"/>
        <w:rPr>
          <w:i/>
          <w:sz w:val="52"/>
          <w:szCs w:val="52"/>
        </w:rPr>
      </w:pPr>
      <w:r w:rsidRPr="00FA7951">
        <w:rPr>
          <w:i/>
          <w:sz w:val="52"/>
          <w:szCs w:val="52"/>
        </w:rPr>
        <w:t>Pour rendre témoignage à la vérité</w:t>
      </w:r>
    </w:p>
    <w:p w14:paraId="73514FA9" w14:textId="77777777" w:rsidR="00934320" w:rsidRPr="00FA7951" w:rsidRDefault="00934320" w:rsidP="00200E15">
      <w:pPr>
        <w:jc w:val="center"/>
        <w:rPr>
          <w:i/>
          <w:sz w:val="52"/>
          <w:szCs w:val="52"/>
        </w:rPr>
      </w:pPr>
    </w:p>
    <w:p w14:paraId="6B5ED3CC" w14:textId="4F8A850A" w:rsidR="00200E15" w:rsidRPr="00FA7951" w:rsidRDefault="00200E15" w:rsidP="00200E15">
      <w:pPr>
        <w:spacing w:after="0"/>
        <w:jc w:val="both"/>
        <w:rPr>
          <w:i/>
          <w:sz w:val="32"/>
          <w:szCs w:val="32"/>
        </w:rPr>
      </w:pPr>
      <w:r w:rsidRPr="00FA7951">
        <w:rPr>
          <w:i/>
          <w:sz w:val="32"/>
          <w:szCs w:val="32"/>
        </w:rPr>
        <w:t>Lorsque Jésus répond à Pilate « Mon Royaume n’est pas de ce monde », il nous renvoie à la prédiction de Daniel qui annonce une royauté du Fils de l’homme pour l’éternité, ainsi qu’à St Jean qui proclame le Royaume de grâce et de paix apporté par Jésus-Christ, « souverain de l’univers ».</w:t>
      </w:r>
    </w:p>
    <w:p w14:paraId="101EB604" w14:textId="116A046D" w:rsidR="00200E15" w:rsidRPr="00FA7951" w:rsidRDefault="00200E15" w:rsidP="00200E15">
      <w:pPr>
        <w:spacing w:after="0"/>
        <w:jc w:val="both"/>
        <w:rPr>
          <w:i/>
          <w:sz w:val="32"/>
          <w:szCs w:val="32"/>
        </w:rPr>
      </w:pPr>
    </w:p>
    <w:p w14:paraId="2B389128" w14:textId="77777777" w:rsidR="00934320" w:rsidRPr="00FA7951" w:rsidRDefault="00934320" w:rsidP="00200E15">
      <w:pPr>
        <w:spacing w:after="0"/>
        <w:jc w:val="both"/>
        <w:rPr>
          <w:i/>
          <w:sz w:val="28"/>
          <w:szCs w:val="28"/>
        </w:rPr>
      </w:pPr>
    </w:p>
    <w:p w14:paraId="303CFD9E" w14:textId="0581C440" w:rsidR="00200E15" w:rsidRPr="00FA7951" w:rsidRDefault="00200E15" w:rsidP="00200E15">
      <w:pPr>
        <w:spacing w:after="0"/>
        <w:jc w:val="both"/>
        <w:rPr>
          <w:b/>
          <w:color w:val="7F7F7F" w:themeColor="text1" w:themeTint="80"/>
          <w:sz w:val="28"/>
          <w:szCs w:val="28"/>
        </w:rPr>
      </w:pPr>
      <w:r w:rsidRPr="00FA7951">
        <w:rPr>
          <w:b/>
          <w:color w:val="7F7F7F" w:themeColor="text1" w:themeTint="80"/>
          <w:sz w:val="28"/>
          <w:szCs w:val="28"/>
        </w:rPr>
        <w:t>CHANT D’</w:t>
      </w:r>
      <w:r w:rsidR="00FA7951" w:rsidRPr="00FA7951">
        <w:rPr>
          <w:b/>
          <w:color w:val="7F7F7F" w:themeColor="text1" w:themeTint="80"/>
          <w:sz w:val="28"/>
          <w:szCs w:val="28"/>
        </w:rPr>
        <w:t>ENTRÉE</w:t>
      </w:r>
    </w:p>
    <w:p w14:paraId="0DB68971" w14:textId="484A3917" w:rsidR="00200E15" w:rsidRPr="00FA7951" w:rsidRDefault="00200E15" w:rsidP="00200E15">
      <w:pPr>
        <w:spacing w:after="0"/>
        <w:jc w:val="both"/>
        <w:rPr>
          <w:b/>
          <w:color w:val="7F7F7F" w:themeColor="text1" w:themeTint="80"/>
          <w:sz w:val="28"/>
          <w:szCs w:val="28"/>
        </w:rPr>
      </w:pPr>
      <w:r w:rsidRPr="00FA7951">
        <w:rPr>
          <w:b/>
          <w:color w:val="7F7F7F" w:themeColor="text1" w:themeTint="80"/>
          <w:sz w:val="28"/>
          <w:szCs w:val="28"/>
        </w:rPr>
        <w:t>Par la musique et par nos voix</w:t>
      </w:r>
    </w:p>
    <w:p w14:paraId="627CF5CE" w14:textId="6EEEC07E" w:rsidR="00200E15" w:rsidRPr="00FA7951" w:rsidRDefault="00200E15" w:rsidP="00200E15">
      <w:pPr>
        <w:spacing w:after="0"/>
        <w:jc w:val="both"/>
        <w:rPr>
          <w:b/>
          <w:color w:val="7F7F7F" w:themeColor="text1" w:themeTint="80"/>
          <w:sz w:val="28"/>
          <w:szCs w:val="28"/>
        </w:rPr>
      </w:pPr>
    </w:p>
    <w:p w14:paraId="585B87C0" w14:textId="200FC54E" w:rsidR="00200E15" w:rsidRPr="00FA7951" w:rsidRDefault="00200E15" w:rsidP="00200E15">
      <w:pPr>
        <w:pStyle w:val="Paragraphedeliste"/>
        <w:numPr>
          <w:ilvl w:val="0"/>
          <w:numId w:val="1"/>
        </w:numPr>
        <w:spacing w:after="0"/>
        <w:jc w:val="both"/>
        <w:rPr>
          <w:sz w:val="32"/>
          <w:szCs w:val="32"/>
        </w:rPr>
      </w:pPr>
      <w:r w:rsidRPr="00FA7951">
        <w:rPr>
          <w:sz w:val="32"/>
          <w:szCs w:val="32"/>
        </w:rPr>
        <w:t>Louange à Dieu, Très-Haut Seigneur, pour la beauté de ses exploits :</w:t>
      </w:r>
    </w:p>
    <w:p w14:paraId="1810F6C3" w14:textId="1B537416" w:rsidR="00200E15" w:rsidRPr="00FA7951" w:rsidRDefault="00200E15" w:rsidP="00200E15">
      <w:pPr>
        <w:pStyle w:val="Paragraphedeliste"/>
        <w:spacing w:after="0"/>
        <w:jc w:val="both"/>
        <w:rPr>
          <w:sz w:val="32"/>
          <w:szCs w:val="32"/>
        </w:rPr>
      </w:pPr>
      <w:r w:rsidRPr="00FA7951">
        <w:rPr>
          <w:sz w:val="32"/>
          <w:szCs w:val="32"/>
        </w:rPr>
        <w:t xml:space="preserve">Par la musique et par nos </w:t>
      </w:r>
      <w:r w:rsidR="00FA7951" w:rsidRPr="00FA7951">
        <w:rPr>
          <w:sz w:val="32"/>
          <w:szCs w:val="32"/>
        </w:rPr>
        <w:t>voix,</w:t>
      </w:r>
      <w:r w:rsidRPr="00FA7951">
        <w:rPr>
          <w:sz w:val="32"/>
          <w:szCs w:val="32"/>
        </w:rPr>
        <w:t xml:space="preserve"> louange à lui dans les hauteurs !</w:t>
      </w:r>
    </w:p>
    <w:p w14:paraId="721E1946" w14:textId="77DCD07F" w:rsidR="00200E15" w:rsidRPr="00FA7951" w:rsidRDefault="00200E15" w:rsidP="00200E15">
      <w:pPr>
        <w:spacing w:after="0"/>
        <w:jc w:val="both"/>
        <w:rPr>
          <w:sz w:val="32"/>
          <w:szCs w:val="32"/>
        </w:rPr>
      </w:pPr>
    </w:p>
    <w:p w14:paraId="6D379F01" w14:textId="1B69A27E" w:rsidR="00200E15" w:rsidRPr="00FA7951" w:rsidRDefault="00200E15" w:rsidP="00200E15">
      <w:pPr>
        <w:pStyle w:val="Paragraphedeliste"/>
        <w:numPr>
          <w:ilvl w:val="0"/>
          <w:numId w:val="1"/>
        </w:numPr>
        <w:spacing w:after="0"/>
        <w:jc w:val="both"/>
        <w:rPr>
          <w:sz w:val="32"/>
          <w:szCs w:val="32"/>
        </w:rPr>
      </w:pPr>
      <w:r w:rsidRPr="00FA7951">
        <w:rPr>
          <w:sz w:val="32"/>
          <w:szCs w:val="32"/>
        </w:rPr>
        <w:t xml:space="preserve">Louange à </w:t>
      </w:r>
      <w:r w:rsidR="00934320" w:rsidRPr="00FA7951">
        <w:rPr>
          <w:sz w:val="32"/>
          <w:szCs w:val="32"/>
        </w:rPr>
        <w:t>l</w:t>
      </w:r>
      <w:r w:rsidRPr="00FA7951">
        <w:rPr>
          <w:sz w:val="32"/>
          <w:szCs w:val="32"/>
        </w:rPr>
        <w:t>ui, puissance, honneur, pour les actions de son amour ;</w:t>
      </w:r>
    </w:p>
    <w:p w14:paraId="364ED15D" w14:textId="0806871B" w:rsidR="00200E15" w:rsidRPr="00FA7951" w:rsidRDefault="00934320" w:rsidP="00200E15">
      <w:pPr>
        <w:pStyle w:val="Paragraphedeliste"/>
        <w:spacing w:after="0"/>
        <w:jc w:val="both"/>
        <w:rPr>
          <w:sz w:val="32"/>
          <w:szCs w:val="32"/>
        </w:rPr>
      </w:pPr>
      <w:r w:rsidRPr="00FA7951">
        <w:rPr>
          <w:sz w:val="32"/>
          <w:szCs w:val="32"/>
        </w:rPr>
        <w:t>Au son du cor et du tambour, louange à lui pour sa grandeur !</w:t>
      </w:r>
    </w:p>
    <w:p w14:paraId="220727CA" w14:textId="67EAC3A0" w:rsidR="00934320" w:rsidRPr="00FA7951" w:rsidRDefault="00934320" w:rsidP="00934320">
      <w:pPr>
        <w:spacing w:after="0"/>
        <w:jc w:val="both"/>
        <w:rPr>
          <w:sz w:val="32"/>
          <w:szCs w:val="32"/>
        </w:rPr>
      </w:pPr>
    </w:p>
    <w:p w14:paraId="345FCA5C" w14:textId="0FF7E711" w:rsidR="00934320" w:rsidRPr="00FA7951" w:rsidRDefault="00934320" w:rsidP="00934320">
      <w:pPr>
        <w:pStyle w:val="Paragraphedeliste"/>
        <w:numPr>
          <w:ilvl w:val="0"/>
          <w:numId w:val="1"/>
        </w:numPr>
        <w:spacing w:after="0"/>
        <w:jc w:val="both"/>
        <w:rPr>
          <w:sz w:val="32"/>
          <w:szCs w:val="32"/>
        </w:rPr>
      </w:pPr>
      <w:r w:rsidRPr="00FA7951">
        <w:rPr>
          <w:sz w:val="32"/>
          <w:szCs w:val="32"/>
        </w:rPr>
        <w:t>Tout vient de lui, tout est pour lui ! Harpes, cithares, louez-le.</w:t>
      </w:r>
    </w:p>
    <w:p w14:paraId="01FF7091" w14:textId="34682841" w:rsidR="00934320" w:rsidRPr="00FA7951" w:rsidRDefault="00934320" w:rsidP="00934320">
      <w:pPr>
        <w:pStyle w:val="Paragraphedeliste"/>
        <w:spacing w:after="0"/>
        <w:jc w:val="both"/>
        <w:rPr>
          <w:sz w:val="32"/>
          <w:szCs w:val="32"/>
        </w:rPr>
      </w:pPr>
      <w:r w:rsidRPr="00FA7951">
        <w:rPr>
          <w:sz w:val="32"/>
          <w:szCs w:val="32"/>
        </w:rPr>
        <w:t>Cordes et flûtes, chantez-le ; que tout vivant le glorifie.</w:t>
      </w:r>
    </w:p>
    <w:p w14:paraId="58FB0078" w14:textId="77777777" w:rsidR="00D0010F" w:rsidRPr="00FA7951" w:rsidRDefault="00D0010F" w:rsidP="00E244A8">
      <w:pPr>
        <w:spacing w:after="0"/>
        <w:jc w:val="both"/>
        <w:rPr>
          <w:b/>
          <w:sz w:val="28"/>
          <w:szCs w:val="28"/>
        </w:rPr>
      </w:pPr>
    </w:p>
    <w:p w14:paraId="36B6C157" w14:textId="77777777" w:rsidR="00D0010F" w:rsidRPr="00FA7951" w:rsidRDefault="00D0010F" w:rsidP="00E244A8">
      <w:pPr>
        <w:spacing w:after="0"/>
        <w:jc w:val="both"/>
        <w:rPr>
          <w:b/>
          <w:sz w:val="28"/>
          <w:szCs w:val="28"/>
        </w:rPr>
      </w:pPr>
    </w:p>
    <w:p w14:paraId="2A3DBD97" w14:textId="77777777" w:rsidR="00D0010F" w:rsidRPr="00FA7951" w:rsidRDefault="00D0010F" w:rsidP="00E244A8">
      <w:pPr>
        <w:spacing w:after="0"/>
        <w:jc w:val="both"/>
        <w:rPr>
          <w:b/>
          <w:sz w:val="28"/>
          <w:szCs w:val="28"/>
        </w:rPr>
      </w:pPr>
    </w:p>
    <w:p w14:paraId="2B3CEF82" w14:textId="1C23F369" w:rsidR="00934320" w:rsidRPr="00FA7951" w:rsidRDefault="00934320" w:rsidP="00E244A8">
      <w:pPr>
        <w:spacing w:after="0"/>
        <w:jc w:val="both"/>
        <w:rPr>
          <w:b/>
          <w:sz w:val="28"/>
          <w:szCs w:val="28"/>
        </w:rPr>
      </w:pPr>
      <w:r w:rsidRPr="00FA7951">
        <w:rPr>
          <w:b/>
          <w:sz w:val="28"/>
          <w:szCs w:val="28"/>
        </w:rPr>
        <w:t>1</w:t>
      </w:r>
      <w:r w:rsidRPr="00FA7951">
        <w:rPr>
          <w:b/>
          <w:sz w:val="28"/>
          <w:szCs w:val="28"/>
          <w:vertAlign w:val="superscript"/>
        </w:rPr>
        <w:t>ère</w:t>
      </w:r>
      <w:r w:rsidRPr="00FA7951">
        <w:rPr>
          <w:b/>
          <w:sz w:val="28"/>
          <w:szCs w:val="28"/>
        </w:rPr>
        <w:t xml:space="preserve"> Lecture : </w:t>
      </w:r>
      <w:proofErr w:type="spellStart"/>
      <w:r w:rsidRPr="00FA7951">
        <w:rPr>
          <w:b/>
          <w:sz w:val="28"/>
          <w:szCs w:val="28"/>
        </w:rPr>
        <w:t>Dn</w:t>
      </w:r>
      <w:proofErr w:type="spellEnd"/>
      <w:r w:rsidRPr="00FA7951">
        <w:rPr>
          <w:b/>
          <w:sz w:val="28"/>
          <w:szCs w:val="28"/>
        </w:rPr>
        <w:t xml:space="preserve"> 7, 13-14</w:t>
      </w:r>
    </w:p>
    <w:p w14:paraId="019D991F" w14:textId="0217BAE1" w:rsidR="00E244A8" w:rsidRPr="00FA7951" w:rsidRDefault="00D0010F" w:rsidP="00D0010F">
      <w:pPr>
        <w:spacing w:after="0"/>
        <w:jc w:val="both"/>
        <w:rPr>
          <w:i/>
          <w:sz w:val="28"/>
          <w:szCs w:val="28"/>
        </w:rPr>
      </w:pPr>
      <w:r w:rsidRPr="00FA7951">
        <w:rPr>
          <w:i/>
          <w:sz w:val="28"/>
          <w:szCs w:val="28"/>
        </w:rPr>
        <w:t>Alors qu’on attendait en Israël un sauveur très humain, le prophète Daniel rapporte une vision dans laquelle un être humain reçoit les signes de la puissance royale de Dieu. Jésus s’identifiera au Fils de l’homme tel qu’il apparaît dans ce passage.</w:t>
      </w:r>
    </w:p>
    <w:p w14:paraId="6368FB7D" w14:textId="4D84DBA1" w:rsidR="00D0010F" w:rsidRPr="00FA7951" w:rsidRDefault="00D0010F" w:rsidP="00D0010F">
      <w:pPr>
        <w:spacing w:after="0"/>
        <w:jc w:val="both"/>
        <w:rPr>
          <w:i/>
          <w:sz w:val="28"/>
          <w:szCs w:val="28"/>
        </w:rPr>
      </w:pPr>
    </w:p>
    <w:p w14:paraId="7CEA8B92" w14:textId="35B09946" w:rsidR="00D0010F" w:rsidRPr="00FA7951" w:rsidRDefault="00D0010F" w:rsidP="00D0010F">
      <w:pPr>
        <w:spacing w:after="0"/>
        <w:jc w:val="both"/>
        <w:rPr>
          <w:b/>
          <w:sz w:val="28"/>
          <w:szCs w:val="28"/>
        </w:rPr>
      </w:pPr>
      <w:r w:rsidRPr="00FA7951">
        <w:rPr>
          <w:b/>
          <w:sz w:val="28"/>
          <w:szCs w:val="28"/>
        </w:rPr>
        <w:t>Psaume 92</w:t>
      </w:r>
    </w:p>
    <w:p w14:paraId="52F4D0FE" w14:textId="77777777" w:rsidR="00D0010F" w:rsidRPr="00FA7951" w:rsidRDefault="00D0010F" w:rsidP="00D0010F">
      <w:pPr>
        <w:spacing w:after="0"/>
        <w:jc w:val="both"/>
        <w:rPr>
          <w:b/>
          <w:sz w:val="16"/>
          <w:szCs w:val="16"/>
        </w:rPr>
      </w:pPr>
    </w:p>
    <w:p w14:paraId="235BB003" w14:textId="15E8B725" w:rsidR="00D0010F" w:rsidRPr="00FA7951" w:rsidRDefault="00D0010F" w:rsidP="00D0010F">
      <w:pPr>
        <w:spacing w:after="0"/>
        <w:jc w:val="both"/>
        <w:rPr>
          <w:b/>
          <w:sz w:val="28"/>
          <w:szCs w:val="28"/>
        </w:rPr>
      </w:pPr>
      <w:r w:rsidRPr="00FA7951">
        <w:rPr>
          <w:b/>
          <w:sz w:val="28"/>
          <w:szCs w:val="28"/>
        </w:rPr>
        <w:t>Jésus-Christ, Seigneur, tu règnes dans la gloire.</w:t>
      </w:r>
    </w:p>
    <w:p w14:paraId="1BC6BBB8" w14:textId="321C3AF1" w:rsidR="00D0010F" w:rsidRPr="00FA7951" w:rsidRDefault="00D0010F" w:rsidP="00D0010F">
      <w:pPr>
        <w:spacing w:after="0"/>
        <w:jc w:val="both"/>
        <w:rPr>
          <w:b/>
          <w:sz w:val="16"/>
          <w:szCs w:val="16"/>
        </w:rPr>
      </w:pPr>
    </w:p>
    <w:p w14:paraId="000DF2C4" w14:textId="32EA9349" w:rsidR="00D0010F" w:rsidRPr="00FA7951" w:rsidRDefault="00D0010F" w:rsidP="00D0010F">
      <w:pPr>
        <w:spacing w:after="0"/>
        <w:jc w:val="both"/>
        <w:rPr>
          <w:sz w:val="28"/>
          <w:szCs w:val="28"/>
        </w:rPr>
      </w:pPr>
      <w:r w:rsidRPr="00FA7951">
        <w:rPr>
          <w:sz w:val="28"/>
          <w:szCs w:val="28"/>
        </w:rPr>
        <w:t>Le Seigneur est roi ;</w:t>
      </w:r>
    </w:p>
    <w:p w14:paraId="6C213387" w14:textId="584A7C71" w:rsidR="00D0010F" w:rsidRPr="00FA7951" w:rsidRDefault="00D0010F" w:rsidP="00D0010F">
      <w:pPr>
        <w:spacing w:after="0"/>
        <w:jc w:val="both"/>
        <w:rPr>
          <w:sz w:val="28"/>
          <w:szCs w:val="28"/>
        </w:rPr>
      </w:pPr>
      <w:r w:rsidRPr="00FA7951">
        <w:rPr>
          <w:sz w:val="28"/>
          <w:szCs w:val="28"/>
        </w:rPr>
        <w:t>Il s’est vêtu de magnificence,</w:t>
      </w:r>
    </w:p>
    <w:p w14:paraId="3C94F329" w14:textId="221A335C" w:rsidR="00D0010F" w:rsidRPr="00FA7951" w:rsidRDefault="00D0010F" w:rsidP="00D0010F">
      <w:pPr>
        <w:spacing w:after="0"/>
        <w:jc w:val="both"/>
        <w:rPr>
          <w:sz w:val="28"/>
          <w:szCs w:val="28"/>
        </w:rPr>
      </w:pPr>
      <w:r w:rsidRPr="00FA7951">
        <w:rPr>
          <w:sz w:val="28"/>
          <w:szCs w:val="28"/>
        </w:rPr>
        <w:t>Le Seigneur a revêtu sa force.</w:t>
      </w:r>
    </w:p>
    <w:p w14:paraId="623112A8" w14:textId="0FA5A6C1" w:rsidR="00D0010F" w:rsidRPr="00FA7951" w:rsidRDefault="00D0010F" w:rsidP="00D0010F">
      <w:pPr>
        <w:spacing w:after="0"/>
        <w:jc w:val="both"/>
        <w:rPr>
          <w:sz w:val="16"/>
          <w:szCs w:val="16"/>
        </w:rPr>
      </w:pPr>
    </w:p>
    <w:p w14:paraId="60FAE6EB" w14:textId="4B8AF8D6" w:rsidR="00D0010F" w:rsidRPr="00FA7951" w:rsidRDefault="00D0010F" w:rsidP="00D0010F">
      <w:pPr>
        <w:spacing w:after="0"/>
        <w:jc w:val="both"/>
        <w:rPr>
          <w:sz w:val="28"/>
          <w:szCs w:val="28"/>
        </w:rPr>
      </w:pPr>
      <w:r w:rsidRPr="00FA7951">
        <w:rPr>
          <w:sz w:val="28"/>
          <w:szCs w:val="28"/>
        </w:rPr>
        <w:t>Et la terre tient bon, inébranlable ;</w:t>
      </w:r>
    </w:p>
    <w:p w14:paraId="2D790502" w14:textId="508A4304" w:rsidR="00D0010F" w:rsidRPr="00FA7951" w:rsidRDefault="00D0010F" w:rsidP="00D0010F">
      <w:pPr>
        <w:spacing w:after="0"/>
        <w:jc w:val="both"/>
        <w:rPr>
          <w:sz w:val="28"/>
          <w:szCs w:val="28"/>
        </w:rPr>
      </w:pPr>
      <w:r w:rsidRPr="00FA7951">
        <w:rPr>
          <w:sz w:val="28"/>
          <w:szCs w:val="28"/>
        </w:rPr>
        <w:t>Dès l’origine ton trône tient bon,</w:t>
      </w:r>
    </w:p>
    <w:p w14:paraId="6339C4E5" w14:textId="51DBF4BB" w:rsidR="00D0010F" w:rsidRPr="00FA7951" w:rsidRDefault="00D0010F" w:rsidP="00D0010F">
      <w:pPr>
        <w:spacing w:after="0"/>
        <w:jc w:val="both"/>
        <w:rPr>
          <w:sz w:val="28"/>
          <w:szCs w:val="28"/>
        </w:rPr>
      </w:pPr>
      <w:r w:rsidRPr="00FA7951">
        <w:rPr>
          <w:sz w:val="28"/>
          <w:szCs w:val="28"/>
        </w:rPr>
        <w:t>Depuis toujours, tu es.</w:t>
      </w:r>
    </w:p>
    <w:p w14:paraId="7E489561" w14:textId="41979636" w:rsidR="00D0010F" w:rsidRPr="00FA7951" w:rsidRDefault="00D0010F" w:rsidP="00D0010F">
      <w:pPr>
        <w:spacing w:after="0"/>
        <w:jc w:val="both"/>
        <w:rPr>
          <w:sz w:val="16"/>
          <w:szCs w:val="16"/>
        </w:rPr>
      </w:pPr>
    </w:p>
    <w:p w14:paraId="6F6A65B7" w14:textId="51390729" w:rsidR="00D0010F" w:rsidRPr="00FA7951" w:rsidRDefault="00D0010F" w:rsidP="00D0010F">
      <w:pPr>
        <w:spacing w:after="0"/>
        <w:jc w:val="both"/>
        <w:rPr>
          <w:sz w:val="28"/>
          <w:szCs w:val="28"/>
        </w:rPr>
      </w:pPr>
      <w:r w:rsidRPr="00FA7951">
        <w:rPr>
          <w:sz w:val="28"/>
          <w:szCs w:val="28"/>
        </w:rPr>
        <w:t>Tes volontés sont vraiment immuables :</w:t>
      </w:r>
    </w:p>
    <w:p w14:paraId="13D49F8A" w14:textId="70E362A7" w:rsidR="00D0010F" w:rsidRPr="00FA7951" w:rsidRDefault="00D0010F" w:rsidP="00D0010F">
      <w:pPr>
        <w:spacing w:after="0"/>
        <w:jc w:val="both"/>
        <w:rPr>
          <w:sz w:val="28"/>
          <w:szCs w:val="28"/>
        </w:rPr>
      </w:pPr>
      <w:r w:rsidRPr="00FA7951">
        <w:rPr>
          <w:sz w:val="28"/>
          <w:szCs w:val="28"/>
        </w:rPr>
        <w:t>La sainteté emplit ta maison,</w:t>
      </w:r>
    </w:p>
    <w:p w14:paraId="5E4C9029" w14:textId="4938600D" w:rsidR="00D0010F" w:rsidRPr="00FA7951" w:rsidRDefault="00D0010F" w:rsidP="00D0010F">
      <w:pPr>
        <w:spacing w:after="0"/>
        <w:jc w:val="both"/>
        <w:rPr>
          <w:sz w:val="28"/>
          <w:szCs w:val="28"/>
        </w:rPr>
      </w:pPr>
      <w:r w:rsidRPr="00FA7951">
        <w:rPr>
          <w:sz w:val="28"/>
          <w:szCs w:val="28"/>
        </w:rPr>
        <w:t>Seigneur, pour la suite des temps.</w:t>
      </w:r>
    </w:p>
    <w:p w14:paraId="12C9B482" w14:textId="5F1E9446" w:rsidR="00D0010F" w:rsidRPr="00FA7951" w:rsidRDefault="00D0010F" w:rsidP="00D0010F">
      <w:pPr>
        <w:spacing w:after="0"/>
        <w:jc w:val="both"/>
        <w:rPr>
          <w:sz w:val="28"/>
          <w:szCs w:val="28"/>
        </w:rPr>
      </w:pPr>
    </w:p>
    <w:p w14:paraId="332B3259" w14:textId="2E8672BF" w:rsidR="00D0010F" w:rsidRPr="00FA7951" w:rsidRDefault="00D0010F" w:rsidP="00D0010F">
      <w:pPr>
        <w:spacing w:after="0"/>
        <w:jc w:val="both"/>
        <w:rPr>
          <w:b/>
          <w:sz w:val="28"/>
          <w:szCs w:val="28"/>
        </w:rPr>
      </w:pPr>
      <w:r w:rsidRPr="00FA7951">
        <w:rPr>
          <w:b/>
          <w:sz w:val="28"/>
          <w:szCs w:val="28"/>
        </w:rPr>
        <w:t>2</w:t>
      </w:r>
      <w:r w:rsidRPr="00FA7951">
        <w:rPr>
          <w:b/>
          <w:sz w:val="28"/>
          <w:szCs w:val="28"/>
          <w:vertAlign w:val="superscript"/>
        </w:rPr>
        <w:t>ème</w:t>
      </w:r>
      <w:r w:rsidRPr="00FA7951">
        <w:rPr>
          <w:b/>
          <w:sz w:val="28"/>
          <w:szCs w:val="28"/>
        </w:rPr>
        <w:t xml:space="preserve"> Lecture : </w:t>
      </w:r>
      <w:proofErr w:type="spellStart"/>
      <w:r w:rsidRPr="00FA7951">
        <w:rPr>
          <w:b/>
          <w:sz w:val="28"/>
          <w:szCs w:val="28"/>
        </w:rPr>
        <w:t>Ap</w:t>
      </w:r>
      <w:proofErr w:type="spellEnd"/>
      <w:r w:rsidRPr="00FA7951">
        <w:rPr>
          <w:b/>
          <w:sz w:val="28"/>
          <w:szCs w:val="28"/>
        </w:rPr>
        <w:t xml:space="preserve"> 1, 5-8</w:t>
      </w:r>
    </w:p>
    <w:p w14:paraId="76ECE46C" w14:textId="6C9F2803" w:rsidR="00D0010F" w:rsidRPr="00FA7951" w:rsidRDefault="00D0010F" w:rsidP="00D0010F">
      <w:pPr>
        <w:spacing w:after="0"/>
        <w:jc w:val="both"/>
        <w:rPr>
          <w:i/>
          <w:sz w:val="28"/>
          <w:szCs w:val="28"/>
        </w:rPr>
      </w:pPr>
      <w:r w:rsidRPr="00FA7951">
        <w:rPr>
          <w:i/>
          <w:sz w:val="28"/>
          <w:szCs w:val="28"/>
        </w:rPr>
        <w:t xml:space="preserve">St Jean écrit le livre de l’Apocalypse pour indiquer </w:t>
      </w:r>
      <w:r w:rsidR="000A13E9" w:rsidRPr="00FA7951">
        <w:rPr>
          <w:i/>
          <w:sz w:val="28"/>
          <w:szCs w:val="28"/>
        </w:rPr>
        <w:t xml:space="preserve">quelle est la perspective de notre histoire. </w:t>
      </w:r>
      <w:r w:rsidR="00FA7951" w:rsidRPr="00FA7951">
        <w:rPr>
          <w:i/>
          <w:sz w:val="28"/>
          <w:szCs w:val="28"/>
        </w:rPr>
        <w:t>À</w:t>
      </w:r>
      <w:r w:rsidR="000A13E9" w:rsidRPr="00FA7951">
        <w:rPr>
          <w:i/>
          <w:sz w:val="28"/>
          <w:szCs w:val="28"/>
        </w:rPr>
        <w:t xml:space="preserve"> la fin des temps, Dieu se révélera dans toute sa puissance et ainsi se manifestera l’accomplissement du salut du monde.</w:t>
      </w:r>
    </w:p>
    <w:p w14:paraId="19198605" w14:textId="03371D8D" w:rsidR="000A13E9" w:rsidRPr="00FA7951" w:rsidRDefault="000A13E9" w:rsidP="00D0010F">
      <w:pPr>
        <w:spacing w:after="0"/>
        <w:jc w:val="both"/>
        <w:rPr>
          <w:i/>
          <w:sz w:val="28"/>
          <w:szCs w:val="28"/>
        </w:rPr>
      </w:pPr>
    </w:p>
    <w:p w14:paraId="74755262" w14:textId="10267703" w:rsidR="000A13E9" w:rsidRPr="00FA7951" w:rsidRDefault="00FA7951" w:rsidP="00D0010F">
      <w:pPr>
        <w:spacing w:after="0"/>
        <w:jc w:val="both"/>
        <w:rPr>
          <w:b/>
          <w:sz w:val="28"/>
          <w:szCs w:val="28"/>
        </w:rPr>
      </w:pPr>
      <w:r w:rsidRPr="00FA7951">
        <w:rPr>
          <w:b/>
          <w:sz w:val="28"/>
          <w:szCs w:val="28"/>
        </w:rPr>
        <w:t>Évangile</w:t>
      </w:r>
      <w:r w:rsidR="000A13E9" w:rsidRPr="00FA7951">
        <w:rPr>
          <w:b/>
          <w:sz w:val="28"/>
          <w:szCs w:val="28"/>
        </w:rPr>
        <w:t xml:space="preserve"> : </w:t>
      </w:r>
      <w:proofErr w:type="spellStart"/>
      <w:r w:rsidR="000A13E9" w:rsidRPr="00FA7951">
        <w:rPr>
          <w:b/>
          <w:sz w:val="28"/>
          <w:szCs w:val="28"/>
        </w:rPr>
        <w:t>Jn</w:t>
      </w:r>
      <w:proofErr w:type="spellEnd"/>
      <w:r w:rsidR="000A13E9" w:rsidRPr="00FA7951">
        <w:rPr>
          <w:b/>
          <w:sz w:val="28"/>
          <w:szCs w:val="28"/>
        </w:rPr>
        <w:t xml:space="preserve"> 18, 33b-37</w:t>
      </w:r>
    </w:p>
    <w:p w14:paraId="51CB0066" w14:textId="0750D5D6" w:rsidR="000A13E9" w:rsidRPr="00FA7951" w:rsidRDefault="000A13E9" w:rsidP="00D0010F">
      <w:pPr>
        <w:spacing w:after="0"/>
        <w:jc w:val="both"/>
        <w:rPr>
          <w:b/>
          <w:i/>
          <w:sz w:val="28"/>
          <w:szCs w:val="28"/>
        </w:rPr>
      </w:pPr>
      <w:r w:rsidRPr="00FA7951">
        <w:rPr>
          <w:b/>
          <w:i/>
          <w:sz w:val="28"/>
          <w:szCs w:val="28"/>
        </w:rPr>
        <w:t>Alléluia. Alléluia.</w:t>
      </w:r>
    </w:p>
    <w:p w14:paraId="43283A4D" w14:textId="28E2344C" w:rsidR="000A13E9" w:rsidRPr="00FA7951" w:rsidRDefault="000A13E9" w:rsidP="00D0010F">
      <w:pPr>
        <w:spacing w:after="0"/>
        <w:jc w:val="both"/>
        <w:rPr>
          <w:sz w:val="28"/>
          <w:szCs w:val="28"/>
        </w:rPr>
      </w:pPr>
      <w:r w:rsidRPr="00FA7951">
        <w:rPr>
          <w:sz w:val="28"/>
          <w:szCs w:val="28"/>
        </w:rPr>
        <w:tab/>
        <w:t>Béni soit celui qui vient au nom du Seigneur !</w:t>
      </w:r>
    </w:p>
    <w:p w14:paraId="08FD0355" w14:textId="52A0D9C9" w:rsidR="000A13E9" w:rsidRPr="00FA7951" w:rsidRDefault="000A13E9" w:rsidP="00D0010F">
      <w:pPr>
        <w:spacing w:after="0"/>
        <w:jc w:val="both"/>
        <w:rPr>
          <w:sz w:val="28"/>
          <w:szCs w:val="28"/>
        </w:rPr>
      </w:pPr>
      <w:r w:rsidRPr="00FA7951">
        <w:rPr>
          <w:sz w:val="28"/>
          <w:szCs w:val="28"/>
        </w:rPr>
        <w:tab/>
        <w:t>Béni soit le Règne qui vient</w:t>
      </w:r>
      <w:r w:rsidR="00457892" w:rsidRPr="00FA7951">
        <w:rPr>
          <w:sz w:val="28"/>
          <w:szCs w:val="28"/>
        </w:rPr>
        <w:t>,</w:t>
      </w:r>
    </w:p>
    <w:p w14:paraId="7FCFDD5D" w14:textId="3656304B" w:rsidR="00457892" w:rsidRPr="00FA7951" w:rsidRDefault="00457892" w:rsidP="00D0010F">
      <w:pPr>
        <w:spacing w:after="0"/>
        <w:jc w:val="both"/>
        <w:rPr>
          <w:sz w:val="28"/>
          <w:szCs w:val="28"/>
        </w:rPr>
      </w:pPr>
      <w:r w:rsidRPr="00FA7951">
        <w:rPr>
          <w:sz w:val="28"/>
          <w:szCs w:val="28"/>
        </w:rPr>
        <w:tab/>
      </w:r>
      <w:proofErr w:type="gramStart"/>
      <w:r w:rsidRPr="00FA7951">
        <w:rPr>
          <w:sz w:val="28"/>
          <w:szCs w:val="28"/>
        </w:rPr>
        <w:t>celui</w:t>
      </w:r>
      <w:proofErr w:type="gramEnd"/>
      <w:r w:rsidRPr="00FA7951">
        <w:rPr>
          <w:sz w:val="28"/>
          <w:szCs w:val="28"/>
        </w:rPr>
        <w:t xml:space="preserve"> de David, notre père.</w:t>
      </w:r>
    </w:p>
    <w:p w14:paraId="7FF59C95" w14:textId="23878763" w:rsidR="00457892" w:rsidRPr="00FA7951" w:rsidRDefault="00457892" w:rsidP="00D0010F">
      <w:pPr>
        <w:spacing w:after="0"/>
        <w:jc w:val="both"/>
        <w:rPr>
          <w:b/>
          <w:i/>
          <w:sz w:val="28"/>
          <w:szCs w:val="28"/>
        </w:rPr>
      </w:pPr>
      <w:r w:rsidRPr="00FA7951">
        <w:rPr>
          <w:b/>
          <w:i/>
          <w:sz w:val="28"/>
          <w:szCs w:val="28"/>
        </w:rPr>
        <w:t>Alléluia.</w:t>
      </w:r>
    </w:p>
    <w:p w14:paraId="2161A826" w14:textId="3A7C82B6" w:rsidR="00457892" w:rsidRPr="00FA7951" w:rsidRDefault="00457892" w:rsidP="00D0010F">
      <w:pPr>
        <w:spacing w:after="0"/>
        <w:jc w:val="both"/>
        <w:rPr>
          <w:b/>
          <w:i/>
          <w:sz w:val="28"/>
          <w:szCs w:val="28"/>
        </w:rPr>
      </w:pPr>
    </w:p>
    <w:p w14:paraId="55AF4FD7" w14:textId="4196CF23" w:rsidR="00457892" w:rsidRPr="00FA7951" w:rsidRDefault="00457892" w:rsidP="00D0010F">
      <w:pPr>
        <w:spacing w:after="0"/>
        <w:jc w:val="both"/>
        <w:rPr>
          <w:b/>
          <w:i/>
          <w:sz w:val="28"/>
          <w:szCs w:val="28"/>
        </w:rPr>
      </w:pPr>
    </w:p>
    <w:p w14:paraId="406ADAF8" w14:textId="77777777" w:rsidR="00FA7951" w:rsidRDefault="00FA7951" w:rsidP="00D0010F">
      <w:pPr>
        <w:spacing w:after="0"/>
        <w:jc w:val="both"/>
        <w:rPr>
          <w:b/>
          <w:color w:val="7F7F7F" w:themeColor="text1" w:themeTint="80"/>
          <w:sz w:val="28"/>
          <w:szCs w:val="28"/>
        </w:rPr>
      </w:pPr>
    </w:p>
    <w:p w14:paraId="519537FF" w14:textId="31B2A1C2" w:rsidR="00457892" w:rsidRPr="00FA7951" w:rsidRDefault="00FA7951" w:rsidP="00D0010F">
      <w:pPr>
        <w:spacing w:after="0"/>
        <w:jc w:val="both"/>
        <w:rPr>
          <w:b/>
          <w:color w:val="7F7F7F" w:themeColor="text1" w:themeTint="80"/>
          <w:sz w:val="28"/>
          <w:szCs w:val="28"/>
        </w:rPr>
      </w:pPr>
      <w:r w:rsidRPr="00FA7951">
        <w:rPr>
          <w:b/>
          <w:color w:val="7F7F7F" w:themeColor="text1" w:themeTint="80"/>
          <w:sz w:val="28"/>
          <w:szCs w:val="28"/>
        </w:rPr>
        <w:lastRenderedPageBreak/>
        <w:t>PRIÈRE</w:t>
      </w:r>
      <w:r w:rsidR="00457892" w:rsidRPr="00FA7951">
        <w:rPr>
          <w:b/>
          <w:color w:val="7F7F7F" w:themeColor="text1" w:themeTint="80"/>
          <w:sz w:val="28"/>
          <w:szCs w:val="28"/>
        </w:rPr>
        <w:t xml:space="preserve"> DES </w:t>
      </w:r>
      <w:r w:rsidRPr="00FA7951">
        <w:rPr>
          <w:b/>
          <w:color w:val="7F7F7F" w:themeColor="text1" w:themeTint="80"/>
          <w:sz w:val="28"/>
          <w:szCs w:val="28"/>
        </w:rPr>
        <w:t>FIDÈLES</w:t>
      </w:r>
    </w:p>
    <w:p w14:paraId="1A7578A7" w14:textId="27A2543E" w:rsidR="00457892" w:rsidRPr="00FA7951" w:rsidRDefault="00457892" w:rsidP="00D0010F">
      <w:pPr>
        <w:spacing w:after="0"/>
        <w:jc w:val="both"/>
        <w:rPr>
          <w:b/>
          <w:color w:val="7F7F7F" w:themeColor="text1" w:themeTint="80"/>
          <w:sz w:val="28"/>
          <w:szCs w:val="28"/>
        </w:rPr>
      </w:pPr>
    </w:p>
    <w:p w14:paraId="1986A37F" w14:textId="6815493C" w:rsidR="00457892" w:rsidRPr="00FA7951" w:rsidRDefault="00457892" w:rsidP="00D0010F">
      <w:pPr>
        <w:spacing w:after="0"/>
        <w:jc w:val="both"/>
        <w:rPr>
          <w:i/>
          <w:sz w:val="32"/>
          <w:szCs w:val="32"/>
        </w:rPr>
      </w:pPr>
      <w:r w:rsidRPr="00FA7951">
        <w:rPr>
          <w:i/>
          <w:sz w:val="32"/>
          <w:szCs w:val="32"/>
        </w:rPr>
        <w:t>Le Christ veut apporter un règne de paix et de vie à tous les hommes : implorons sa miséricorde.</w:t>
      </w:r>
    </w:p>
    <w:p w14:paraId="13A76987" w14:textId="188814A5" w:rsidR="00457892" w:rsidRPr="00FA7951" w:rsidRDefault="00457892" w:rsidP="00D0010F">
      <w:pPr>
        <w:spacing w:after="0"/>
        <w:jc w:val="both"/>
        <w:rPr>
          <w:i/>
          <w:sz w:val="28"/>
          <w:szCs w:val="28"/>
        </w:rPr>
      </w:pPr>
    </w:p>
    <w:p w14:paraId="378CC50D" w14:textId="2E7045A9" w:rsidR="00457892" w:rsidRPr="00FA7951" w:rsidRDefault="00457892" w:rsidP="00D0010F">
      <w:pPr>
        <w:spacing w:after="0"/>
        <w:jc w:val="both"/>
        <w:rPr>
          <w:i/>
          <w:sz w:val="28"/>
          <w:szCs w:val="28"/>
        </w:rPr>
      </w:pPr>
    </w:p>
    <w:p w14:paraId="242D383E" w14:textId="335A2990" w:rsidR="00457892" w:rsidRPr="00FA7951" w:rsidRDefault="00457892" w:rsidP="00457892">
      <w:pPr>
        <w:pStyle w:val="Paragraphedeliste"/>
        <w:numPr>
          <w:ilvl w:val="0"/>
          <w:numId w:val="2"/>
        </w:numPr>
        <w:spacing w:after="0"/>
        <w:jc w:val="both"/>
        <w:rPr>
          <w:sz w:val="32"/>
          <w:szCs w:val="32"/>
        </w:rPr>
      </w:pPr>
      <w:r w:rsidRPr="00FA7951">
        <w:rPr>
          <w:sz w:val="32"/>
          <w:szCs w:val="32"/>
        </w:rPr>
        <w:t xml:space="preserve">Seigneur, tu as commandé à tes apôtres d’être les serviteurs les uns des autres. Nous te prions pour ton </w:t>
      </w:r>
      <w:r w:rsidR="00FA7951" w:rsidRPr="00FA7951">
        <w:rPr>
          <w:sz w:val="32"/>
          <w:szCs w:val="32"/>
        </w:rPr>
        <w:t>Église</w:t>
      </w:r>
      <w:r w:rsidRPr="00FA7951">
        <w:rPr>
          <w:sz w:val="32"/>
          <w:szCs w:val="32"/>
        </w:rPr>
        <w:t xml:space="preserve"> et pour ceux qui la gouvernent : qu’ils n’oublient jamais qu’ils doivent être au service de tous et surtout des plus petits. R/</w:t>
      </w:r>
    </w:p>
    <w:p w14:paraId="0024BA81" w14:textId="79F234A1" w:rsidR="00457892" w:rsidRPr="00FA7951" w:rsidRDefault="00457892" w:rsidP="00457892">
      <w:pPr>
        <w:spacing w:after="0"/>
        <w:jc w:val="both"/>
        <w:rPr>
          <w:sz w:val="32"/>
          <w:szCs w:val="32"/>
        </w:rPr>
      </w:pPr>
    </w:p>
    <w:p w14:paraId="5BDA0D02" w14:textId="2A5D33A1" w:rsidR="00457892" w:rsidRPr="00FA7951" w:rsidRDefault="00457892" w:rsidP="00457892">
      <w:pPr>
        <w:spacing w:after="0"/>
        <w:jc w:val="both"/>
        <w:rPr>
          <w:b/>
          <w:sz w:val="32"/>
          <w:szCs w:val="32"/>
        </w:rPr>
      </w:pPr>
      <w:r w:rsidRPr="00FA7951">
        <w:rPr>
          <w:b/>
          <w:sz w:val="32"/>
          <w:szCs w:val="32"/>
        </w:rPr>
        <w:t>R/</w:t>
      </w:r>
      <w:r w:rsidRPr="00FA7951">
        <w:rPr>
          <w:b/>
          <w:sz w:val="32"/>
          <w:szCs w:val="32"/>
        </w:rPr>
        <w:tab/>
        <w:t>Jésus, sauveur du monde, écoute et prends pitié.</w:t>
      </w:r>
    </w:p>
    <w:p w14:paraId="54927B1C" w14:textId="1289BE50" w:rsidR="00EA0035" w:rsidRPr="00FA7951" w:rsidRDefault="00EA0035" w:rsidP="00457892">
      <w:pPr>
        <w:spacing w:after="0"/>
        <w:jc w:val="both"/>
        <w:rPr>
          <w:b/>
          <w:sz w:val="32"/>
          <w:szCs w:val="32"/>
        </w:rPr>
      </w:pPr>
    </w:p>
    <w:p w14:paraId="4956AE12" w14:textId="7AC3B8D0" w:rsidR="00EA0035" w:rsidRPr="00FA7951" w:rsidRDefault="00EA0035" w:rsidP="00EA0035">
      <w:pPr>
        <w:pStyle w:val="Paragraphedeliste"/>
        <w:numPr>
          <w:ilvl w:val="0"/>
          <w:numId w:val="2"/>
        </w:numPr>
        <w:spacing w:after="0"/>
        <w:jc w:val="both"/>
        <w:rPr>
          <w:sz w:val="32"/>
          <w:szCs w:val="32"/>
        </w:rPr>
      </w:pPr>
      <w:r w:rsidRPr="00FA7951">
        <w:rPr>
          <w:sz w:val="32"/>
          <w:szCs w:val="32"/>
        </w:rPr>
        <w:t>Seigneur, tu as répondu à Pilate que ton royaume n’était pas de ce monde. Nous te prions d’inspirer les responsables politiques afin qu’ils gouvernent selon ton cœur dans un esprit de justice. R/</w:t>
      </w:r>
    </w:p>
    <w:p w14:paraId="4195FD2C" w14:textId="77777777" w:rsidR="00EA0035" w:rsidRPr="00FA7951" w:rsidRDefault="00EA0035" w:rsidP="00EA0035">
      <w:pPr>
        <w:pStyle w:val="Paragraphedeliste"/>
        <w:spacing w:after="0"/>
        <w:jc w:val="both"/>
        <w:rPr>
          <w:sz w:val="32"/>
          <w:szCs w:val="32"/>
        </w:rPr>
      </w:pPr>
    </w:p>
    <w:p w14:paraId="7BE36983" w14:textId="6146EA79" w:rsidR="00EA0035" w:rsidRPr="00FA7951" w:rsidRDefault="00EA0035" w:rsidP="00EA0035">
      <w:pPr>
        <w:pStyle w:val="Paragraphedeliste"/>
        <w:numPr>
          <w:ilvl w:val="0"/>
          <w:numId w:val="2"/>
        </w:numPr>
        <w:spacing w:after="0"/>
        <w:jc w:val="both"/>
        <w:rPr>
          <w:sz w:val="32"/>
          <w:szCs w:val="32"/>
        </w:rPr>
      </w:pPr>
      <w:r w:rsidRPr="00FA7951">
        <w:rPr>
          <w:sz w:val="32"/>
          <w:szCs w:val="32"/>
        </w:rPr>
        <w:t>Seigneur, tu</w:t>
      </w:r>
      <w:r w:rsidR="00C37456" w:rsidRPr="00FA7951">
        <w:rPr>
          <w:sz w:val="32"/>
          <w:szCs w:val="32"/>
        </w:rPr>
        <w:t xml:space="preserve"> </w:t>
      </w:r>
      <w:r w:rsidRPr="00FA7951">
        <w:rPr>
          <w:sz w:val="32"/>
          <w:szCs w:val="32"/>
        </w:rPr>
        <w:t>as désigné les enfants comme modèle pour entrer dans le Royaume des cieux. Nous te prions pour ceux qui sont victimes de pouvoirs pervertis au travail, en famille ou au milieu des guerres. Envoie-leur des artisans de paix. R/</w:t>
      </w:r>
    </w:p>
    <w:p w14:paraId="67A34679" w14:textId="77777777" w:rsidR="00EA0035" w:rsidRPr="00FA7951" w:rsidRDefault="00EA0035" w:rsidP="00EA0035">
      <w:pPr>
        <w:pStyle w:val="Paragraphedeliste"/>
        <w:rPr>
          <w:sz w:val="32"/>
          <w:szCs w:val="32"/>
        </w:rPr>
      </w:pPr>
    </w:p>
    <w:p w14:paraId="506FAF42" w14:textId="2CACC77B" w:rsidR="00EA0035" w:rsidRPr="00FA7951" w:rsidRDefault="00EA0035" w:rsidP="00EA0035">
      <w:pPr>
        <w:spacing w:after="0"/>
        <w:jc w:val="both"/>
        <w:rPr>
          <w:sz w:val="32"/>
          <w:szCs w:val="32"/>
        </w:rPr>
      </w:pPr>
    </w:p>
    <w:p w14:paraId="7B6D8489" w14:textId="089697C5" w:rsidR="00EA0035" w:rsidRPr="00FA7951" w:rsidRDefault="00EA0035" w:rsidP="00EA0035">
      <w:pPr>
        <w:spacing w:after="0"/>
        <w:jc w:val="both"/>
        <w:rPr>
          <w:i/>
          <w:sz w:val="32"/>
          <w:szCs w:val="32"/>
        </w:rPr>
      </w:pPr>
      <w:r w:rsidRPr="00FA7951">
        <w:rPr>
          <w:i/>
          <w:sz w:val="32"/>
          <w:szCs w:val="32"/>
        </w:rPr>
        <w:t xml:space="preserve">Seigneur Jésus, tu aimes notre monde malgré le mal qui l’atteint. </w:t>
      </w:r>
      <w:r w:rsidR="00FA7951" w:rsidRPr="00FA7951">
        <w:rPr>
          <w:i/>
          <w:sz w:val="32"/>
          <w:szCs w:val="32"/>
        </w:rPr>
        <w:t>Écoute</w:t>
      </w:r>
      <w:r w:rsidRPr="00FA7951">
        <w:rPr>
          <w:i/>
          <w:sz w:val="32"/>
          <w:szCs w:val="32"/>
        </w:rPr>
        <w:t xml:space="preserve"> nos prières et intercède pour nous auprès du Père, toi qui vis avec dans la communion du Saint-Esprit, maintenant et pour les siècles des siècles. – Amen. </w:t>
      </w:r>
    </w:p>
    <w:p w14:paraId="33A11EDE" w14:textId="4729F80D" w:rsidR="00EA0035" w:rsidRPr="00FA7951" w:rsidRDefault="00EA0035" w:rsidP="00EA0035">
      <w:pPr>
        <w:spacing w:after="0"/>
        <w:jc w:val="both"/>
        <w:rPr>
          <w:i/>
          <w:sz w:val="32"/>
          <w:szCs w:val="32"/>
        </w:rPr>
      </w:pPr>
    </w:p>
    <w:p w14:paraId="301DD68D" w14:textId="03BCB22C" w:rsidR="00EA0035" w:rsidRPr="00FA7951" w:rsidRDefault="00EA0035" w:rsidP="00EA0035">
      <w:pPr>
        <w:spacing w:after="0"/>
        <w:jc w:val="both"/>
        <w:rPr>
          <w:i/>
          <w:sz w:val="32"/>
          <w:szCs w:val="32"/>
        </w:rPr>
      </w:pPr>
    </w:p>
    <w:p w14:paraId="14492069" w14:textId="77777777" w:rsidR="00FA7951" w:rsidRDefault="00FA7951" w:rsidP="00EA0035">
      <w:pPr>
        <w:spacing w:after="0"/>
        <w:rPr>
          <w:rFonts w:cstheme="minorHAnsi"/>
          <w:color w:val="7F7F7F" w:themeColor="text1" w:themeTint="80"/>
          <w:sz w:val="28"/>
          <w:szCs w:val="28"/>
        </w:rPr>
      </w:pPr>
    </w:p>
    <w:p w14:paraId="7598A878" w14:textId="77777777" w:rsidR="00FA7951" w:rsidRDefault="00FA7951" w:rsidP="00EA0035">
      <w:pPr>
        <w:spacing w:after="0"/>
        <w:rPr>
          <w:rFonts w:cstheme="minorHAnsi"/>
          <w:color w:val="7F7F7F" w:themeColor="text1" w:themeTint="80"/>
          <w:sz w:val="28"/>
          <w:szCs w:val="28"/>
        </w:rPr>
      </w:pPr>
      <w:bookmarkStart w:id="0" w:name="_GoBack"/>
      <w:bookmarkEnd w:id="0"/>
    </w:p>
    <w:p w14:paraId="13F92179" w14:textId="15D6CB0E" w:rsidR="001551F3" w:rsidRPr="00FA7951" w:rsidRDefault="00EA0035" w:rsidP="00EA0035">
      <w:pPr>
        <w:spacing w:after="0"/>
        <w:rPr>
          <w:rFonts w:cstheme="minorHAnsi"/>
          <w:color w:val="7F7F7F" w:themeColor="text1" w:themeTint="80"/>
          <w:sz w:val="28"/>
          <w:szCs w:val="28"/>
        </w:rPr>
      </w:pPr>
      <w:r w:rsidRPr="00FA7951">
        <w:rPr>
          <w:rFonts w:cstheme="minorHAnsi"/>
          <w:color w:val="7F7F7F" w:themeColor="text1" w:themeTint="80"/>
          <w:sz w:val="28"/>
          <w:szCs w:val="28"/>
        </w:rPr>
        <w:lastRenderedPageBreak/>
        <w:t>COMMUNION</w:t>
      </w:r>
    </w:p>
    <w:p w14:paraId="1DC8486A" w14:textId="1F8576CF" w:rsidR="002D6ADD" w:rsidRPr="00FA7951" w:rsidRDefault="002D6ADD" w:rsidP="002D6ADD">
      <w:pPr>
        <w:pStyle w:val="Titredechant"/>
        <w:rPr>
          <w:rFonts w:asciiTheme="minorHAnsi" w:hAnsiTheme="minorHAnsi" w:cstheme="minorHAnsi"/>
          <w:color w:val="7F7F7F" w:themeColor="text1" w:themeTint="80"/>
          <w:szCs w:val="24"/>
        </w:rPr>
      </w:pPr>
      <w:bookmarkStart w:id="1" w:name="_Toc387929444"/>
      <w:r w:rsidRPr="00FA7951">
        <w:rPr>
          <w:rFonts w:asciiTheme="minorHAnsi" w:hAnsiTheme="minorHAnsi" w:cstheme="minorHAnsi"/>
          <w:color w:val="7F7F7F" w:themeColor="text1" w:themeTint="80"/>
          <w:szCs w:val="24"/>
        </w:rPr>
        <w:t xml:space="preserve">En mémoire du Seigneur  </w:t>
      </w:r>
      <w:bookmarkEnd w:id="1"/>
      <w:r w:rsidRPr="00FA7951">
        <w:rPr>
          <w:rFonts w:asciiTheme="minorHAnsi" w:hAnsiTheme="minorHAnsi" w:cstheme="minorHAnsi"/>
          <w:color w:val="7F7F7F" w:themeColor="text1" w:themeTint="80"/>
          <w:szCs w:val="24"/>
        </w:rPr>
        <w:t xml:space="preserve"> D 304-1</w:t>
      </w:r>
    </w:p>
    <w:p w14:paraId="278EC00C" w14:textId="77777777" w:rsidR="002D6ADD" w:rsidRPr="00FA7951" w:rsidRDefault="002D6ADD" w:rsidP="002D6ADD">
      <w:pPr>
        <w:pStyle w:val="Titredechant"/>
        <w:rPr>
          <w:szCs w:val="24"/>
        </w:rPr>
      </w:pPr>
    </w:p>
    <w:p w14:paraId="2A6A4AAA" w14:textId="77777777" w:rsidR="002D6ADD" w:rsidRPr="00FA7951" w:rsidRDefault="002D6ADD" w:rsidP="002D6ADD">
      <w:pPr>
        <w:pStyle w:val="Couplets"/>
        <w:rPr>
          <w:rFonts w:asciiTheme="minorHAnsi" w:hAnsiTheme="minorHAnsi" w:cstheme="minorHAnsi"/>
          <w:sz w:val="28"/>
        </w:rPr>
      </w:pPr>
      <w:r w:rsidRPr="00FA7951">
        <w:rPr>
          <w:rFonts w:asciiTheme="minorHAnsi" w:hAnsiTheme="minorHAnsi" w:cstheme="minorHAnsi"/>
          <w:sz w:val="28"/>
        </w:rPr>
        <w:t>1.</w:t>
      </w:r>
      <w:r w:rsidRPr="00FA7951">
        <w:rPr>
          <w:rFonts w:asciiTheme="minorHAnsi" w:hAnsiTheme="minorHAnsi" w:cstheme="minorHAnsi"/>
          <w:sz w:val="28"/>
        </w:rPr>
        <w:tab/>
        <w:t xml:space="preserve">En mémoire du Seigneur qui nous a rompu le pain, </w:t>
      </w:r>
    </w:p>
    <w:p w14:paraId="4ABF23BA" w14:textId="77777777" w:rsidR="002D6ADD" w:rsidRPr="00FA7951" w:rsidRDefault="002D6ADD" w:rsidP="002D6ADD">
      <w:pPr>
        <w:pStyle w:val="Couplets"/>
        <w:ind w:firstLine="708"/>
        <w:rPr>
          <w:rFonts w:asciiTheme="minorHAnsi" w:hAnsiTheme="minorHAnsi" w:cstheme="minorHAnsi"/>
          <w:sz w:val="28"/>
        </w:rPr>
      </w:pPr>
      <w:r w:rsidRPr="00FA7951">
        <w:rPr>
          <w:rFonts w:asciiTheme="minorHAnsi" w:hAnsiTheme="minorHAnsi" w:cstheme="minorHAnsi"/>
          <w:sz w:val="28"/>
        </w:rPr>
        <w:t>En mémoire du Seigneur, nous serons le pain rompu,</w:t>
      </w:r>
    </w:p>
    <w:p w14:paraId="21CA6F1A" w14:textId="77777777" w:rsidR="002D6ADD" w:rsidRPr="00FA7951" w:rsidRDefault="002D6ADD" w:rsidP="002D6ADD">
      <w:pPr>
        <w:pStyle w:val="Refrain"/>
        <w:rPr>
          <w:rFonts w:asciiTheme="minorHAnsi" w:hAnsiTheme="minorHAnsi" w:cstheme="minorHAnsi"/>
          <w:sz w:val="16"/>
          <w:szCs w:val="16"/>
        </w:rPr>
      </w:pPr>
    </w:p>
    <w:p w14:paraId="6E14F00A" w14:textId="488C65A7" w:rsidR="002D6ADD" w:rsidRPr="00FA7951" w:rsidRDefault="002D6ADD" w:rsidP="002D6ADD">
      <w:pPr>
        <w:pStyle w:val="Refrain"/>
        <w:rPr>
          <w:rFonts w:asciiTheme="minorHAnsi" w:hAnsiTheme="minorHAnsi" w:cstheme="minorHAnsi"/>
          <w:sz w:val="28"/>
        </w:rPr>
      </w:pPr>
      <w:r w:rsidRPr="00FA7951">
        <w:rPr>
          <w:rFonts w:asciiTheme="minorHAnsi" w:hAnsiTheme="minorHAnsi" w:cstheme="minorHAnsi"/>
          <w:sz w:val="28"/>
        </w:rPr>
        <w:t>R/</w:t>
      </w:r>
      <w:r w:rsidRPr="00FA7951">
        <w:rPr>
          <w:rFonts w:asciiTheme="minorHAnsi" w:hAnsiTheme="minorHAnsi" w:cstheme="minorHAnsi"/>
          <w:sz w:val="28"/>
        </w:rPr>
        <w:tab/>
        <w:t xml:space="preserve">Pour un monde nouveau, pour un monde d’amour. </w:t>
      </w:r>
    </w:p>
    <w:p w14:paraId="3449A74B" w14:textId="77777777" w:rsidR="002D6ADD" w:rsidRPr="00FA7951" w:rsidRDefault="002D6ADD" w:rsidP="002D6ADD">
      <w:pPr>
        <w:pStyle w:val="Refrain"/>
        <w:ind w:firstLine="708"/>
        <w:rPr>
          <w:rFonts w:asciiTheme="minorHAnsi" w:hAnsiTheme="minorHAnsi" w:cstheme="minorHAnsi"/>
          <w:sz w:val="28"/>
        </w:rPr>
      </w:pPr>
      <w:r w:rsidRPr="00FA7951">
        <w:rPr>
          <w:rFonts w:asciiTheme="minorHAnsi" w:hAnsiTheme="minorHAnsi" w:cstheme="minorHAnsi"/>
          <w:sz w:val="28"/>
        </w:rPr>
        <w:t>Et que viennent les jours de justice et de paix !</w:t>
      </w:r>
    </w:p>
    <w:p w14:paraId="08A3C53C" w14:textId="77777777" w:rsidR="002D6ADD" w:rsidRPr="00FA7951" w:rsidRDefault="002D6ADD" w:rsidP="002D6ADD">
      <w:pPr>
        <w:pStyle w:val="Couplets"/>
        <w:rPr>
          <w:rFonts w:asciiTheme="minorHAnsi" w:hAnsiTheme="minorHAnsi" w:cstheme="minorHAnsi"/>
          <w:sz w:val="16"/>
          <w:szCs w:val="16"/>
        </w:rPr>
      </w:pPr>
    </w:p>
    <w:p w14:paraId="0DD2523C" w14:textId="77777777" w:rsidR="002D6ADD" w:rsidRPr="00FA7951" w:rsidRDefault="002D6ADD" w:rsidP="002D6ADD">
      <w:pPr>
        <w:pStyle w:val="Couplets"/>
        <w:rPr>
          <w:rFonts w:asciiTheme="minorHAnsi" w:hAnsiTheme="minorHAnsi" w:cstheme="minorHAnsi"/>
          <w:sz w:val="28"/>
        </w:rPr>
      </w:pPr>
      <w:r w:rsidRPr="00FA7951">
        <w:rPr>
          <w:rFonts w:asciiTheme="minorHAnsi" w:hAnsiTheme="minorHAnsi" w:cstheme="minorHAnsi"/>
          <w:sz w:val="28"/>
        </w:rPr>
        <w:t>2.</w:t>
      </w:r>
      <w:r w:rsidRPr="00FA7951">
        <w:rPr>
          <w:rFonts w:asciiTheme="minorHAnsi" w:hAnsiTheme="minorHAnsi" w:cstheme="minorHAnsi"/>
          <w:sz w:val="28"/>
        </w:rPr>
        <w:tab/>
        <w:t xml:space="preserve">En mémoire du Seigneur qui nous a donné son sang, </w:t>
      </w:r>
    </w:p>
    <w:p w14:paraId="0139C585" w14:textId="2CA61C9F" w:rsidR="002D6ADD" w:rsidRPr="00FA7951" w:rsidRDefault="002D6ADD" w:rsidP="002D6ADD">
      <w:pPr>
        <w:pStyle w:val="Couplets"/>
        <w:rPr>
          <w:rFonts w:asciiTheme="minorHAnsi" w:hAnsiTheme="minorHAnsi" w:cstheme="minorHAnsi"/>
          <w:sz w:val="28"/>
        </w:rPr>
      </w:pPr>
      <w:r w:rsidRPr="00FA7951">
        <w:rPr>
          <w:rFonts w:asciiTheme="minorHAnsi" w:hAnsiTheme="minorHAnsi" w:cstheme="minorHAnsi"/>
          <w:sz w:val="28"/>
        </w:rPr>
        <w:tab/>
        <w:t>En mémoire du Seigneur, nous serons le sang versé</w:t>
      </w:r>
    </w:p>
    <w:p w14:paraId="205B42C1" w14:textId="77777777" w:rsidR="002D6ADD" w:rsidRPr="00FA7951" w:rsidRDefault="002D6ADD" w:rsidP="002D6ADD">
      <w:pPr>
        <w:pStyle w:val="Couplets"/>
        <w:rPr>
          <w:rFonts w:asciiTheme="minorHAnsi" w:hAnsiTheme="minorHAnsi" w:cstheme="minorHAnsi"/>
          <w:sz w:val="16"/>
          <w:szCs w:val="16"/>
        </w:rPr>
      </w:pPr>
    </w:p>
    <w:p w14:paraId="681CABDF" w14:textId="77777777" w:rsidR="002D6ADD" w:rsidRPr="00FA7951" w:rsidRDefault="002D6ADD" w:rsidP="002D6ADD">
      <w:pPr>
        <w:pStyle w:val="Couplets"/>
        <w:rPr>
          <w:rFonts w:asciiTheme="minorHAnsi" w:hAnsiTheme="minorHAnsi" w:cstheme="minorHAnsi"/>
          <w:sz w:val="28"/>
        </w:rPr>
      </w:pPr>
      <w:r w:rsidRPr="00FA7951">
        <w:rPr>
          <w:rFonts w:asciiTheme="minorHAnsi" w:hAnsiTheme="minorHAnsi" w:cstheme="minorHAnsi"/>
          <w:sz w:val="28"/>
        </w:rPr>
        <w:t xml:space="preserve">4. </w:t>
      </w:r>
      <w:r w:rsidRPr="00FA7951">
        <w:rPr>
          <w:rFonts w:asciiTheme="minorHAnsi" w:hAnsiTheme="minorHAnsi" w:cstheme="minorHAnsi"/>
          <w:sz w:val="28"/>
        </w:rPr>
        <w:tab/>
        <w:t xml:space="preserve">En mémoire du Seigneur, tout le pain soit partagé, </w:t>
      </w:r>
    </w:p>
    <w:p w14:paraId="1A5DDBDC" w14:textId="7E569CD0" w:rsidR="002D6ADD" w:rsidRPr="00FA7951" w:rsidRDefault="002D6ADD" w:rsidP="002D6ADD">
      <w:pPr>
        <w:pStyle w:val="Couplets"/>
        <w:ind w:firstLine="708"/>
        <w:rPr>
          <w:rFonts w:asciiTheme="minorHAnsi" w:hAnsiTheme="minorHAnsi" w:cstheme="minorHAnsi"/>
          <w:sz w:val="28"/>
        </w:rPr>
      </w:pPr>
      <w:r w:rsidRPr="00FA7951">
        <w:rPr>
          <w:rFonts w:asciiTheme="minorHAnsi" w:hAnsiTheme="minorHAnsi" w:cstheme="minorHAnsi"/>
          <w:sz w:val="28"/>
        </w:rPr>
        <w:t>En mémoire du Seigneur, tous les pauvres soient comblés</w:t>
      </w:r>
    </w:p>
    <w:p w14:paraId="5792B5E8" w14:textId="32596F4E" w:rsidR="002D6ADD" w:rsidRPr="00FA7951" w:rsidRDefault="002D6ADD" w:rsidP="002D6ADD">
      <w:pPr>
        <w:pStyle w:val="Couplets"/>
        <w:rPr>
          <w:rFonts w:asciiTheme="minorHAnsi" w:hAnsiTheme="minorHAnsi" w:cstheme="minorHAnsi"/>
          <w:sz w:val="28"/>
        </w:rPr>
      </w:pPr>
    </w:p>
    <w:p w14:paraId="2C0FDE00" w14:textId="2C73A3A3" w:rsidR="002D6ADD" w:rsidRPr="00FA7951" w:rsidRDefault="002D6ADD" w:rsidP="002D6ADD">
      <w:pPr>
        <w:pStyle w:val="Couplets"/>
        <w:rPr>
          <w:rFonts w:asciiTheme="minorHAnsi" w:hAnsiTheme="minorHAnsi" w:cstheme="minorHAnsi"/>
          <w:b/>
          <w:color w:val="7F7F7F" w:themeColor="text1" w:themeTint="80"/>
          <w:sz w:val="28"/>
        </w:rPr>
      </w:pPr>
      <w:r w:rsidRPr="00FA7951">
        <w:rPr>
          <w:rFonts w:asciiTheme="minorHAnsi" w:hAnsiTheme="minorHAnsi" w:cstheme="minorHAnsi"/>
          <w:b/>
          <w:color w:val="7F7F7F" w:themeColor="text1" w:themeTint="80"/>
          <w:sz w:val="28"/>
        </w:rPr>
        <w:t>ENVOI</w:t>
      </w:r>
    </w:p>
    <w:p w14:paraId="5FF4E150" w14:textId="3D07700D" w:rsidR="00EA0035" w:rsidRPr="00FA7951" w:rsidRDefault="00EA0035" w:rsidP="00EA0035">
      <w:pPr>
        <w:spacing w:after="0"/>
        <w:rPr>
          <w:b/>
          <w:color w:val="7F7F7F" w:themeColor="text1" w:themeTint="80"/>
          <w:sz w:val="28"/>
          <w:szCs w:val="28"/>
        </w:rPr>
      </w:pPr>
      <w:r w:rsidRPr="00FA7951">
        <w:rPr>
          <w:b/>
          <w:color w:val="7F7F7F" w:themeColor="text1" w:themeTint="80"/>
          <w:sz w:val="28"/>
          <w:szCs w:val="28"/>
        </w:rPr>
        <w:t>Je veux te louer</w:t>
      </w:r>
    </w:p>
    <w:p w14:paraId="13AFC23E" w14:textId="278D0FDD" w:rsidR="00EA0035" w:rsidRPr="00FA7951" w:rsidRDefault="00EA0035" w:rsidP="00EA0035">
      <w:pPr>
        <w:spacing w:after="0"/>
        <w:rPr>
          <w:b/>
          <w:color w:val="7F7F7F" w:themeColor="text1" w:themeTint="80"/>
          <w:sz w:val="16"/>
          <w:szCs w:val="16"/>
        </w:rPr>
      </w:pPr>
    </w:p>
    <w:p w14:paraId="69A64728" w14:textId="28AC7F22" w:rsidR="00EA0035" w:rsidRPr="00FA7951" w:rsidRDefault="003B244D" w:rsidP="00EA0035">
      <w:pPr>
        <w:spacing w:after="0"/>
        <w:rPr>
          <w:b/>
          <w:sz w:val="28"/>
          <w:szCs w:val="28"/>
        </w:rPr>
      </w:pPr>
      <w:r w:rsidRPr="00FA7951">
        <w:rPr>
          <w:b/>
          <w:sz w:val="28"/>
          <w:szCs w:val="28"/>
        </w:rPr>
        <w:t>Je veux te louer, ô mon Dieu ; à ton nom, élever les mains.</w:t>
      </w:r>
    </w:p>
    <w:p w14:paraId="7C960A79" w14:textId="4AF4545A" w:rsidR="003B244D" w:rsidRPr="00FA7951" w:rsidRDefault="003B244D" w:rsidP="00EA0035">
      <w:pPr>
        <w:spacing w:after="0"/>
        <w:rPr>
          <w:b/>
          <w:sz w:val="28"/>
          <w:szCs w:val="28"/>
        </w:rPr>
      </w:pPr>
      <w:r w:rsidRPr="00FA7951">
        <w:rPr>
          <w:b/>
          <w:sz w:val="28"/>
          <w:szCs w:val="28"/>
        </w:rPr>
        <w:t>Je veux te bénir, t’adorer, te chanter ; ô mon Dieu, éternel est ton amour !</w:t>
      </w:r>
    </w:p>
    <w:p w14:paraId="1A54E6C0" w14:textId="4625165C" w:rsidR="003B244D" w:rsidRPr="00FA7951" w:rsidRDefault="003B244D" w:rsidP="00EA0035">
      <w:pPr>
        <w:spacing w:after="0"/>
        <w:rPr>
          <w:b/>
          <w:sz w:val="16"/>
          <w:szCs w:val="16"/>
        </w:rPr>
      </w:pPr>
    </w:p>
    <w:p w14:paraId="17D7B39F" w14:textId="092BB958" w:rsidR="003B244D" w:rsidRPr="00FA7951" w:rsidRDefault="003B244D" w:rsidP="003B244D">
      <w:pPr>
        <w:pStyle w:val="Paragraphedeliste"/>
        <w:numPr>
          <w:ilvl w:val="0"/>
          <w:numId w:val="3"/>
        </w:numPr>
        <w:spacing w:after="0"/>
        <w:rPr>
          <w:sz w:val="28"/>
          <w:szCs w:val="28"/>
        </w:rPr>
      </w:pPr>
      <w:r w:rsidRPr="00FA7951">
        <w:rPr>
          <w:sz w:val="28"/>
          <w:szCs w:val="28"/>
        </w:rPr>
        <w:t>Dans le temple très saint de ta gloire, ô Seigneur, je te contemplerai.</w:t>
      </w:r>
    </w:p>
    <w:p w14:paraId="6D722A46" w14:textId="78F27296" w:rsidR="003B244D" w:rsidRPr="00FA7951" w:rsidRDefault="003B244D" w:rsidP="003B244D">
      <w:pPr>
        <w:spacing w:after="0"/>
        <w:rPr>
          <w:sz w:val="28"/>
          <w:szCs w:val="28"/>
        </w:rPr>
      </w:pPr>
      <w:r w:rsidRPr="00FA7951">
        <w:rPr>
          <w:sz w:val="28"/>
          <w:szCs w:val="28"/>
        </w:rPr>
        <w:t xml:space="preserve">     Je verrai t</w:t>
      </w:r>
      <w:r w:rsidR="00D0626F" w:rsidRPr="00FA7951">
        <w:rPr>
          <w:sz w:val="28"/>
          <w:szCs w:val="28"/>
        </w:rPr>
        <w:t>a</w:t>
      </w:r>
      <w:r w:rsidRPr="00FA7951">
        <w:rPr>
          <w:sz w:val="28"/>
          <w:szCs w:val="28"/>
        </w:rPr>
        <w:t xml:space="preserve"> puissance infinie : ô mon Dieu, éternel est ton amour !</w:t>
      </w:r>
    </w:p>
    <w:p w14:paraId="67E763F4" w14:textId="010EC788" w:rsidR="003B244D" w:rsidRPr="00FA7951" w:rsidRDefault="003B244D" w:rsidP="003B244D">
      <w:pPr>
        <w:spacing w:after="0"/>
        <w:rPr>
          <w:sz w:val="16"/>
          <w:szCs w:val="16"/>
        </w:rPr>
      </w:pPr>
    </w:p>
    <w:p w14:paraId="2F0968CD" w14:textId="7F65CF23" w:rsidR="003B244D" w:rsidRPr="00FA7951" w:rsidRDefault="003B244D" w:rsidP="003B244D">
      <w:pPr>
        <w:pStyle w:val="Paragraphedeliste"/>
        <w:numPr>
          <w:ilvl w:val="0"/>
          <w:numId w:val="3"/>
        </w:numPr>
        <w:spacing w:after="0"/>
        <w:jc w:val="both"/>
        <w:rPr>
          <w:sz w:val="28"/>
          <w:szCs w:val="28"/>
        </w:rPr>
      </w:pPr>
      <w:r w:rsidRPr="00FA7951">
        <w:rPr>
          <w:sz w:val="28"/>
          <w:szCs w:val="28"/>
        </w:rPr>
        <w:t>Que te rendre, ô Seigneur, mon Sauveur, pour le bien que tu as fait pour moi ?</w:t>
      </w:r>
    </w:p>
    <w:p w14:paraId="7FC861F4" w14:textId="3F4115F6" w:rsidR="003B244D" w:rsidRPr="00FA7951" w:rsidRDefault="003B244D" w:rsidP="003B244D">
      <w:pPr>
        <w:spacing w:after="0"/>
        <w:rPr>
          <w:sz w:val="28"/>
          <w:szCs w:val="28"/>
        </w:rPr>
      </w:pPr>
      <w:r w:rsidRPr="00FA7951">
        <w:rPr>
          <w:sz w:val="28"/>
          <w:szCs w:val="28"/>
        </w:rPr>
        <w:t xml:space="preserve">      En tout temps, en tout lieu, je dirai : ô mon Dieu, éternel est ton amour !</w:t>
      </w:r>
    </w:p>
    <w:p w14:paraId="3EF44746" w14:textId="3C5F1827" w:rsidR="003B244D" w:rsidRPr="00FA7951" w:rsidRDefault="003B244D" w:rsidP="003B244D">
      <w:pPr>
        <w:spacing w:after="0"/>
        <w:rPr>
          <w:sz w:val="16"/>
          <w:szCs w:val="16"/>
        </w:rPr>
      </w:pPr>
    </w:p>
    <w:p w14:paraId="272E7433" w14:textId="5D24CEEE" w:rsidR="003B244D" w:rsidRPr="00FA7951" w:rsidRDefault="003B244D" w:rsidP="003B244D">
      <w:pPr>
        <w:pStyle w:val="Paragraphedeliste"/>
        <w:numPr>
          <w:ilvl w:val="0"/>
          <w:numId w:val="3"/>
        </w:numPr>
        <w:spacing w:after="0"/>
        <w:rPr>
          <w:sz w:val="28"/>
          <w:szCs w:val="28"/>
        </w:rPr>
      </w:pPr>
      <w:r w:rsidRPr="00FA7951">
        <w:rPr>
          <w:sz w:val="28"/>
          <w:szCs w:val="28"/>
        </w:rPr>
        <w:t>Je tiendrai mes promesses envers toi, devant tous, j’annoncerai ton Nom.</w:t>
      </w:r>
    </w:p>
    <w:p w14:paraId="682361B7" w14:textId="63FD767F" w:rsidR="003B244D" w:rsidRPr="00FA7951" w:rsidRDefault="003B244D" w:rsidP="003B244D">
      <w:pPr>
        <w:pStyle w:val="Paragraphedeliste"/>
        <w:spacing w:after="0"/>
        <w:ind w:left="360"/>
        <w:rPr>
          <w:sz w:val="28"/>
          <w:szCs w:val="28"/>
        </w:rPr>
      </w:pPr>
      <w:r w:rsidRPr="00FA7951">
        <w:rPr>
          <w:sz w:val="28"/>
          <w:szCs w:val="28"/>
        </w:rPr>
        <w:t>Que ma vie tout entière te loue : ô mon Dieu, éternel est ton amour !</w:t>
      </w:r>
    </w:p>
    <w:p w14:paraId="024C90CA" w14:textId="61293EE0" w:rsidR="002D6ADD" w:rsidRPr="00FA7951" w:rsidRDefault="002D6ADD" w:rsidP="002D6ADD">
      <w:pPr>
        <w:spacing w:after="0"/>
        <w:rPr>
          <w:sz w:val="28"/>
          <w:szCs w:val="28"/>
        </w:rPr>
      </w:pPr>
    </w:p>
    <w:p w14:paraId="065E0479" w14:textId="3900EDEA" w:rsidR="002D6ADD" w:rsidRPr="00FA7951" w:rsidRDefault="002D6ADD" w:rsidP="002D6ADD">
      <w:pPr>
        <w:spacing w:after="0"/>
        <w:rPr>
          <w:rFonts w:ascii="Bernard MT Condensed" w:hAnsi="Bernard MT Condensed"/>
          <w:sz w:val="36"/>
          <w:szCs w:val="36"/>
        </w:rPr>
      </w:pPr>
      <w:r w:rsidRPr="00FA7951">
        <w:rPr>
          <w:rFonts w:ascii="Bernard MT Condensed" w:hAnsi="Bernard MT Condensed"/>
          <w:sz w:val="36"/>
          <w:szCs w:val="36"/>
        </w:rPr>
        <w:t>Il est le centre de</w:t>
      </w:r>
    </w:p>
    <w:p w14:paraId="73B3F5AF" w14:textId="332AA57E" w:rsidR="002D6ADD" w:rsidRPr="00FA7951" w:rsidRDefault="002D6ADD" w:rsidP="002D6ADD">
      <w:pPr>
        <w:spacing w:after="0"/>
        <w:rPr>
          <w:rFonts w:ascii="Bernard MT Condensed" w:hAnsi="Bernard MT Condensed"/>
          <w:sz w:val="36"/>
          <w:szCs w:val="36"/>
        </w:rPr>
      </w:pPr>
      <w:proofErr w:type="gramStart"/>
      <w:r w:rsidRPr="00FA7951">
        <w:rPr>
          <w:rFonts w:ascii="Bernard MT Condensed" w:hAnsi="Bernard MT Condensed"/>
          <w:sz w:val="36"/>
          <w:szCs w:val="36"/>
        </w:rPr>
        <w:t>l’histoire</w:t>
      </w:r>
      <w:proofErr w:type="gramEnd"/>
      <w:r w:rsidRPr="00FA7951">
        <w:rPr>
          <w:rFonts w:ascii="Bernard MT Condensed" w:hAnsi="Bernard MT Condensed"/>
          <w:sz w:val="36"/>
          <w:szCs w:val="36"/>
        </w:rPr>
        <w:t xml:space="preserve"> du monde…</w:t>
      </w:r>
    </w:p>
    <w:p w14:paraId="061B96F6" w14:textId="28E038E2" w:rsidR="002D6ADD" w:rsidRPr="00FA7951" w:rsidRDefault="002D6ADD" w:rsidP="002D6ADD">
      <w:pPr>
        <w:spacing w:after="0"/>
        <w:rPr>
          <w:rFonts w:ascii="Bernard MT Condensed" w:hAnsi="Bernard MT Condensed"/>
          <w:color w:val="808080" w:themeColor="background1" w:themeShade="80"/>
          <w:sz w:val="56"/>
          <w:szCs w:val="56"/>
        </w:rPr>
      </w:pPr>
      <w:r w:rsidRPr="00FA7951">
        <w:rPr>
          <w:rFonts w:ascii="Bernard MT Condensed" w:hAnsi="Bernard MT Condensed"/>
          <w:color w:val="808080" w:themeColor="background1" w:themeShade="80"/>
          <w:sz w:val="56"/>
          <w:szCs w:val="56"/>
        </w:rPr>
        <w:t>C’est lui</w:t>
      </w:r>
    </w:p>
    <w:p w14:paraId="3CF2FA5D" w14:textId="7570BE2E" w:rsidR="002D6ADD" w:rsidRPr="00FA7951" w:rsidRDefault="002D6ADD" w:rsidP="002D6ADD">
      <w:pPr>
        <w:spacing w:after="0"/>
        <w:rPr>
          <w:rFonts w:ascii="Bernard MT Condensed" w:hAnsi="Bernard MT Condensed"/>
          <w:sz w:val="36"/>
          <w:szCs w:val="36"/>
        </w:rPr>
      </w:pPr>
      <w:proofErr w:type="gramStart"/>
      <w:r w:rsidRPr="00FA7951">
        <w:rPr>
          <w:rFonts w:ascii="Bernard MT Condensed" w:hAnsi="Bernard MT Condensed"/>
          <w:sz w:val="36"/>
          <w:szCs w:val="36"/>
        </w:rPr>
        <w:t>qui</w:t>
      </w:r>
      <w:proofErr w:type="gramEnd"/>
      <w:r w:rsidRPr="00FA7951">
        <w:rPr>
          <w:rFonts w:ascii="Bernard MT Condensed" w:hAnsi="Bernard MT Condensed"/>
          <w:sz w:val="36"/>
          <w:szCs w:val="36"/>
        </w:rPr>
        <w:t xml:space="preserve"> doit venir,</w:t>
      </w:r>
    </w:p>
    <w:p w14:paraId="013CDB2F" w14:textId="2DCFB8BD" w:rsidR="002D6ADD" w:rsidRPr="00FA7951" w:rsidRDefault="002D6ADD" w:rsidP="002D6ADD">
      <w:pPr>
        <w:spacing w:after="0"/>
        <w:rPr>
          <w:rFonts w:ascii="Bernard MT Condensed" w:hAnsi="Bernard MT Condensed"/>
          <w:sz w:val="36"/>
          <w:szCs w:val="36"/>
        </w:rPr>
      </w:pPr>
      <w:proofErr w:type="gramStart"/>
      <w:r w:rsidRPr="00FA7951">
        <w:rPr>
          <w:rFonts w:ascii="Bernard MT Condensed" w:hAnsi="Bernard MT Condensed"/>
          <w:sz w:val="36"/>
          <w:szCs w:val="36"/>
        </w:rPr>
        <w:t>qui</w:t>
      </w:r>
      <w:proofErr w:type="gramEnd"/>
      <w:r w:rsidRPr="00FA7951">
        <w:rPr>
          <w:rFonts w:ascii="Bernard MT Condensed" w:hAnsi="Bernard MT Condensed"/>
          <w:sz w:val="36"/>
          <w:szCs w:val="36"/>
        </w:rPr>
        <w:t xml:space="preserve"> sera notre juge</w:t>
      </w:r>
    </w:p>
    <w:p w14:paraId="14EEF6A4" w14:textId="2A93AB22" w:rsidR="002D6ADD" w:rsidRPr="00FA7951" w:rsidRDefault="002D6ADD" w:rsidP="002D6ADD">
      <w:pPr>
        <w:spacing w:after="0"/>
        <w:rPr>
          <w:rFonts w:ascii="Bernard MT Condensed" w:hAnsi="Bernard MT Condensed"/>
          <w:sz w:val="36"/>
          <w:szCs w:val="36"/>
        </w:rPr>
      </w:pPr>
      <w:proofErr w:type="gramStart"/>
      <w:r w:rsidRPr="00FA7951">
        <w:rPr>
          <w:rFonts w:ascii="Bernard MT Condensed" w:hAnsi="Bernard MT Condensed"/>
          <w:sz w:val="36"/>
          <w:szCs w:val="36"/>
        </w:rPr>
        <w:t>et</w:t>
      </w:r>
      <w:proofErr w:type="gramEnd"/>
      <w:r w:rsidRPr="00FA7951">
        <w:rPr>
          <w:rFonts w:ascii="Bernard MT Condensed" w:hAnsi="Bernard MT Condensed"/>
          <w:sz w:val="36"/>
          <w:szCs w:val="36"/>
        </w:rPr>
        <w:t>, nous en avons la confiance,</w:t>
      </w:r>
    </w:p>
    <w:p w14:paraId="7E1902E0" w14:textId="4A022D4F" w:rsidR="002D6ADD" w:rsidRPr="00FA7951" w:rsidRDefault="002D6ADD" w:rsidP="002D6ADD">
      <w:pPr>
        <w:spacing w:after="0"/>
        <w:rPr>
          <w:rFonts w:ascii="Bernard MT Condensed" w:hAnsi="Bernard MT Condensed"/>
          <w:sz w:val="36"/>
          <w:szCs w:val="36"/>
        </w:rPr>
      </w:pPr>
      <w:proofErr w:type="gramStart"/>
      <w:r w:rsidRPr="00FA7951">
        <w:rPr>
          <w:rFonts w:ascii="Bernard MT Condensed" w:hAnsi="Bernard MT Condensed"/>
          <w:sz w:val="36"/>
          <w:szCs w:val="36"/>
        </w:rPr>
        <w:t>notre</w:t>
      </w:r>
      <w:proofErr w:type="gramEnd"/>
      <w:r w:rsidRPr="00FA7951">
        <w:rPr>
          <w:rFonts w:ascii="Bernard MT Condensed" w:hAnsi="Bernard MT Condensed"/>
          <w:sz w:val="36"/>
          <w:szCs w:val="36"/>
        </w:rPr>
        <w:t xml:space="preserve"> vie plénière.</w:t>
      </w:r>
    </w:p>
    <w:p w14:paraId="7065D9F5" w14:textId="51D05572" w:rsidR="002D6ADD" w:rsidRPr="00FA7951" w:rsidRDefault="002D6ADD" w:rsidP="002D6ADD">
      <w:pPr>
        <w:pStyle w:val="Paragraphedeliste"/>
        <w:numPr>
          <w:ilvl w:val="0"/>
          <w:numId w:val="4"/>
        </w:numPr>
        <w:spacing w:after="0"/>
        <w:rPr>
          <w:rFonts w:cstheme="minorHAnsi"/>
          <w:sz w:val="28"/>
          <w:szCs w:val="28"/>
        </w:rPr>
      </w:pPr>
      <w:r w:rsidRPr="00FA7951">
        <w:rPr>
          <w:rFonts w:cstheme="minorHAnsi"/>
          <w:sz w:val="28"/>
          <w:szCs w:val="28"/>
        </w:rPr>
        <w:t>Saint Paul VI (1897-1978)</w:t>
      </w:r>
    </w:p>
    <w:sectPr w:rsidR="002D6ADD" w:rsidRPr="00FA7951" w:rsidSect="00FA795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6990"/>
    <w:multiLevelType w:val="hybridMultilevel"/>
    <w:tmpl w:val="2E0CCC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B8040F4"/>
    <w:multiLevelType w:val="hybridMultilevel"/>
    <w:tmpl w:val="EBA49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855387"/>
    <w:multiLevelType w:val="hybridMultilevel"/>
    <w:tmpl w:val="7052750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683C0B42"/>
    <w:multiLevelType w:val="hybridMultilevel"/>
    <w:tmpl w:val="3AC04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0B"/>
    <w:rsid w:val="000A13E9"/>
    <w:rsid w:val="001551F3"/>
    <w:rsid w:val="00200E15"/>
    <w:rsid w:val="002D6ADD"/>
    <w:rsid w:val="003B244D"/>
    <w:rsid w:val="00457892"/>
    <w:rsid w:val="0085450B"/>
    <w:rsid w:val="008B4C60"/>
    <w:rsid w:val="00934320"/>
    <w:rsid w:val="00967D94"/>
    <w:rsid w:val="00C37456"/>
    <w:rsid w:val="00D0010F"/>
    <w:rsid w:val="00D0626F"/>
    <w:rsid w:val="00E244A8"/>
    <w:rsid w:val="00EA0035"/>
    <w:rsid w:val="00FA7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E15"/>
    <w:pPr>
      <w:ind w:left="720"/>
      <w:contextualSpacing/>
    </w:pPr>
  </w:style>
  <w:style w:type="paragraph" w:customStyle="1" w:styleId="Couplets">
    <w:name w:val="Couplets"/>
    <w:basedOn w:val="Titredechant"/>
    <w:link w:val="CoupletsCar"/>
    <w:qFormat/>
    <w:rsid w:val="002D6ADD"/>
    <w:rPr>
      <w:smallCaps w:val="0"/>
      <w:lang w:eastAsia="fr-FR"/>
    </w:rPr>
  </w:style>
  <w:style w:type="character" w:customStyle="1" w:styleId="CoupletsCar">
    <w:name w:val="Couplets Car"/>
    <w:link w:val="Couplets"/>
    <w:locked/>
    <w:rsid w:val="002D6ADD"/>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D6ADD"/>
    <w:rPr>
      <w:b/>
    </w:rPr>
  </w:style>
  <w:style w:type="character" w:customStyle="1" w:styleId="RefrainCar">
    <w:name w:val="Refrain Car"/>
    <w:link w:val="Refrain"/>
    <w:locked/>
    <w:rsid w:val="002D6AD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D6ADD"/>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D6ADD"/>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C3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4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E15"/>
    <w:pPr>
      <w:ind w:left="720"/>
      <w:contextualSpacing/>
    </w:pPr>
  </w:style>
  <w:style w:type="paragraph" w:customStyle="1" w:styleId="Couplets">
    <w:name w:val="Couplets"/>
    <w:basedOn w:val="Titredechant"/>
    <w:link w:val="CoupletsCar"/>
    <w:qFormat/>
    <w:rsid w:val="002D6ADD"/>
    <w:rPr>
      <w:smallCaps w:val="0"/>
      <w:lang w:eastAsia="fr-FR"/>
    </w:rPr>
  </w:style>
  <w:style w:type="character" w:customStyle="1" w:styleId="CoupletsCar">
    <w:name w:val="Couplets Car"/>
    <w:link w:val="Couplets"/>
    <w:locked/>
    <w:rsid w:val="002D6ADD"/>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D6ADD"/>
    <w:rPr>
      <w:b/>
    </w:rPr>
  </w:style>
  <w:style w:type="character" w:customStyle="1" w:styleId="RefrainCar">
    <w:name w:val="Refrain Car"/>
    <w:link w:val="Refrain"/>
    <w:locked/>
    <w:rsid w:val="002D6AD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D6ADD"/>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D6ADD"/>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C3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2018-11-20T18:18:00Z</cp:lastPrinted>
  <dcterms:created xsi:type="dcterms:W3CDTF">2018-11-22T13:56:00Z</dcterms:created>
  <dcterms:modified xsi:type="dcterms:W3CDTF">2018-11-22T13:56:00Z</dcterms:modified>
</cp:coreProperties>
</file>