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1CE8C" w14:textId="07486F3B" w:rsidR="0054584E" w:rsidRPr="00704AA0" w:rsidRDefault="0054584E" w:rsidP="00BC2339">
      <w:pPr>
        <w:pStyle w:val="Sansinterligne"/>
        <w:jc w:val="center"/>
        <w:rPr>
          <w:sz w:val="28"/>
          <w:szCs w:val="28"/>
        </w:rPr>
      </w:pPr>
      <w:r w:rsidRPr="00704AA0">
        <w:rPr>
          <w:noProof/>
          <w:sz w:val="28"/>
          <w:szCs w:val="28"/>
          <w:lang w:eastAsia="fr-FR"/>
        </w:rPr>
        <w:drawing>
          <wp:anchor distT="0" distB="0" distL="114300" distR="114300" simplePos="0" relativeHeight="251659264" behindDoc="0" locked="0" layoutInCell="1" allowOverlap="1" wp14:anchorId="16358601" wp14:editId="1E62A2AA">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704AA0" w:rsidRPr="00704AA0">
        <w:rPr>
          <w:sz w:val="28"/>
          <w:szCs w:val="28"/>
        </w:rPr>
        <w:t>Église</w:t>
      </w:r>
      <w:r w:rsidRPr="00704AA0">
        <w:rPr>
          <w:sz w:val="28"/>
          <w:szCs w:val="28"/>
        </w:rPr>
        <w:t xml:space="preserve"> St Joseph</w:t>
      </w:r>
    </w:p>
    <w:p w14:paraId="156C07FD" w14:textId="074A9903" w:rsidR="0054584E" w:rsidRPr="00704AA0" w:rsidRDefault="00704AA0" w:rsidP="00BC2339">
      <w:pPr>
        <w:jc w:val="center"/>
        <w:rPr>
          <w:sz w:val="28"/>
          <w:szCs w:val="28"/>
        </w:rPr>
      </w:pPr>
      <w:r>
        <w:rPr>
          <w:sz w:val="28"/>
          <w:szCs w:val="28"/>
        </w:rPr>
        <w:t>2</w:t>
      </w:r>
      <w:r w:rsidR="0054584E" w:rsidRPr="00704AA0">
        <w:rPr>
          <w:sz w:val="28"/>
          <w:szCs w:val="28"/>
        </w:rPr>
        <w:t xml:space="preserve"> novembre 2019</w:t>
      </w:r>
    </w:p>
    <w:p w14:paraId="3BC314C6" w14:textId="41E52FCE" w:rsidR="0054584E" w:rsidRPr="00704AA0" w:rsidRDefault="0054584E" w:rsidP="0054584E">
      <w:pPr>
        <w:jc w:val="center"/>
        <w:rPr>
          <w:sz w:val="36"/>
          <w:szCs w:val="36"/>
        </w:rPr>
      </w:pPr>
      <w:r w:rsidRPr="00704AA0">
        <w:rPr>
          <w:sz w:val="36"/>
          <w:szCs w:val="36"/>
        </w:rPr>
        <w:t>31</w:t>
      </w:r>
      <w:r w:rsidRPr="00704AA0">
        <w:rPr>
          <w:sz w:val="36"/>
          <w:szCs w:val="36"/>
          <w:vertAlign w:val="superscript"/>
        </w:rPr>
        <w:t>ème</w:t>
      </w:r>
      <w:r w:rsidRPr="00704AA0">
        <w:rPr>
          <w:sz w:val="36"/>
          <w:szCs w:val="36"/>
        </w:rPr>
        <w:t xml:space="preserve"> dimanche du Temps ordinaire  C</w:t>
      </w:r>
    </w:p>
    <w:p w14:paraId="1067D0B3" w14:textId="79BE14DA" w:rsidR="0054584E" w:rsidRPr="00704AA0" w:rsidRDefault="0054584E" w:rsidP="0054584E">
      <w:pPr>
        <w:jc w:val="center"/>
        <w:rPr>
          <w:sz w:val="36"/>
          <w:szCs w:val="36"/>
        </w:rPr>
      </w:pPr>
    </w:p>
    <w:p w14:paraId="0C32E762" w14:textId="08655904" w:rsidR="0054584E" w:rsidRPr="00704AA0" w:rsidRDefault="0054584E" w:rsidP="0054584E">
      <w:pPr>
        <w:jc w:val="center"/>
        <w:rPr>
          <w:i/>
          <w:iCs/>
          <w:sz w:val="52"/>
          <w:szCs w:val="52"/>
        </w:rPr>
      </w:pPr>
      <w:r w:rsidRPr="00704AA0">
        <w:rPr>
          <w:i/>
          <w:iCs/>
          <w:sz w:val="52"/>
          <w:szCs w:val="52"/>
        </w:rPr>
        <w:t>Il faut que j’aille demeurer dans ta maison</w:t>
      </w:r>
    </w:p>
    <w:p w14:paraId="6B964BEB" w14:textId="3C8AF403" w:rsidR="0054584E" w:rsidRPr="00704AA0" w:rsidRDefault="0054584E" w:rsidP="0054584E">
      <w:pPr>
        <w:jc w:val="center"/>
        <w:rPr>
          <w:i/>
          <w:iCs/>
          <w:sz w:val="28"/>
          <w:szCs w:val="28"/>
        </w:rPr>
      </w:pPr>
    </w:p>
    <w:p w14:paraId="39BFEF0E" w14:textId="5692F5A8" w:rsidR="0054584E" w:rsidRPr="00704AA0" w:rsidRDefault="0054584E" w:rsidP="0054584E">
      <w:pPr>
        <w:spacing w:after="0" w:line="240" w:lineRule="auto"/>
        <w:jc w:val="both"/>
        <w:rPr>
          <w:i/>
          <w:iCs/>
          <w:sz w:val="28"/>
          <w:szCs w:val="28"/>
        </w:rPr>
      </w:pPr>
      <w:r w:rsidRPr="00704AA0">
        <w:rPr>
          <w:i/>
          <w:iCs/>
          <w:sz w:val="28"/>
          <w:szCs w:val="28"/>
        </w:rPr>
        <w:t>Alors que nous ouvrons la deuxième lettre de St Paul aux Thessaloniciens, les autres passages de l’</w:t>
      </w:r>
      <w:r w:rsidR="00704AA0" w:rsidRPr="00704AA0">
        <w:rPr>
          <w:i/>
          <w:iCs/>
          <w:sz w:val="28"/>
          <w:szCs w:val="28"/>
        </w:rPr>
        <w:t>Écriture</w:t>
      </w:r>
      <w:r w:rsidRPr="00704AA0">
        <w:rPr>
          <w:i/>
          <w:iCs/>
          <w:sz w:val="28"/>
          <w:szCs w:val="28"/>
        </w:rPr>
        <w:t xml:space="preserve"> sont résolument tournés vers la miséricorde. L’auteur du livre de la Sagesse donne déjà comme argument décisif l’amour du Créateur pour ses créatures. Mais l’homme demeure pécheur et Zachée représente chacun de nous : aimé sans condition, transformé par le pardon.  Oui, Jésus « ne s’arrête pas au mal du passé mais il entrevoit le bien dans l’avenir ». (</w:t>
      </w:r>
      <w:proofErr w:type="gramStart"/>
      <w:r w:rsidRPr="00704AA0">
        <w:rPr>
          <w:i/>
          <w:iCs/>
          <w:sz w:val="28"/>
          <w:szCs w:val="28"/>
        </w:rPr>
        <w:t>pape</w:t>
      </w:r>
      <w:proofErr w:type="gramEnd"/>
      <w:r w:rsidRPr="00704AA0">
        <w:rPr>
          <w:i/>
          <w:iCs/>
          <w:sz w:val="28"/>
          <w:szCs w:val="28"/>
        </w:rPr>
        <w:t xml:space="preserve"> François, 31 juillet 2016).</w:t>
      </w:r>
    </w:p>
    <w:p w14:paraId="2477918D" w14:textId="71F6C82D" w:rsidR="0054584E" w:rsidRPr="00704AA0" w:rsidRDefault="0054584E" w:rsidP="0054584E">
      <w:pPr>
        <w:spacing w:after="0" w:line="240" w:lineRule="auto"/>
        <w:jc w:val="both"/>
        <w:rPr>
          <w:i/>
          <w:iCs/>
          <w:sz w:val="28"/>
          <w:szCs w:val="28"/>
        </w:rPr>
      </w:pPr>
    </w:p>
    <w:p w14:paraId="236A4941" w14:textId="77777777" w:rsidR="00BC2339" w:rsidRPr="00704AA0" w:rsidRDefault="00BC2339" w:rsidP="0054584E">
      <w:pPr>
        <w:spacing w:after="0" w:line="240" w:lineRule="auto"/>
        <w:jc w:val="both"/>
        <w:rPr>
          <w:i/>
          <w:iCs/>
          <w:sz w:val="28"/>
          <w:szCs w:val="28"/>
        </w:rPr>
      </w:pPr>
    </w:p>
    <w:p w14:paraId="1483CE6F" w14:textId="25657B6F" w:rsidR="0054584E" w:rsidRPr="00704AA0" w:rsidRDefault="0054584E" w:rsidP="0054584E">
      <w:pPr>
        <w:spacing w:after="0" w:line="240" w:lineRule="auto"/>
        <w:jc w:val="both"/>
        <w:rPr>
          <w:b/>
          <w:bCs/>
          <w:color w:val="808080" w:themeColor="background1" w:themeShade="80"/>
          <w:sz w:val="28"/>
          <w:szCs w:val="28"/>
        </w:rPr>
      </w:pPr>
      <w:r w:rsidRPr="00704AA0">
        <w:rPr>
          <w:b/>
          <w:bCs/>
          <w:color w:val="808080" w:themeColor="background1" w:themeShade="80"/>
          <w:sz w:val="28"/>
          <w:szCs w:val="28"/>
        </w:rPr>
        <w:t>CHANT D’</w:t>
      </w:r>
      <w:r w:rsidR="00704AA0" w:rsidRPr="00704AA0">
        <w:rPr>
          <w:b/>
          <w:bCs/>
          <w:color w:val="808080" w:themeColor="background1" w:themeShade="80"/>
          <w:sz w:val="28"/>
          <w:szCs w:val="28"/>
        </w:rPr>
        <w:t>ENTRÉE</w:t>
      </w:r>
    </w:p>
    <w:p w14:paraId="38B080E6" w14:textId="339CD82E" w:rsidR="0054584E" w:rsidRPr="00704AA0" w:rsidRDefault="0054584E" w:rsidP="0054584E">
      <w:pPr>
        <w:spacing w:after="0" w:line="240" w:lineRule="auto"/>
        <w:jc w:val="both"/>
        <w:rPr>
          <w:b/>
          <w:bCs/>
          <w:color w:val="808080" w:themeColor="background1" w:themeShade="80"/>
          <w:sz w:val="28"/>
          <w:szCs w:val="28"/>
        </w:rPr>
      </w:pPr>
      <w:r w:rsidRPr="00704AA0">
        <w:rPr>
          <w:b/>
          <w:bCs/>
          <w:color w:val="808080" w:themeColor="background1" w:themeShade="80"/>
          <w:sz w:val="28"/>
          <w:szCs w:val="28"/>
        </w:rPr>
        <w:t>Dieu de tendresse et Dieu de pitié</w:t>
      </w:r>
      <w:r w:rsidR="009F290F" w:rsidRPr="00704AA0">
        <w:rPr>
          <w:b/>
          <w:bCs/>
          <w:color w:val="808080" w:themeColor="background1" w:themeShade="80"/>
          <w:sz w:val="28"/>
          <w:szCs w:val="28"/>
        </w:rPr>
        <w:t xml:space="preserve">   L 77a</w:t>
      </w:r>
    </w:p>
    <w:p w14:paraId="231E3581" w14:textId="58F752B4" w:rsidR="009F290F" w:rsidRPr="00704AA0" w:rsidRDefault="009F290F" w:rsidP="0054584E">
      <w:pPr>
        <w:spacing w:after="0" w:line="240" w:lineRule="auto"/>
        <w:jc w:val="both"/>
        <w:rPr>
          <w:b/>
          <w:bCs/>
          <w:color w:val="808080" w:themeColor="background1" w:themeShade="80"/>
          <w:sz w:val="28"/>
          <w:szCs w:val="28"/>
        </w:rPr>
      </w:pPr>
    </w:p>
    <w:p w14:paraId="232CB01D" w14:textId="78DD2682" w:rsidR="009F290F" w:rsidRPr="00704AA0" w:rsidRDefault="009F290F" w:rsidP="0054584E">
      <w:pPr>
        <w:spacing w:after="0" w:line="240" w:lineRule="auto"/>
        <w:jc w:val="both"/>
        <w:rPr>
          <w:b/>
          <w:bCs/>
          <w:sz w:val="28"/>
          <w:szCs w:val="28"/>
        </w:rPr>
      </w:pPr>
      <w:r w:rsidRPr="00704AA0">
        <w:rPr>
          <w:b/>
          <w:bCs/>
          <w:sz w:val="28"/>
          <w:szCs w:val="28"/>
        </w:rPr>
        <w:t>Dieu de tendresse et Dieu de pitié,</w:t>
      </w:r>
    </w:p>
    <w:p w14:paraId="5E259C6A" w14:textId="1E5C2FEB" w:rsidR="009F290F" w:rsidRPr="00704AA0" w:rsidRDefault="009F290F" w:rsidP="0054584E">
      <w:pPr>
        <w:spacing w:after="0" w:line="240" w:lineRule="auto"/>
        <w:jc w:val="both"/>
        <w:rPr>
          <w:b/>
          <w:bCs/>
          <w:sz w:val="28"/>
          <w:szCs w:val="28"/>
        </w:rPr>
      </w:pPr>
      <w:r w:rsidRPr="00704AA0">
        <w:rPr>
          <w:b/>
          <w:bCs/>
          <w:sz w:val="28"/>
          <w:szCs w:val="28"/>
        </w:rPr>
        <w:t>Dieu plein d’amour et de fidélité,</w:t>
      </w:r>
    </w:p>
    <w:p w14:paraId="51A71406" w14:textId="22F7A110" w:rsidR="009F290F" w:rsidRPr="00704AA0" w:rsidRDefault="009F290F" w:rsidP="0054584E">
      <w:pPr>
        <w:spacing w:after="0" w:line="240" w:lineRule="auto"/>
        <w:jc w:val="both"/>
        <w:rPr>
          <w:b/>
          <w:bCs/>
          <w:sz w:val="28"/>
          <w:szCs w:val="28"/>
        </w:rPr>
      </w:pPr>
      <w:r w:rsidRPr="00704AA0">
        <w:rPr>
          <w:b/>
          <w:bCs/>
          <w:sz w:val="28"/>
          <w:szCs w:val="28"/>
        </w:rPr>
        <w:t xml:space="preserve">Dieu qui </w:t>
      </w:r>
      <w:proofErr w:type="gramStart"/>
      <w:r w:rsidRPr="00704AA0">
        <w:rPr>
          <w:b/>
          <w:bCs/>
          <w:sz w:val="28"/>
          <w:szCs w:val="28"/>
        </w:rPr>
        <w:t>pardonnes</w:t>
      </w:r>
      <w:proofErr w:type="gramEnd"/>
      <w:r w:rsidRPr="00704AA0">
        <w:rPr>
          <w:b/>
          <w:bCs/>
          <w:sz w:val="28"/>
          <w:szCs w:val="28"/>
        </w:rPr>
        <w:t xml:space="preserve"> à ceux qui t’aiment </w:t>
      </w:r>
    </w:p>
    <w:p w14:paraId="727D742F" w14:textId="4F00BFDD" w:rsidR="009F290F" w:rsidRPr="00704AA0" w:rsidRDefault="009F290F" w:rsidP="0054584E">
      <w:pPr>
        <w:spacing w:after="0" w:line="240" w:lineRule="auto"/>
        <w:jc w:val="both"/>
        <w:rPr>
          <w:b/>
          <w:bCs/>
          <w:sz w:val="28"/>
          <w:szCs w:val="28"/>
        </w:rPr>
      </w:pPr>
      <w:r w:rsidRPr="00704AA0">
        <w:rPr>
          <w:b/>
          <w:bCs/>
          <w:sz w:val="28"/>
          <w:szCs w:val="28"/>
        </w:rPr>
        <w:t>Et qui gardent ta Parole.</w:t>
      </w:r>
    </w:p>
    <w:p w14:paraId="6ACD6337" w14:textId="64641E54" w:rsidR="00166B7C" w:rsidRPr="00704AA0" w:rsidRDefault="00166B7C" w:rsidP="0054584E">
      <w:pPr>
        <w:spacing w:after="0" w:line="240" w:lineRule="auto"/>
        <w:jc w:val="both"/>
        <w:rPr>
          <w:b/>
          <w:bCs/>
          <w:sz w:val="28"/>
          <w:szCs w:val="28"/>
        </w:rPr>
      </w:pPr>
    </w:p>
    <w:p w14:paraId="6FEC6556" w14:textId="59F1E34D" w:rsidR="00166B7C" w:rsidRPr="00704AA0" w:rsidRDefault="00166B7C" w:rsidP="00166B7C">
      <w:pPr>
        <w:pStyle w:val="Paragraphedeliste"/>
        <w:numPr>
          <w:ilvl w:val="0"/>
          <w:numId w:val="1"/>
        </w:numPr>
        <w:spacing w:after="0" w:line="240" w:lineRule="auto"/>
        <w:jc w:val="both"/>
        <w:rPr>
          <w:sz w:val="28"/>
          <w:szCs w:val="28"/>
        </w:rPr>
      </w:pPr>
      <w:r w:rsidRPr="00704AA0">
        <w:rPr>
          <w:sz w:val="28"/>
          <w:szCs w:val="28"/>
        </w:rPr>
        <w:t>Dieu dont l’amour remplit la terre,</w:t>
      </w:r>
    </w:p>
    <w:p w14:paraId="2FA9DCB0" w14:textId="48642C73" w:rsidR="00166B7C" w:rsidRPr="00704AA0" w:rsidRDefault="00166B7C" w:rsidP="00166B7C">
      <w:pPr>
        <w:pStyle w:val="Paragraphedeliste"/>
        <w:spacing w:after="0" w:line="240" w:lineRule="auto"/>
        <w:jc w:val="both"/>
        <w:rPr>
          <w:b/>
          <w:bCs/>
          <w:i/>
          <w:iCs/>
          <w:sz w:val="28"/>
          <w:szCs w:val="28"/>
        </w:rPr>
      </w:pPr>
      <w:r w:rsidRPr="00704AA0">
        <w:rPr>
          <w:b/>
          <w:bCs/>
          <w:i/>
          <w:iCs/>
          <w:sz w:val="28"/>
          <w:szCs w:val="28"/>
        </w:rPr>
        <w:t>C’est toi mon sauveur !</w:t>
      </w:r>
    </w:p>
    <w:p w14:paraId="460A1FED" w14:textId="2E6FE807" w:rsidR="00AB5B8C" w:rsidRPr="00704AA0" w:rsidRDefault="00AB5B8C" w:rsidP="00166B7C">
      <w:pPr>
        <w:pStyle w:val="Paragraphedeliste"/>
        <w:spacing w:after="0" w:line="240" w:lineRule="auto"/>
        <w:jc w:val="both"/>
        <w:rPr>
          <w:sz w:val="28"/>
          <w:szCs w:val="28"/>
        </w:rPr>
      </w:pPr>
      <w:r w:rsidRPr="00704AA0">
        <w:rPr>
          <w:sz w:val="28"/>
          <w:szCs w:val="28"/>
        </w:rPr>
        <w:t>Dieu notre Père dans les cieux,</w:t>
      </w:r>
    </w:p>
    <w:p w14:paraId="16251C1A" w14:textId="408AB8CE" w:rsidR="00AB5B8C" w:rsidRPr="00704AA0" w:rsidRDefault="00AB5B8C" w:rsidP="00166B7C">
      <w:pPr>
        <w:pStyle w:val="Paragraphedeliste"/>
        <w:spacing w:after="0" w:line="240" w:lineRule="auto"/>
        <w:jc w:val="both"/>
        <w:rPr>
          <w:b/>
          <w:bCs/>
          <w:i/>
          <w:iCs/>
          <w:sz w:val="28"/>
          <w:szCs w:val="28"/>
        </w:rPr>
      </w:pPr>
      <w:r w:rsidRPr="00704AA0">
        <w:rPr>
          <w:b/>
          <w:bCs/>
          <w:i/>
          <w:iCs/>
          <w:sz w:val="28"/>
          <w:szCs w:val="28"/>
        </w:rPr>
        <w:t>C’est toi mon amour !</w:t>
      </w:r>
    </w:p>
    <w:p w14:paraId="24E09193" w14:textId="473B345D" w:rsidR="00AB5B8C" w:rsidRPr="00704AA0" w:rsidRDefault="00AB5B8C" w:rsidP="00166B7C">
      <w:pPr>
        <w:pStyle w:val="Paragraphedeliste"/>
        <w:spacing w:after="0" w:line="240" w:lineRule="auto"/>
        <w:jc w:val="both"/>
        <w:rPr>
          <w:b/>
          <w:bCs/>
          <w:i/>
          <w:iCs/>
          <w:sz w:val="28"/>
          <w:szCs w:val="28"/>
        </w:rPr>
      </w:pPr>
      <w:r w:rsidRPr="00704AA0">
        <w:rPr>
          <w:b/>
          <w:bCs/>
          <w:i/>
          <w:iCs/>
          <w:sz w:val="28"/>
          <w:szCs w:val="28"/>
        </w:rPr>
        <w:t>Seigneur, dis-moi ton nom, révèle-toi ; mon Dieu !</w:t>
      </w:r>
    </w:p>
    <w:p w14:paraId="7588A959" w14:textId="10E9A73B" w:rsidR="00AB5B8C" w:rsidRPr="00704AA0" w:rsidRDefault="00AB5B8C" w:rsidP="00AB5B8C">
      <w:pPr>
        <w:spacing w:after="0" w:line="240" w:lineRule="auto"/>
        <w:jc w:val="both"/>
        <w:rPr>
          <w:b/>
          <w:bCs/>
          <w:i/>
          <w:iCs/>
          <w:sz w:val="28"/>
          <w:szCs w:val="28"/>
        </w:rPr>
      </w:pPr>
    </w:p>
    <w:p w14:paraId="6EC13887" w14:textId="2A818EFC" w:rsidR="00AB5B8C" w:rsidRPr="00704AA0" w:rsidRDefault="00AB5B8C" w:rsidP="00AB5B8C">
      <w:pPr>
        <w:pStyle w:val="Paragraphedeliste"/>
        <w:numPr>
          <w:ilvl w:val="0"/>
          <w:numId w:val="1"/>
        </w:numPr>
        <w:spacing w:after="0" w:line="240" w:lineRule="auto"/>
        <w:jc w:val="both"/>
        <w:rPr>
          <w:sz w:val="28"/>
          <w:szCs w:val="28"/>
        </w:rPr>
      </w:pPr>
      <w:r w:rsidRPr="00704AA0">
        <w:rPr>
          <w:sz w:val="28"/>
          <w:szCs w:val="28"/>
        </w:rPr>
        <w:t>Dieu plein d’amour et de tendresse,</w:t>
      </w:r>
    </w:p>
    <w:p w14:paraId="47572872" w14:textId="531C58B3" w:rsidR="00AB5B8C" w:rsidRPr="00704AA0" w:rsidRDefault="00AB5B8C" w:rsidP="00AB5B8C">
      <w:pPr>
        <w:pStyle w:val="Paragraphedeliste"/>
        <w:spacing w:after="0" w:line="240" w:lineRule="auto"/>
        <w:jc w:val="both"/>
        <w:rPr>
          <w:b/>
          <w:bCs/>
          <w:i/>
          <w:iCs/>
          <w:sz w:val="28"/>
          <w:szCs w:val="28"/>
        </w:rPr>
      </w:pPr>
      <w:r w:rsidRPr="00704AA0">
        <w:rPr>
          <w:b/>
          <w:bCs/>
          <w:i/>
          <w:iCs/>
          <w:sz w:val="28"/>
          <w:szCs w:val="28"/>
        </w:rPr>
        <w:t>C’est toi mon sauveur !</w:t>
      </w:r>
    </w:p>
    <w:p w14:paraId="0183AA31" w14:textId="4D73A657" w:rsidR="00AB5B8C" w:rsidRPr="00704AA0" w:rsidRDefault="00AB5B8C" w:rsidP="00AB5B8C">
      <w:pPr>
        <w:pStyle w:val="Paragraphedeliste"/>
        <w:spacing w:after="0" w:line="240" w:lineRule="auto"/>
        <w:jc w:val="both"/>
        <w:rPr>
          <w:sz w:val="28"/>
          <w:szCs w:val="28"/>
        </w:rPr>
      </w:pPr>
      <w:r w:rsidRPr="00704AA0">
        <w:rPr>
          <w:sz w:val="28"/>
          <w:szCs w:val="28"/>
        </w:rPr>
        <w:t>Qui prends plaisir à pardonner,</w:t>
      </w:r>
    </w:p>
    <w:p w14:paraId="68C124DB" w14:textId="4855C4CE" w:rsidR="00AB5B8C" w:rsidRPr="00704AA0" w:rsidRDefault="00AB5B8C" w:rsidP="00AB5B8C">
      <w:pPr>
        <w:pStyle w:val="Paragraphedeliste"/>
        <w:spacing w:after="0" w:line="240" w:lineRule="auto"/>
        <w:jc w:val="both"/>
        <w:rPr>
          <w:b/>
          <w:bCs/>
          <w:i/>
          <w:iCs/>
          <w:sz w:val="28"/>
          <w:szCs w:val="28"/>
        </w:rPr>
      </w:pPr>
      <w:r w:rsidRPr="00704AA0">
        <w:rPr>
          <w:b/>
          <w:bCs/>
          <w:i/>
          <w:iCs/>
          <w:sz w:val="28"/>
          <w:szCs w:val="28"/>
        </w:rPr>
        <w:t>C’est toi mon amour !</w:t>
      </w:r>
    </w:p>
    <w:p w14:paraId="1D6BF1C6" w14:textId="55E64736" w:rsidR="00AB5B8C" w:rsidRPr="00704AA0" w:rsidRDefault="00AB5B8C" w:rsidP="00AB5B8C">
      <w:pPr>
        <w:pStyle w:val="Paragraphedeliste"/>
        <w:spacing w:after="0" w:line="240" w:lineRule="auto"/>
        <w:jc w:val="both"/>
        <w:rPr>
          <w:b/>
          <w:bCs/>
          <w:i/>
          <w:iCs/>
          <w:sz w:val="28"/>
          <w:szCs w:val="28"/>
        </w:rPr>
      </w:pPr>
      <w:r w:rsidRPr="00704AA0">
        <w:rPr>
          <w:b/>
          <w:bCs/>
          <w:i/>
          <w:iCs/>
          <w:sz w:val="28"/>
          <w:szCs w:val="28"/>
        </w:rPr>
        <w:t>Seigneur, dis-moi ton nom ; révèle-toi ; mon Dieu !</w:t>
      </w:r>
    </w:p>
    <w:p w14:paraId="603DBA0F" w14:textId="06FF86DF" w:rsidR="0054584E" w:rsidRPr="00704AA0" w:rsidRDefault="0054584E" w:rsidP="0054584E">
      <w:pPr>
        <w:rPr>
          <w:b/>
          <w:bCs/>
          <w:color w:val="808080" w:themeColor="background1" w:themeShade="80"/>
        </w:rPr>
      </w:pPr>
    </w:p>
    <w:p w14:paraId="09EBD18A" w14:textId="77777777" w:rsidR="00BC2339" w:rsidRPr="00704AA0" w:rsidRDefault="00BC2339" w:rsidP="0054584E">
      <w:pPr>
        <w:rPr>
          <w:b/>
          <w:bCs/>
          <w:color w:val="808080" w:themeColor="background1" w:themeShade="80"/>
        </w:rPr>
      </w:pPr>
    </w:p>
    <w:p w14:paraId="566EA0A7" w14:textId="77777777" w:rsidR="00AB5B8C" w:rsidRPr="00704AA0" w:rsidRDefault="00AB5B8C" w:rsidP="00AB5B8C">
      <w:pPr>
        <w:spacing w:after="0" w:line="240" w:lineRule="auto"/>
        <w:rPr>
          <w:b/>
          <w:bCs/>
          <w:sz w:val="28"/>
          <w:szCs w:val="28"/>
        </w:rPr>
      </w:pPr>
      <w:r w:rsidRPr="00704AA0">
        <w:rPr>
          <w:b/>
          <w:bCs/>
          <w:sz w:val="28"/>
          <w:szCs w:val="28"/>
        </w:rPr>
        <w:t>1</w:t>
      </w:r>
      <w:r w:rsidRPr="00704AA0">
        <w:rPr>
          <w:b/>
          <w:bCs/>
          <w:sz w:val="28"/>
          <w:szCs w:val="28"/>
          <w:vertAlign w:val="superscript"/>
        </w:rPr>
        <w:t>ère</w:t>
      </w:r>
      <w:r w:rsidRPr="00704AA0">
        <w:rPr>
          <w:b/>
          <w:bCs/>
          <w:sz w:val="28"/>
          <w:szCs w:val="28"/>
        </w:rPr>
        <w:t xml:space="preserve"> Lecture : </w:t>
      </w:r>
      <w:proofErr w:type="spellStart"/>
      <w:r w:rsidRPr="00704AA0">
        <w:rPr>
          <w:b/>
          <w:bCs/>
          <w:sz w:val="28"/>
          <w:szCs w:val="28"/>
        </w:rPr>
        <w:t>Sg</w:t>
      </w:r>
      <w:proofErr w:type="spellEnd"/>
      <w:r w:rsidRPr="00704AA0">
        <w:rPr>
          <w:b/>
          <w:bCs/>
          <w:sz w:val="28"/>
          <w:szCs w:val="28"/>
        </w:rPr>
        <w:t xml:space="preserve"> 11, 22 – 12, 2 </w:t>
      </w:r>
    </w:p>
    <w:p w14:paraId="7F4E2A45" w14:textId="5EE711E9" w:rsidR="00C730EC" w:rsidRPr="00704AA0" w:rsidRDefault="00AB5B8C" w:rsidP="00C730EC">
      <w:pPr>
        <w:spacing w:after="0" w:line="240" w:lineRule="auto"/>
        <w:jc w:val="both"/>
        <w:rPr>
          <w:i/>
          <w:iCs/>
          <w:sz w:val="28"/>
          <w:szCs w:val="28"/>
        </w:rPr>
      </w:pPr>
      <w:r w:rsidRPr="00704AA0">
        <w:rPr>
          <w:i/>
          <w:iCs/>
          <w:sz w:val="28"/>
          <w:szCs w:val="28"/>
        </w:rPr>
        <w:t>C’est une belle profession de foi en la miséricorde du Seigneur que nous allons entendre. Oui, le Seigneur aime la vie et anime tout être de son amour, relevant ceu</w:t>
      </w:r>
      <w:r w:rsidR="00C730EC" w:rsidRPr="00704AA0">
        <w:rPr>
          <w:i/>
          <w:iCs/>
          <w:sz w:val="28"/>
          <w:szCs w:val="28"/>
        </w:rPr>
        <w:t xml:space="preserve">x qui </w:t>
      </w:r>
      <w:r w:rsidRPr="00704AA0">
        <w:rPr>
          <w:i/>
          <w:iCs/>
          <w:sz w:val="28"/>
          <w:szCs w:val="28"/>
        </w:rPr>
        <w:t>tomben</w:t>
      </w:r>
      <w:r w:rsidR="00704AA0">
        <w:rPr>
          <w:i/>
          <w:iCs/>
          <w:sz w:val="28"/>
          <w:szCs w:val="28"/>
        </w:rPr>
        <w:t>t</w:t>
      </w:r>
      <w:r w:rsidRPr="00704AA0">
        <w:rPr>
          <w:i/>
          <w:iCs/>
          <w:sz w:val="28"/>
          <w:szCs w:val="28"/>
        </w:rPr>
        <w:t>.</w:t>
      </w:r>
      <w:r w:rsidR="00C730EC" w:rsidRPr="00704AA0">
        <w:rPr>
          <w:i/>
          <w:iCs/>
          <w:sz w:val="28"/>
          <w:szCs w:val="28"/>
        </w:rPr>
        <w:t xml:space="preserve"> </w:t>
      </w:r>
      <w:r w:rsidRPr="00704AA0">
        <w:rPr>
          <w:i/>
          <w:iCs/>
          <w:sz w:val="28"/>
          <w:szCs w:val="28"/>
        </w:rPr>
        <w:t>Une</w:t>
      </w:r>
      <w:r w:rsidR="00C730EC" w:rsidRPr="00704AA0">
        <w:rPr>
          <w:i/>
          <w:iCs/>
          <w:sz w:val="28"/>
          <w:szCs w:val="28"/>
        </w:rPr>
        <w:t xml:space="preserve"> </w:t>
      </w:r>
      <w:r w:rsidRPr="00704AA0">
        <w:rPr>
          <w:i/>
          <w:iCs/>
          <w:sz w:val="28"/>
          <w:szCs w:val="28"/>
        </w:rPr>
        <w:t>attitu</w:t>
      </w:r>
      <w:r w:rsidR="00C730EC" w:rsidRPr="00704AA0">
        <w:rPr>
          <w:i/>
          <w:iCs/>
          <w:sz w:val="28"/>
          <w:szCs w:val="28"/>
        </w:rPr>
        <w:t>de que Jésus en personne, manifestera bientôt.</w:t>
      </w:r>
    </w:p>
    <w:p w14:paraId="67B1CB43" w14:textId="77777777" w:rsidR="00C730EC" w:rsidRPr="00704AA0" w:rsidRDefault="00C730EC" w:rsidP="00C730EC">
      <w:pPr>
        <w:spacing w:after="0" w:line="240" w:lineRule="auto"/>
        <w:jc w:val="both"/>
        <w:rPr>
          <w:i/>
          <w:iCs/>
          <w:sz w:val="28"/>
          <w:szCs w:val="28"/>
        </w:rPr>
      </w:pPr>
    </w:p>
    <w:p w14:paraId="51012703" w14:textId="77777777" w:rsidR="00C730EC" w:rsidRPr="00704AA0" w:rsidRDefault="00C730EC" w:rsidP="00C730EC">
      <w:pPr>
        <w:spacing w:after="0" w:line="240" w:lineRule="auto"/>
        <w:rPr>
          <w:b/>
          <w:bCs/>
          <w:sz w:val="28"/>
          <w:szCs w:val="28"/>
        </w:rPr>
      </w:pPr>
      <w:r w:rsidRPr="00704AA0">
        <w:rPr>
          <w:b/>
          <w:bCs/>
          <w:sz w:val="28"/>
          <w:szCs w:val="28"/>
        </w:rPr>
        <w:t>Psaume 144</w:t>
      </w:r>
    </w:p>
    <w:p w14:paraId="78E80A20" w14:textId="77777777" w:rsidR="00C730EC" w:rsidRPr="00704AA0" w:rsidRDefault="00C730EC" w:rsidP="00C730EC">
      <w:pPr>
        <w:spacing w:after="0" w:line="240" w:lineRule="auto"/>
        <w:rPr>
          <w:b/>
          <w:bCs/>
          <w:sz w:val="28"/>
          <w:szCs w:val="28"/>
        </w:rPr>
      </w:pPr>
    </w:p>
    <w:p w14:paraId="7AA53DCE" w14:textId="77777777" w:rsidR="00C730EC" w:rsidRPr="00704AA0" w:rsidRDefault="00C730EC" w:rsidP="00C730EC">
      <w:pPr>
        <w:spacing w:after="0" w:line="240" w:lineRule="auto"/>
        <w:rPr>
          <w:b/>
          <w:bCs/>
          <w:sz w:val="28"/>
          <w:szCs w:val="28"/>
        </w:rPr>
      </w:pPr>
      <w:r w:rsidRPr="00704AA0">
        <w:rPr>
          <w:b/>
          <w:bCs/>
          <w:sz w:val="28"/>
          <w:szCs w:val="28"/>
        </w:rPr>
        <w:t>Je bénirai le Seigneur, toujours et partout.</w:t>
      </w:r>
    </w:p>
    <w:p w14:paraId="477FB498" w14:textId="77777777" w:rsidR="00C730EC" w:rsidRPr="00704AA0" w:rsidRDefault="00C730EC" w:rsidP="00C730EC">
      <w:pPr>
        <w:spacing w:after="0" w:line="240" w:lineRule="auto"/>
        <w:rPr>
          <w:b/>
          <w:bCs/>
          <w:sz w:val="16"/>
          <w:szCs w:val="16"/>
        </w:rPr>
      </w:pPr>
    </w:p>
    <w:p w14:paraId="05366DDC" w14:textId="77777777" w:rsidR="00C730EC" w:rsidRPr="00704AA0" w:rsidRDefault="00C730EC" w:rsidP="00C730EC">
      <w:pPr>
        <w:spacing w:after="0" w:line="240" w:lineRule="auto"/>
        <w:rPr>
          <w:sz w:val="28"/>
          <w:szCs w:val="28"/>
        </w:rPr>
      </w:pPr>
      <w:r w:rsidRPr="00704AA0">
        <w:rPr>
          <w:sz w:val="28"/>
          <w:szCs w:val="28"/>
        </w:rPr>
        <w:t>Je t’exalterai, mon Dieu, mon Roi,</w:t>
      </w:r>
    </w:p>
    <w:p w14:paraId="5F3EEA05" w14:textId="77777777" w:rsidR="00C730EC" w:rsidRPr="00704AA0" w:rsidRDefault="00C730EC" w:rsidP="00C730EC">
      <w:pPr>
        <w:spacing w:after="0" w:line="240" w:lineRule="auto"/>
        <w:rPr>
          <w:sz w:val="28"/>
          <w:szCs w:val="28"/>
        </w:rPr>
      </w:pPr>
      <w:r w:rsidRPr="00704AA0">
        <w:rPr>
          <w:sz w:val="28"/>
          <w:szCs w:val="28"/>
        </w:rPr>
        <w:t>Je bénirai ton nom toujours et à jamais !</w:t>
      </w:r>
    </w:p>
    <w:p w14:paraId="631CD341" w14:textId="77777777" w:rsidR="001A6C72" w:rsidRPr="00704AA0" w:rsidRDefault="00C730EC" w:rsidP="00C730EC">
      <w:pPr>
        <w:spacing w:after="0" w:line="240" w:lineRule="auto"/>
        <w:rPr>
          <w:sz w:val="28"/>
          <w:szCs w:val="28"/>
        </w:rPr>
      </w:pPr>
      <w:r w:rsidRPr="00704AA0">
        <w:rPr>
          <w:sz w:val="28"/>
          <w:szCs w:val="28"/>
        </w:rPr>
        <w:t>Chaque jour</w:t>
      </w:r>
      <w:r w:rsidR="001A6C72" w:rsidRPr="00704AA0">
        <w:rPr>
          <w:sz w:val="28"/>
          <w:szCs w:val="28"/>
        </w:rPr>
        <w:t>, je te bénirai</w:t>
      </w:r>
    </w:p>
    <w:p w14:paraId="7CED840E" w14:textId="77777777" w:rsidR="001A6C72" w:rsidRPr="00704AA0" w:rsidRDefault="001A6C72" w:rsidP="00C730EC">
      <w:pPr>
        <w:spacing w:after="0" w:line="240" w:lineRule="auto"/>
        <w:rPr>
          <w:sz w:val="28"/>
          <w:szCs w:val="28"/>
        </w:rPr>
      </w:pPr>
      <w:r w:rsidRPr="00704AA0">
        <w:rPr>
          <w:sz w:val="28"/>
          <w:szCs w:val="28"/>
        </w:rPr>
        <w:t>Je louerai ton nom toujours et à jamais.</w:t>
      </w:r>
    </w:p>
    <w:p w14:paraId="1A576057" w14:textId="77777777" w:rsidR="001A6C72" w:rsidRPr="00704AA0" w:rsidRDefault="001A6C72" w:rsidP="00C730EC">
      <w:pPr>
        <w:spacing w:after="0" w:line="240" w:lineRule="auto"/>
        <w:rPr>
          <w:sz w:val="16"/>
          <w:szCs w:val="16"/>
        </w:rPr>
      </w:pPr>
    </w:p>
    <w:p w14:paraId="31BAF1C8" w14:textId="77777777" w:rsidR="001A6C72" w:rsidRPr="00704AA0" w:rsidRDefault="001A6C72" w:rsidP="00C730EC">
      <w:pPr>
        <w:spacing w:after="0" w:line="240" w:lineRule="auto"/>
        <w:rPr>
          <w:sz w:val="28"/>
          <w:szCs w:val="28"/>
        </w:rPr>
      </w:pPr>
      <w:r w:rsidRPr="00704AA0">
        <w:rPr>
          <w:sz w:val="28"/>
          <w:szCs w:val="28"/>
        </w:rPr>
        <w:t>Le Seigneur est tendresse et pitié,</w:t>
      </w:r>
    </w:p>
    <w:p w14:paraId="6850D7AA" w14:textId="77777777" w:rsidR="001A6C72" w:rsidRPr="00704AA0" w:rsidRDefault="001A6C72" w:rsidP="00C730EC">
      <w:pPr>
        <w:spacing w:after="0" w:line="240" w:lineRule="auto"/>
        <w:rPr>
          <w:sz w:val="28"/>
          <w:szCs w:val="28"/>
        </w:rPr>
      </w:pPr>
      <w:r w:rsidRPr="00704AA0">
        <w:rPr>
          <w:sz w:val="28"/>
          <w:szCs w:val="28"/>
        </w:rPr>
        <w:t>Lent à la colère et plein d’amour :</w:t>
      </w:r>
    </w:p>
    <w:p w14:paraId="7A0E596D" w14:textId="77777777" w:rsidR="001A6C72" w:rsidRPr="00704AA0" w:rsidRDefault="001A6C72" w:rsidP="00C730EC">
      <w:pPr>
        <w:spacing w:after="0" w:line="240" w:lineRule="auto"/>
        <w:rPr>
          <w:sz w:val="28"/>
          <w:szCs w:val="28"/>
        </w:rPr>
      </w:pPr>
      <w:r w:rsidRPr="00704AA0">
        <w:rPr>
          <w:sz w:val="28"/>
          <w:szCs w:val="28"/>
        </w:rPr>
        <w:t>La bonté du Seigneur est pour tous,</w:t>
      </w:r>
    </w:p>
    <w:p w14:paraId="19FA15FF" w14:textId="77777777" w:rsidR="001A6C72" w:rsidRPr="00704AA0" w:rsidRDefault="001A6C72" w:rsidP="00C730EC">
      <w:pPr>
        <w:spacing w:after="0" w:line="240" w:lineRule="auto"/>
        <w:rPr>
          <w:sz w:val="28"/>
          <w:szCs w:val="28"/>
        </w:rPr>
      </w:pPr>
      <w:r w:rsidRPr="00704AA0">
        <w:rPr>
          <w:sz w:val="28"/>
          <w:szCs w:val="28"/>
        </w:rPr>
        <w:t xml:space="preserve">Sa tendresse pour toutes ses œuvres. </w:t>
      </w:r>
    </w:p>
    <w:p w14:paraId="4112DC13" w14:textId="77777777" w:rsidR="001A6C72" w:rsidRPr="00704AA0" w:rsidRDefault="001A6C72" w:rsidP="00C730EC">
      <w:pPr>
        <w:spacing w:after="0" w:line="240" w:lineRule="auto"/>
        <w:rPr>
          <w:sz w:val="16"/>
          <w:szCs w:val="16"/>
        </w:rPr>
      </w:pPr>
    </w:p>
    <w:p w14:paraId="50194627" w14:textId="77777777" w:rsidR="001A6C72" w:rsidRPr="00704AA0" w:rsidRDefault="001A6C72" w:rsidP="00C730EC">
      <w:pPr>
        <w:spacing w:after="0" w:line="240" w:lineRule="auto"/>
        <w:rPr>
          <w:sz w:val="28"/>
          <w:szCs w:val="28"/>
        </w:rPr>
      </w:pPr>
      <w:r w:rsidRPr="00704AA0">
        <w:rPr>
          <w:sz w:val="28"/>
          <w:szCs w:val="28"/>
        </w:rPr>
        <w:t>Que tes œuvres, Seigneur, te rendent grâce</w:t>
      </w:r>
    </w:p>
    <w:p w14:paraId="2A68E22B" w14:textId="77777777" w:rsidR="001A6C72" w:rsidRPr="00704AA0" w:rsidRDefault="001A6C72" w:rsidP="00C730EC">
      <w:pPr>
        <w:spacing w:after="0" w:line="240" w:lineRule="auto"/>
        <w:rPr>
          <w:sz w:val="28"/>
          <w:szCs w:val="28"/>
        </w:rPr>
      </w:pPr>
      <w:r w:rsidRPr="00704AA0">
        <w:rPr>
          <w:sz w:val="28"/>
          <w:szCs w:val="28"/>
        </w:rPr>
        <w:t>Et que tes fidèles te bénissent !</w:t>
      </w:r>
    </w:p>
    <w:p w14:paraId="657B6121" w14:textId="77777777" w:rsidR="001A6C72" w:rsidRPr="00704AA0" w:rsidRDefault="001A6C72" w:rsidP="00C730EC">
      <w:pPr>
        <w:spacing w:after="0" w:line="240" w:lineRule="auto"/>
        <w:rPr>
          <w:sz w:val="28"/>
          <w:szCs w:val="28"/>
        </w:rPr>
      </w:pPr>
      <w:r w:rsidRPr="00704AA0">
        <w:rPr>
          <w:sz w:val="28"/>
          <w:szCs w:val="28"/>
        </w:rPr>
        <w:t xml:space="preserve">Ils diront la gloire de ton règne, </w:t>
      </w:r>
    </w:p>
    <w:p w14:paraId="5C25684E" w14:textId="77777777" w:rsidR="001A6C72" w:rsidRPr="00704AA0" w:rsidRDefault="001A6C72" w:rsidP="00C730EC">
      <w:pPr>
        <w:spacing w:after="0" w:line="240" w:lineRule="auto"/>
        <w:rPr>
          <w:sz w:val="28"/>
          <w:szCs w:val="28"/>
        </w:rPr>
      </w:pPr>
      <w:r w:rsidRPr="00704AA0">
        <w:rPr>
          <w:sz w:val="28"/>
          <w:szCs w:val="28"/>
        </w:rPr>
        <w:t>Ils parleront de tes exploits.</w:t>
      </w:r>
    </w:p>
    <w:p w14:paraId="2638DEAD" w14:textId="77777777" w:rsidR="001A6C72" w:rsidRPr="00704AA0" w:rsidRDefault="001A6C72" w:rsidP="00C730EC">
      <w:pPr>
        <w:spacing w:after="0" w:line="240" w:lineRule="auto"/>
        <w:rPr>
          <w:sz w:val="16"/>
          <w:szCs w:val="16"/>
        </w:rPr>
      </w:pPr>
    </w:p>
    <w:p w14:paraId="371C4C49" w14:textId="77777777" w:rsidR="001A6C72" w:rsidRPr="00704AA0" w:rsidRDefault="001A6C72" w:rsidP="00C730EC">
      <w:pPr>
        <w:spacing w:after="0" w:line="240" w:lineRule="auto"/>
        <w:rPr>
          <w:sz w:val="28"/>
          <w:szCs w:val="28"/>
        </w:rPr>
      </w:pPr>
      <w:r w:rsidRPr="00704AA0">
        <w:rPr>
          <w:sz w:val="28"/>
          <w:szCs w:val="28"/>
        </w:rPr>
        <w:t>Le Seigneur est vrai dans tout ce qu’il dit,</w:t>
      </w:r>
    </w:p>
    <w:p w14:paraId="1F243D56" w14:textId="77777777" w:rsidR="001A6C72" w:rsidRPr="00704AA0" w:rsidRDefault="001A6C72" w:rsidP="00C730EC">
      <w:pPr>
        <w:spacing w:after="0" w:line="240" w:lineRule="auto"/>
        <w:rPr>
          <w:sz w:val="28"/>
          <w:szCs w:val="28"/>
        </w:rPr>
      </w:pPr>
      <w:r w:rsidRPr="00704AA0">
        <w:rPr>
          <w:sz w:val="28"/>
          <w:szCs w:val="28"/>
        </w:rPr>
        <w:t>Fidèle en tout ce qu’il fait.</w:t>
      </w:r>
    </w:p>
    <w:p w14:paraId="17FCD23F" w14:textId="77777777" w:rsidR="001A6C72" w:rsidRPr="00704AA0" w:rsidRDefault="001A6C72" w:rsidP="00C730EC">
      <w:pPr>
        <w:spacing w:after="0" w:line="240" w:lineRule="auto"/>
        <w:rPr>
          <w:sz w:val="28"/>
          <w:szCs w:val="28"/>
        </w:rPr>
      </w:pPr>
      <w:r w:rsidRPr="00704AA0">
        <w:rPr>
          <w:sz w:val="28"/>
          <w:szCs w:val="28"/>
        </w:rPr>
        <w:t>Le Seigneur soutient tous ceux qui tombent,</w:t>
      </w:r>
    </w:p>
    <w:p w14:paraId="2E3BF9F2" w14:textId="77777777" w:rsidR="001A6C72" w:rsidRPr="00704AA0" w:rsidRDefault="001A6C72" w:rsidP="00C730EC">
      <w:pPr>
        <w:spacing w:after="0" w:line="240" w:lineRule="auto"/>
        <w:rPr>
          <w:sz w:val="28"/>
          <w:szCs w:val="28"/>
        </w:rPr>
      </w:pPr>
      <w:r w:rsidRPr="00704AA0">
        <w:rPr>
          <w:sz w:val="28"/>
          <w:szCs w:val="28"/>
        </w:rPr>
        <w:t>Il relève tous les accablés.</w:t>
      </w:r>
    </w:p>
    <w:p w14:paraId="216305FA" w14:textId="77777777" w:rsidR="001A6C72" w:rsidRPr="00704AA0" w:rsidRDefault="001A6C72" w:rsidP="00C730EC">
      <w:pPr>
        <w:spacing w:after="0" w:line="240" w:lineRule="auto"/>
        <w:rPr>
          <w:sz w:val="28"/>
          <w:szCs w:val="28"/>
        </w:rPr>
      </w:pPr>
    </w:p>
    <w:p w14:paraId="2AE91B33" w14:textId="77777777" w:rsidR="001A6C72" w:rsidRPr="00704AA0" w:rsidRDefault="001A6C72" w:rsidP="00C730EC">
      <w:pPr>
        <w:spacing w:after="0" w:line="240" w:lineRule="auto"/>
        <w:rPr>
          <w:b/>
          <w:bCs/>
          <w:sz w:val="28"/>
          <w:szCs w:val="28"/>
        </w:rPr>
      </w:pPr>
      <w:r w:rsidRPr="00704AA0">
        <w:rPr>
          <w:b/>
          <w:bCs/>
          <w:sz w:val="28"/>
          <w:szCs w:val="28"/>
        </w:rPr>
        <w:t>2</w:t>
      </w:r>
      <w:r w:rsidRPr="00704AA0">
        <w:rPr>
          <w:b/>
          <w:bCs/>
          <w:sz w:val="28"/>
          <w:szCs w:val="28"/>
          <w:vertAlign w:val="superscript"/>
        </w:rPr>
        <w:t>ème</w:t>
      </w:r>
      <w:r w:rsidRPr="00704AA0">
        <w:rPr>
          <w:b/>
          <w:bCs/>
          <w:sz w:val="28"/>
          <w:szCs w:val="28"/>
        </w:rPr>
        <w:t xml:space="preserve"> Lecture : 2 Th 1, 11 –  2, 2</w:t>
      </w:r>
    </w:p>
    <w:p w14:paraId="76F52966" w14:textId="5AAD3033" w:rsidR="00BC2339" w:rsidRPr="00704AA0" w:rsidRDefault="001A6C72" w:rsidP="00D63422">
      <w:pPr>
        <w:spacing w:after="0" w:line="240" w:lineRule="auto"/>
        <w:jc w:val="both"/>
        <w:rPr>
          <w:i/>
          <w:iCs/>
          <w:sz w:val="28"/>
          <w:szCs w:val="28"/>
        </w:rPr>
      </w:pPr>
      <w:r w:rsidRPr="00704AA0">
        <w:rPr>
          <w:i/>
          <w:iCs/>
          <w:sz w:val="28"/>
          <w:szCs w:val="28"/>
        </w:rPr>
        <w:t xml:space="preserve">Nous ouvrons aujourd’hui, et pour trois dimanches, une nouvelle lettre de St Paul. Alors que la communauté de Thessalonique et confrontée à des rumeurs autour de la venue du Seigneur, Paul l’exhorte à demeurer d’abord fidèle </w:t>
      </w:r>
      <w:r w:rsidR="00D63422" w:rsidRPr="00704AA0">
        <w:rPr>
          <w:i/>
          <w:iCs/>
          <w:sz w:val="28"/>
          <w:szCs w:val="28"/>
        </w:rPr>
        <w:t>dans l’accomplissem</w:t>
      </w:r>
      <w:r w:rsidR="00BC2339" w:rsidRPr="00704AA0">
        <w:rPr>
          <w:i/>
          <w:iCs/>
          <w:sz w:val="28"/>
          <w:szCs w:val="28"/>
        </w:rPr>
        <w:t xml:space="preserve">ent du </w:t>
      </w:r>
      <w:r w:rsidR="00D63422" w:rsidRPr="00704AA0">
        <w:rPr>
          <w:i/>
          <w:iCs/>
          <w:sz w:val="28"/>
          <w:szCs w:val="28"/>
        </w:rPr>
        <w:t>bie</w:t>
      </w:r>
      <w:r w:rsidR="00704AA0">
        <w:rPr>
          <w:i/>
          <w:iCs/>
          <w:sz w:val="28"/>
          <w:szCs w:val="28"/>
        </w:rPr>
        <w:t>n</w:t>
      </w:r>
      <w:r w:rsidR="00D63422" w:rsidRPr="00704AA0">
        <w:rPr>
          <w:i/>
          <w:iCs/>
          <w:sz w:val="28"/>
          <w:szCs w:val="28"/>
        </w:rPr>
        <w:t>.</w:t>
      </w:r>
      <w:r w:rsidR="00BC2339" w:rsidRPr="00704AA0">
        <w:rPr>
          <w:i/>
          <w:iCs/>
          <w:sz w:val="28"/>
          <w:szCs w:val="28"/>
        </w:rPr>
        <w:t xml:space="preserve"> </w:t>
      </w:r>
      <w:r w:rsidR="00704AA0" w:rsidRPr="00704AA0">
        <w:rPr>
          <w:i/>
          <w:iCs/>
          <w:sz w:val="28"/>
          <w:szCs w:val="28"/>
        </w:rPr>
        <w:t>Écoutons</w:t>
      </w:r>
      <w:r w:rsidR="00D63422" w:rsidRPr="00704AA0">
        <w:rPr>
          <w:i/>
          <w:iCs/>
          <w:sz w:val="28"/>
          <w:szCs w:val="28"/>
        </w:rPr>
        <w:t>-l</w:t>
      </w:r>
      <w:r w:rsidR="00BC2339" w:rsidRPr="00704AA0">
        <w:rPr>
          <w:i/>
          <w:iCs/>
          <w:sz w:val="28"/>
          <w:szCs w:val="28"/>
        </w:rPr>
        <w:t>e.</w:t>
      </w:r>
    </w:p>
    <w:p w14:paraId="045D888B" w14:textId="134BDEBE" w:rsidR="00BC2339" w:rsidRPr="00704AA0" w:rsidRDefault="00BC2339" w:rsidP="00D63422">
      <w:pPr>
        <w:spacing w:after="0" w:line="240" w:lineRule="auto"/>
        <w:jc w:val="both"/>
        <w:rPr>
          <w:i/>
          <w:iCs/>
          <w:sz w:val="28"/>
          <w:szCs w:val="28"/>
        </w:rPr>
      </w:pPr>
    </w:p>
    <w:p w14:paraId="60ACD2DF" w14:textId="17434F31" w:rsidR="00BC2339" w:rsidRPr="00704AA0" w:rsidRDefault="00BC2339" w:rsidP="00D63422">
      <w:pPr>
        <w:spacing w:after="0" w:line="240" w:lineRule="auto"/>
        <w:jc w:val="both"/>
        <w:rPr>
          <w:b/>
          <w:bCs/>
          <w:sz w:val="28"/>
          <w:szCs w:val="28"/>
        </w:rPr>
      </w:pPr>
      <w:proofErr w:type="spellStart"/>
      <w:r w:rsidRPr="00704AA0">
        <w:rPr>
          <w:b/>
          <w:bCs/>
          <w:sz w:val="28"/>
          <w:szCs w:val="28"/>
        </w:rPr>
        <w:t>Evangile</w:t>
      </w:r>
      <w:proofErr w:type="spellEnd"/>
      <w:r w:rsidRPr="00704AA0">
        <w:rPr>
          <w:b/>
          <w:bCs/>
          <w:sz w:val="28"/>
          <w:szCs w:val="28"/>
        </w:rPr>
        <w:t xml:space="preserve"> : </w:t>
      </w:r>
      <w:proofErr w:type="spellStart"/>
      <w:r w:rsidRPr="00704AA0">
        <w:rPr>
          <w:b/>
          <w:bCs/>
          <w:sz w:val="28"/>
          <w:szCs w:val="28"/>
        </w:rPr>
        <w:t>Lc</w:t>
      </w:r>
      <w:proofErr w:type="spellEnd"/>
      <w:r w:rsidRPr="00704AA0">
        <w:rPr>
          <w:b/>
          <w:bCs/>
          <w:sz w:val="28"/>
          <w:szCs w:val="28"/>
        </w:rPr>
        <w:t xml:space="preserve"> 19, 1-10</w:t>
      </w:r>
    </w:p>
    <w:p w14:paraId="0C41C147" w14:textId="093810D1" w:rsidR="00BC2339" w:rsidRPr="00704AA0" w:rsidRDefault="00BC2339" w:rsidP="00D63422">
      <w:pPr>
        <w:spacing w:after="0" w:line="240" w:lineRule="auto"/>
        <w:jc w:val="both"/>
        <w:rPr>
          <w:b/>
          <w:bCs/>
          <w:i/>
          <w:iCs/>
          <w:sz w:val="28"/>
          <w:szCs w:val="28"/>
        </w:rPr>
      </w:pPr>
      <w:r w:rsidRPr="00704AA0">
        <w:rPr>
          <w:b/>
          <w:bCs/>
          <w:i/>
          <w:iCs/>
          <w:sz w:val="28"/>
          <w:szCs w:val="28"/>
        </w:rPr>
        <w:t>Alléluia. Alléluia.</w:t>
      </w:r>
    </w:p>
    <w:p w14:paraId="46E9D494" w14:textId="65D07B26" w:rsidR="00BC2339" w:rsidRPr="00704AA0" w:rsidRDefault="00BC2339" w:rsidP="00D63422">
      <w:pPr>
        <w:spacing w:after="0" w:line="240" w:lineRule="auto"/>
        <w:jc w:val="both"/>
        <w:rPr>
          <w:sz w:val="28"/>
          <w:szCs w:val="28"/>
        </w:rPr>
      </w:pPr>
      <w:r w:rsidRPr="00704AA0">
        <w:rPr>
          <w:sz w:val="28"/>
          <w:szCs w:val="28"/>
        </w:rPr>
        <w:tab/>
        <w:t>Dieu a tellement aimé le monde qu’il a donné son Fils unique</w:t>
      </w:r>
    </w:p>
    <w:p w14:paraId="0A113B52" w14:textId="46783CBD" w:rsidR="00BC2339" w:rsidRPr="00704AA0" w:rsidRDefault="00BC2339" w:rsidP="00D63422">
      <w:pPr>
        <w:spacing w:after="0" w:line="240" w:lineRule="auto"/>
        <w:jc w:val="both"/>
        <w:rPr>
          <w:sz w:val="28"/>
          <w:szCs w:val="28"/>
        </w:rPr>
      </w:pPr>
      <w:r w:rsidRPr="00704AA0">
        <w:rPr>
          <w:sz w:val="28"/>
          <w:szCs w:val="28"/>
        </w:rPr>
        <w:tab/>
      </w:r>
      <w:proofErr w:type="gramStart"/>
      <w:r w:rsidRPr="00704AA0">
        <w:rPr>
          <w:sz w:val="28"/>
          <w:szCs w:val="28"/>
        </w:rPr>
        <w:t>afin</w:t>
      </w:r>
      <w:proofErr w:type="gramEnd"/>
      <w:r w:rsidRPr="00704AA0">
        <w:rPr>
          <w:sz w:val="28"/>
          <w:szCs w:val="28"/>
        </w:rPr>
        <w:t xml:space="preserve"> que ceux qui croient en lui aient la vie éternelle.</w:t>
      </w:r>
    </w:p>
    <w:p w14:paraId="0DBF0192" w14:textId="5D838CD1" w:rsidR="00BC2339" w:rsidRPr="00704AA0" w:rsidRDefault="00BC2339" w:rsidP="00D63422">
      <w:pPr>
        <w:spacing w:after="0" w:line="240" w:lineRule="auto"/>
        <w:jc w:val="both"/>
        <w:rPr>
          <w:b/>
          <w:bCs/>
          <w:i/>
          <w:iCs/>
          <w:sz w:val="28"/>
          <w:szCs w:val="28"/>
        </w:rPr>
      </w:pPr>
      <w:r w:rsidRPr="00704AA0">
        <w:rPr>
          <w:b/>
          <w:bCs/>
          <w:i/>
          <w:iCs/>
          <w:sz w:val="28"/>
          <w:szCs w:val="28"/>
        </w:rPr>
        <w:t>Alléluia.</w:t>
      </w:r>
    </w:p>
    <w:p w14:paraId="12AD61E9" w14:textId="65E1C311" w:rsidR="00BC2339" w:rsidRPr="00704AA0" w:rsidRDefault="00BC2339" w:rsidP="00D63422">
      <w:pPr>
        <w:spacing w:after="0" w:line="240" w:lineRule="auto"/>
        <w:jc w:val="both"/>
        <w:rPr>
          <w:b/>
          <w:bCs/>
          <w:i/>
          <w:iCs/>
          <w:sz w:val="28"/>
          <w:szCs w:val="28"/>
        </w:rPr>
      </w:pPr>
    </w:p>
    <w:p w14:paraId="2105531F" w14:textId="0A222895" w:rsidR="00BC2339" w:rsidRPr="00704AA0" w:rsidRDefault="00704AA0" w:rsidP="00D63422">
      <w:pPr>
        <w:spacing w:after="0" w:line="240" w:lineRule="auto"/>
        <w:jc w:val="both"/>
        <w:rPr>
          <w:b/>
          <w:bCs/>
          <w:color w:val="808080" w:themeColor="background1" w:themeShade="80"/>
          <w:sz w:val="28"/>
          <w:szCs w:val="28"/>
        </w:rPr>
      </w:pPr>
      <w:r w:rsidRPr="00704AA0">
        <w:rPr>
          <w:b/>
          <w:bCs/>
          <w:color w:val="808080" w:themeColor="background1" w:themeShade="80"/>
          <w:sz w:val="28"/>
          <w:szCs w:val="28"/>
        </w:rPr>
        <w:lastRenderedPageBreak/>
        <w:t>PRIÈRE</w:t>
      </w:r>
      <w:r w:rsidR="00BC2339" w:rsidRPr="00704AA0">
        <w:rPr>
          <w:b/>
          <w:bCs/>
          <w:color w:val="808080" w:themeColor="background1" w:themeShade="80"/>
          <w:sz w:val="28"/>
          <w:szCs w:val="28"/>
        </w:rPr>
        <w:t xml:space="preserve"> DES </w:t>
      </w:r>
      <w:r w:rsidRPr="00704AA0">
        <w:rPr>
          <w:b/>
          <w:bCs/>
          <w:color w:val="808080" w:themeColor="background1" w:themeShade="80"/>
          <w:sz w:val="28"/>
          <w:szCs w:val="28"/>
        </w:rPr>
        <w:t>FIDÈLES</w:t>
      </w:r>
    </w:p>
    <w:p w14:paraId="445A35A3" w14:textId="53C88EF2" w:rsidR="00BC2339" w:rsidRPr="00704AA0" w:rsidRDefault="00BC2339" w:rsidP="00D63422">
      <w:pPr>
        <w:spacing w:after="0" w:line="240" w:lineRule="auto"/>
        <w:jc w:val="both"/>
        <w:rPr>
          <w:b/>
          <w:bCs/>
          <w:color w:val="808080" w:themeColor="background1" w:themeShade="80"/>
          <w:sz w:val="28"/>
          <w:szCs w:val="28"/>
        </w:rPr>
      </w:pPr>
    </w:p>
    <w:p w14:paraId="5020C6DC" w14:textId="3026C920" w:rsidR="00BC2339" w:rsidRPr="00704AA0" w:rsidRDefault="00704AA0" w:rsidP="00D63422">
      <w:pPr>
        <w:spacing w:after="0" w:line="240" w:lineRule="auto"/>
        <w:jc w:val="both"/>
        <w:rPr>
          <w:sz w:val="28"/>
          <w:szCs w:val="28"/>
        </w:rPr>
      </w:pPr>
      <w:r w:rsidRPr="00704AA0">
        <w:rPr>
          <w:sz w:val="28"/>
          <w:szCs w:val="28"/>
        </w:rPr>
        <w:t>Évocation</w:t>
      </w:r>
      <w:r w:rsidR="00BC2339" w:rsidRPr="00704AA0">
        <w:rPr>
          <w:sz w:val="28"/>
          <w:szCs w:val="28"/>
        </w:rPr>
        <w:t xml:space="preserve"> des défunts dont les obsèques ont été célébrées dans la paroisse St Jean de la Commanderie</w:t>
      </w:r>
      <w:r w:rsidR="00190C43" w:rsidRPr="00704AA0">
        <w:rPr>
          <w:sz w:val="28"/>
          <w:szCs w:val="28"/>
        </w:rPr>
        <w:t>.</w:t>
      </w:r>
    </w:p>
    <w:p w14:paraId="58A536D7" w14:textId="5535AB26" w:rsidR="00190C43" w:rsidRPr="00704AA0" w:rsidRDefault="00190C43" w:rsidP="00D63422">
      <w:pPr>
        <w:spacing w:after="0" w:line="240" w:lineRule="auto"/>
        <w:jc w:val="both"/>
        <w:rPr>
          <w:sz w:val="28"/>
          <w:szCs w:val="28"/>
        </w:rPr>
      </w:pPr>
    </w:p>
    <w:p w14:paraId="06F3B0DE" w14:textId="10D545CD" w:rsidR="00190C43" w:rsidRPr="00704AA0" w:rsidRDefault="00190C43" w:rsidP="00D63422">
      <w:pPr>
        <w:spacing w:after="0" w:line="240" w:lineRule="auto"/>
        <w:jc w:val="both"/>
        <w:rPr>
          <w:b/>
          <w:bCs/>
          <w:sz w:val="28"/>
          <w:szCs w:val="28"/>
        </w:rPr>
      </w:pPr>
      <w:r w:rsidRPr="00704AA0">
        <w:rPr>
          <w:b/>
          <w:bCs/>
          <w:sz w:val="28"/>
          <w:szCs w:val="28"/>
        </w:rPr>
        <w:t>R/</w:t>
      </w:r>
      <w:r w:rsidRPr="00704AA0">
        <w:rPr>
          <w:b/>
          <w:bCs/>
          <w:sz w:val="28"/>
          <w:szCs w:val="28"/>
        </w:rPr>
        <w:tab/>
        <w:t xml:space="preserve"> Mon âme se repose en paix sur Dieu seul : de lui, vient mon salut.</w:t>
      </w:r>
    </w:p>
    <w:p w14:paraId="60E3718F" w14:textId="0ECB1B79" w:rsidR="00190C43" w:rsidRPr="00704AA0" w:rsidRDefault="00190C43" w:rsidP="00D63422">
      <w:pPr>
        <w:spacing w:after="0" w:line="240" w:lineRule="auto"/>
        <w:jc w:val="both"/>
        <w:rPr>
          <w:b/>
          <w:bCs/>
          <w:sz w:val="28"/>
          <w:szCs w:val="28"/>
        </w:rPr>
      </w:pPr>
      <w:r w:rsidRPr="00704AA0">
        <w:rPr>
          <w:b/>
          <w:bCs/>
          <w:sz w:val="28"/>
          <w:szCs w:val="28"/>
        </w:rPr>
        <w:tab/>
        <w:t xml:space="preserve"> Oui, sur Dieu seul, mon âme se repose, se repose en paix.</w:t>
      </w:r>
    </w:p>
    <w:p w14:paraId="20E9B957" w14:textId="417803EA" w:rsidR="00190C43" w:rsidRPr="00704AA0" w:rsidRDefault="00190C43" w:rsidP="00D63422">
      <w:pPr>
        <w:spacing w:after="0" w:line="240" w:lineRule="auto"/>
        <w:jc w:val="both"/>
        <w:rPr>
          <w:b/>
          <w:bCs/>
          <w:sz w:val="28"/>
          <w:szCs w:val="28"/>
        </w:rPr>
      </w:pPr>
    </w:p>
    <w:p w14:paraId="7FDC2EEE" w14:textId="77777777" w:rsidR="00190C43" w:rsidRPr="00704AA0" w:rsidRDefault="00190C43" w:rsidP="00D63422">
      <w:pPr>
        <w:spacing w:after="0" w:line="240" w:lineRule="auto"/>
        <w:jc w:val="both"/>
        <w:rPr>
          <w:b/>
          <w:bCs/>
          <w:color w:val="808080" w:themeColor="background1" w:themeShade="80"/>
          <w:sz w:val="28"/>
          <w:szCs w:val="28"/>
        </w:rPr>
      </w:pPr>
    </w:p>
    <w:p w14:paraId="75C14FB6" w14:textId="77777777" w:rsidR="00190C43" w:rsidRPr="00704AA0" w:rsidRDefault="00190C43" w:rsidP="00D63422">
      <w:pPr>
        <w:spacing w:after="0" w:line="240" w:lineRule="auto"/>
        <w:jc w:val="both"/>
        <w:rPr>
          <w:b/>
          <w:bCs/>
          <w:color w:val="808080" w:themeColor="background1" w:themeShade="80"/>
          <w:sz w:val="28"/>
          <w:szCs w:val="28"/>
        </w:rPr>
      </w:pPr>
    </w:p>
    <w:p w14:paraId="343B0286" w14:textId="3D014BAF" w:rsidR="00190C43" w:rsidRPr="00704AA0" w:rsidRDefault="00190C43" w:rsidP="00D63422">
      <w:pPr>
        <w:spacing w:after="0" w:line="240" w:lineRule="auto"/>
        <w:jc w:val="both"/>
        <w:rPr>
          <w:b/>
          <w:bCs/>
          <w:color w:val="808080" w:themeColor="background1" w:themeShade="80"/>
          <w:sz w:val="28"/>
          <w:szCs w:val="28"/>
        </w:rPr>
      </w:pPr>
      <w:r w:rsidRPr="00704AA0">
        <w:rPr>
          <w:b/>
          <w:bCs/>
          <w:color w:val="808080" w:themeColor="background1" w:themeShade="80"/>
          <w:sz w:val="28"/>
          <w:szCs w:val="28"/>
        </w:rPr>
        <w:t>COMMUNION</w:t>
      </w:r>
    </w:p>
    <w:p w14:paraId="5041BD82" w14:textId="72A32804" w:rsidR="00190C43" w:rsidRPr="00704AA0" w:rsidRDefault="00190C43" w:rsidP="00D63422">
      <w:pPr>
        <w:spacing w:after="0" w:line="240" w:lineRule="auto"/>
        <w:jc w:val="both"/>
        <w:rPr>
          <w:b/>
          <w:bCs/>
          <w:color w:val="808080" w:themeColor="background1" w:themeShade="80"/>
          <w:sz w:val="28"/>
          <w:szCs w:val="28"/>
        </w:rPr>
      </w:pPr>
      <w:r w:rsidRPr="00704AA0">
        <w:rPr>
          <w:b/>
          <w:bCs/>
          <w:color w:val="808080" w:themeColor="background1" w:themeShade="80"/>
          <w:sz w:val="28"/>
          <w:szCs w:val="28"/>
        </w:rPr>
        <w:t>La Sagesse a dressé une table</w:t>
      </w:r>
    </w:p>
    <w:p w14:paraId="081A0E1A" w14:textId="77777777" w:rsidR="00BC2339" w:rsidRPr="00704AA0" w:rsidRDefault="00BC2339" w:rsidP="00D63422">
      <w:pPr>
        <w:spacing w:after="0" w:line="240" w:lineRule="auto"/>
        <w:jc w:val="both"/>
        <w:rPr>
          <w:i/>
          <w:iCs/>
          <w:sz w:val="28"/>
          <w:szCs w:val="28"/>
        </w:rPr>
      </w:pPr>
    </w:p>
    <w:p w14:paraId="0947BA5B" w14:textId="77777777" w:rsidR="00190C43" w:rsidRPr="00704AA0" w:rsidRDefault="00190C43" w:rsidP="00190C43">
      <w:pPr>
        <w:pStyle w:val="Refrain"/>
        <w:rPr>
          <w:rFonts w:asciiTheme="minorHAnsi" w:hAnsiTheme="minorHAnsi" w:cstheme="minorHAnsi"/>
          <w:sz w:val="28"/>
        </w:rPr>
      </w:pPr>
      <w:r w:rsidRPr="00704AA0">
        <w:rPr>
          <w:rFonts w:asciiTheme="minorHAnsi" w:hAnsiTheme="minorHAnsi" w:cstheme="minorHAnsi"/>
          <w:sz w:val="28"/>
        </w:rPr>
        <w:t xml:space="preserve">La Sagesse a dressé une table, elle invite les hommes au festin. </w:t>
      </w:r>
    </w:p>
    <w:p w14:paraId="1FC4E996" w14:textId="77777777" w:rsidR="00190C43" w:rsidRPr="00704AA0" w:rsidRDefault="00190C43" w:rsidP="00190C43">
      <w:pPr>
        <w:pStyle w:val="Refrain"/>
        <w:rPr>
          <w:rFonts w:asciiTheme="minorHAnsi" w:hAnsiTheme="minorHAnsi" w:cstheme="minorHAnsi"/>
          <w:sz w:val="28"/>
        </w:rPr>
      </w:pPr>
      <w:r w:rsidRPr="00704AA0">
        <w:rPr>
          <w:rFonts w:asciiTheme="minorHAnsi" w:hAnsiTheme="minorHAnsi" w:cstheme="minorHAnsi"/>
          <w:sz w:val="28"/>
        </w:rPr>
        <w:t>Venez au banquet du Fils de l’homme ; mangez et buvez la Pâque de Dieu.</w:t>
      </w:r>
    </w:p>
    <w:p w14:paraId="6041DFA1" w14:textId="77777777" w:rsidR="00190C43" w:rsidRPr="00704AA0" w:rsidRDefault="00190C43" w:rsidP="00190C43">
      <w:pPr>
        <w:pStyle w:val="Couplets"/>
        <w:rPr>
          <w:rFonts w:asciiTheme="minorHAnsi" w:hAnsiTheme="minorHAnsi" w:cstheme="minorHAnsi"/>
          <w:sz w:val="28"/>
        </w:rPr>
      </w:pPr>
    </w:p>
    <w:p w14:paraId="39D86346" w14:textId="5FCBD87C" w:rsidR="00F335C7" w:rsidRPr="00704AA0" w:rsidRDefault="00190C43" w:rsidP="00F335C7">
      <w:pPr>
        <w:pStyle w:val="Couplets"/>
        <w:numPr>
          <w:ilvl w:val="0"/>
          <w:numId w:val="2"/>
        </w:numPr>
        <w:rPr>
          <w:rFonts w:asciiTheme="minorHAnsi" w:hAnsiTheme="minorHAnsi" w:cstheme="minorHAnsi"/>
          <w:sz w:val="28"/>
        </w:rPr>
      </w:pPr>
      <w:r w:rsidRPr="00704AA0">
        <w:rPr>
          <w:rFonts w:asciiTheme="minorHAnsi" w:hAnsiTheme="minorHAnsi" w:cstheme="minorHAnsi"/>
          <w:sz w:val="28"/>
        </w:rPr>
        <w:t>Je bénirai le Seigneur en tout temps,</w:t>
      </w:r>
    </w:p>
    <w:p w14:paraId="5A2D0FE9" w14:textId="3D653CE3" w:rsidR="00190C43" w:rsidRPr="00704AA0" w:rsidRDefault="00F335C7" w:rsidP="00F335C7">
      <w:pPr>
        <w:pStyle w:val="Couplets"/>
        <w:ind w:left="720"/>
        <w:rPr>
          <w:rFonts w:asciiTheme="minorHAnsi" w:hAnsiTheme="minorHAnsi" w:cstheme="minorHAnsi"/>
          <w:sz w:val="28"/>
        </w:rPr>
      </w:pPr>
      <w:r w:rsidRPr="00704AA0">
        <w:rPr>
          <w:rFonts w:asciiTheme="minorHAnsi" w:hAnsiTheme="minorHAnsi" w:cstheme="minorHAnsi"/>
          <w:sz w:val="28"/>
        </w:rPr>
        <w:t>S</w:t>
      </w:r>
      <w:r w:rsidR="00190C43" w:rsidRPr="00704AA0">
        <w:rPr>
          <w:rFonts w:asciiTheme="minorHAnsi" w:hAnsiTheme="minorHAnsi" w:cstheme="minorHAnsi"/>
          <w:sz w:val="28"/>
        </w:rPr>
        <w:t xml:space="preserve">a louange est sans cesse à mes lèvres. </w:t>
      </w:r>
    </w:p>
    <w:p w14:paraId="75EA13E4" w14:textId="77777777" w:rsidR="00704AA0" w:rsidRDefault="00190C43" w:rsidP="00F335C7">
      <w:pPr>
        <w:pStyle w:val="Couplets"/>
        <w:ind w:left="708"/>
        <w:rPr>
          <w:rFonts w:asciiTheme="minorHAnsi" w:hAnsiTheme="minorHAnsi" w:cstheme="minorHAnsi"/>
          <w:sz w:val="28"/>
        </w:rPr>
      </w:pPr>
      <w:r w:rsidRPr="00704AA0">
        <w:rPr>
          <w:rFonts w:asciiTheme="minorHAnsi" w:hAnsiTheme="minorHAnsi" w:cstheme="minorHAnsi"/>
          <w:sz w:val="28"/>
        </w:rPr>
        <w:t>En Dieu, mon âme trouve sa gloire,</w:t>
      </w:r>
    </w:p>
    <w:p w14:paraId="0DC8311E" w14:textId="0E11E6B1" w:rsidR="00190C43" w:rsidRPr="00704AA0" w:rsidRDefault="00F335C7" w:rsidP="00F335C7">
      <w:pPr>
        <w:pStyle w:val="Couplets"/>
        <w:ind w:left="708"/>
        <w:rPr>
          <w:rFonts w:asciiTheme="minorHAnsi" w:hAnsiTheme="minorHAnsi" w:cstheme="minorHAnsi"/>
          <w:sz w:val="28"/>
        </w:rPr>
      </w:pPr>
      <w:r w:rsidRPr="00704AA0">
        <w:rPr>
          <w:rFonts w:asciiTheme="minorHAnsi" w:hAnsiTheme="minorHAnsi" w:cstheme="minorHAnsi"/>
          <w:sz w:val="28"/>
        </w:rPr>
        <w:t>Q</w:t>
      </w:r>
      <w:r w:rsidR="00190C43" w:rsidRPr="00704AA0">
        <w:rPr>
          <w:rFonts w:asciiTheme="minorHAnsi" w:hAnsiTheme="minorHAnsi" w:cstheme="minorHAnsi"/>
          <w:sz w:val="28"/>
        </w:rPr>
        <w:t>ue les pauvres m’entendent et soient en fête.</w:t>
      </w:r>
    </w:p>
    <w:p w14:paraId="54110CB6" w14:textId="77777777" w:rsidR="00190C43" w:rsidRPr="00704AA0" w:rsidRDefault="00190C43" w:rsidP="00190C43">
      <w:pPr>
        <w:pStyle w:val="Couplets"/>
        <w:rPr>
          <w:rFonts w:asciiTheme="minorHAnsi" w:hAnsiTheme="minorHAnsi" w:cstheme="minorHAnsi"/>
          <w:sz w:val="28"/>
        </w:rPr>
      </w:pPr>
    </w:p>
    <w:p w14:paraId="7F2190BC" w14:textId="77777777" w:rsidR="00704AA0" w:rsidRDefault="00190C43" w:rsidP="00F335C7">
      <w:pPr>
        <w:pStyle w:val="Couplets"/>
        <w:numPr>
          <w:ilvl w:val="0"/>
          <w:numId w:val="2"/>
        </w:numPr>
        <w:rPr>
          <w:rFonts w:asciiTheme="minorHAnsi" w:hAnsiTheme="minorHAnsi" w:cstheme="minorHAnsi"/>
          <w:sz w:val="28"/>
        </w:rPr>
      </w:pPr>
      <w:r w:rsidRPr="00704AA0">
        <w:rPr>
          <w:rFonts w:asciiTheme="minorHAnsi" w:hAnsiTheme="minorHAnsi" w:cstheme="minorHAnsi"/>
          <w:sz w:val="28"/>
        </w:rPr>
        <w:t>Proclamez avec moi que le Seigneur est grand,</w:t>
      </w:r>
    </w:p>
    <w:p w14:paraId="2D218087" w14:textId="45BA77B4" w:rsidR="00190C43" w:rsidRPr="00704AA0" w:rsidRDefault="00190C43" w:rsidP="00704AA0">
      <w:pPr>
        <w:pStyle w:val="Couplets"/>
        <w:ind w:left="708"/>
        <w:rPr>
          <w:rFonts w:asciiTheme="minorHAnsi" w:hAnsiTheme="minorHAnsi" w:cstheme="minorHAnsi"/>
          <w:sz w:val="28"/>
        </w:rPr>
      </w:pPr>
      <w:r w:rsidRPr="00704AA0">
        <w:rPr>
          <w:rFonts w:asciiTheme="minorHAnsi" w:hAnsiTheme="minorHAnsi" w:cstheme="minorHAnsi"/>
          <w:sz w:val="28"/>
        </w:rPr>
        <w:t xml:space="preserve"> </w:t>
      </w:r>
      <w:r w:rsidR="00F335C7" w:rsidRPr="00704AA0">
        <w:rPr>
          <w:rFonts w:asciiTheme="minorHAnsi" w:hAnsiTheme="minorHAnsi" w:cstheme="minorHAnsi"/>
          <w:sz w:val="28"/>
        </w:rPr>
        <w:t>E</w:t>
      </w:r>
      <w:r w:rsidRPr="00704AA0">
        <w:rPr>
          <w:rFonts w:asciiTheme="minorHAnsi" w:hAnsiTheme="minorHAnsi" w:cstheme="minorHAnsi"/>
          <w:sz w:val="28"/>
        </w:rPr>
        <w:t xml:space="preserve">xaltons tous ensemble son  Nom ! </w:t>
      </w:r>
    </w:p>
    <w:p w14:paraId="5792E815" w14:textId="77777777" w:rsidR="00704AA0" w:rsidRDefault="00190C43" w:rsidP="00F335C7">
      <w:pPr>
        <w:pStyle w:val="Couplets"/>
        <w:ind w:firstLine="708"/>
        <w:rPr>
          <w:rFonts w:asciiTheme="minorHAnsi" w:hAnsiTheme="minorHAnsi" w:cstheme="minorHAnsi"/>
          <w:sz w:val="28"/>
        </w:rPr>
      </w:pPr>
      <w:r w:rsidRPr="00704AA0">
        <w:rPr>
          <w:rFonts w:asciiTheme="minorHAnsi" w:hAnsiTheme="minorHAnsi" w:cstheme="minorHAnsi"/>
          <w:sz w:val="28"/>
        </w:rPr>
        <w:t>J’ai cherché le</w:t>
      </w:r>
      <w:r w:rsidR="00704AA0">
        <w:rPr>
          <w:rFonts w:asciiTheme="minorHAnsi" w:hAnsiTheme="minorHAnsi" w:cstheme="minorHAnsi"/>
          <w:sz w:val="28"/>
        </w:rPr>
        <w:t xml:space="preserve"> Seigneur et il m’a répondu,</w:t>
      </w:r>
    </w:p>
    <w:p w14:paraId="794C8FC9" w14:textId="39DE3FD3" w:rsidR="00190C43" w:rsidRPr="00704AA0" w:rsidRDefault="00F335C7" w:rsidP="00F335C7">
      <w:pPr>
        <w:pStyle w:val="Couplets"/>
        <w:ind w:firstLine="708"/>
        <w:rPr>
          <w:rFonts w:asciiTheme="minorHAnsi" w:hAnsiTheme="minorHAnsi" w:cstheme="minorHAnsi"/>
          <w:sz w:val="28"/>
        </w:rPr>
      </w:pPr>
      <w:r w:rsidRPr="00704AA0">
        <w:rPr>
          <w:rFonts w:asciiTheme="minorHAnsi" w:hAnsiTheme="minorHAnsi" w:cstheme="minorHAnsi"/>
          <w:sz w:val="28"/>
        </w:rPr>
        <w:t>D</w:t>
      </w:r>
      <w:r w:rsidR="00190C43" w:rsidRPr="00704AA0">
        <w:rPr>
          <w:rFonts w:asciiTheme="minorHAnsi" w:hAnsiTheme="minorHAnsi" w:cstheme="minorHAnsi"/>
          <w:sz w:val="28"/>
        </w:rPr>
        <w:t>e toutes mes terreurs il m’a délivré.</w:t>
      </w:r>
    </w:p>
    <w:p w14:paraId="0934FC92" w14:textId="77777777" w:rsidR="00190C43" w:rsidRPr="00704AA0" w:rsidRDefault="00190C43" w:rsidP="00190C43">
      <w:pPr>
        <w:pStyle w:val="Couplets"/>
        <w:rPr>
          <w:rFonts w:asciiTheme="minorHAnsi" w:hAnsiTheme="minorHAnsi" w:cstheme="minorHAnsi"/>
          <w:sz w:val="28"/>
        </w:rPr>
      </w:pPr>
    </w:p>
    <w:p w14:paraId="50CA2BE7" w14:textId="142EB689" w:rsidR="00190C43" w:rsidRPr="00704AA0" w:rsidRDefault="00190C43" w:rsidP="00F335C7">
      <w:pPr>
        <w:pStyle w:val="Couplets"/>
        <w:numPr>
          <w:ilvl w:val="0"/>
          <w:numId w:val="2"/>
        </w:numPr>
        <w:rPr>
          <w:rFonts w:asciiTheme="minorHAnsi" w:hAnsiTheme="minorHAnsi" w:cstheme="minorHAnsi"/>
          <w:sz w:val="28"/>
        </w:rPr>
      </w:pPr>
      <w:r w:rsidRPr="00704AA0">
        <w:rPr>
          <w:rFonts w:asciiTheme="minorHAnsi" w:hAnsiTheme="minorHAnsi" w:cstheme="minorHAnsi"/>
          <w:sz w:val="28"/>
        </w:rPr>
        <w:t xml:space="preserve">Tournez-vous vers le Seigneur et vous serez illuminés, </w:t>
      </w:r>
    </w:p>
    <w:p w14:paraId="770325F7" w14:textId="45BF4B41" w:rsidR="00190C43" w:rsidRPr="00704AA0" w:rsidRDefault="00F335C7" w:rsidP="00704AA0">
      <w:pPr>
        <w:pStyle w:val="Couplets"/>
        <w:ind w:left="708"/>
        <w:rPr>
          <w:rFonts w:asciiTheme="minorHAnsi" w:hAnsiTheme="minorHAnsi" w:cstheme="minorHAnsi"/>
          <w:sz w:val="28"/>
        </w:rPr>
      </w:pPr>
      <w:r w:rsidRPr="00704AA0">
        <w:rPr>
          <w:rFonts w:asciiTheme="minorHAnsi" w:hAnsiTheme="minorHAnsi" w:cstheme="minorHAnsi"/>
          <w:sz w:val="28"/>
        </w:rPr>
        <w:t>V</w:t>
      </w:r>
      <w:r w:rsidR="00190C43" w:rsidRPr="00704AA0">
        <w:rPr>
          <w:rFonts w:asciiTheme="minorHAnsi" w:hAnsiTheme="minorHAnsi" w:cstheme="minorHAnsi"/>
          <w:sz w:val="28"/>
        </w:rPr>
        <w:t xml:space="preserve">otre visage ne sera pas couvert de honte. </w:t>
      </w:r>
    </w:p>
    <w:p w14:paraId="7CAB5EB5" w14:textId="77777777" w:rsidR="00704AA0" w:rsidRDefault="00190C43" w:rsidP="00F335C7">
      <w:pPr>
        <w:pStyle w:val="Couplets"/>
        <w:ind w:firstLine="708"/>
        <w:rPr>
          <w:rFonts w:asciiTheme="minorHAnsi" w:hAnsiTheme="minorHAnsi" w:cstheme="minorHAnsi"/>
          <w:sz w:val="28"/>
        </w:rPr>
      </w:pPr>
      <w:r w:rsidRPr="00704AA0">
        <w:rPr>
          <w:rFonts w:asciiTheme="minorHAnsi" w:hAnsiTheme="minorHAnsi" w:cstheme="minorHAnsi"/>
          <w:sz w:val="28"/>
        </w:rPr>
        <w:t>Un pauvre a crié et Dieu a entendu,</w:t>
      </w:r>
    </w:p>
    <w:p w14:paraId="762DDCD0" w14:textId="555D2F8D" w:rsidR="00190C43" w:rsidRPr="00704AA0" w:rsidRDefault="00F335C7" w:rsidP="00F335C7">
      <w:pPr>
        <w:pStyle w:val="Couplets"/>
        <w:ind w:firstLine="708"/>
        <w:rPr>
          <w:rFonts w:asciiTheme="minorHAnsi" w:hAnsiTheme="minorHAnsi" w:cstheme="minorHAnsi"/>
          <w:sz w:val="28"/>
        </w:rPr>
      </w:pPr>
      <w:r w:rsidRPr="00704AA0">
        <w:rPr>
          <w:rFonts w:asciiTheme="minorHAnsi" w:hAnsiTheme="minorHAnsi" w:cstheme="minorHAnsi"/>
          <w:sz w:val="28"/>
        </w:rPr>
        <w:t>L</w:t>
      </w:r>
      <w:r w:rsidR="00190C43" w:rsidRPr="00704AA0">
        <w:rPr>
          <w:rFonts w:asciiTheme="minorHAnsi" w:hAnsiTheme="minorHAnsi" w:cstheme="minorHAnsi"/>
          <w:sz w:val="28"/>
        </w:rPr>
        <w:t>e Seigneur l’a sauvé de toutes ses angoisses.</w:t>
      </w:r>
    </w:p>
    <w:p w14:paraId="587D17EA" w14:textId="77777777" w:rsidR="00190C43" w:rsidRPr="00704AA0" w:rsidRDefault="00190C43" w:rsidP="00190C43">
      <w:pPr>
        <w:pStyle w:val="Couplets"/>
        <w:rPr>
          <w:rFonts w:asciiTheme="minorHAnsi" w:hAnsiTheme="minorHAnsi" w:cstheme="minorHAnsi"/>
          <w:sz w:val="28"/>
        </w:rPr>
      </w:pPr>
    </w:p>
    <w:p w14:paraId="6743ADED" w14:textId="77777777" w:rsidR="00704AA0" w:rsidRDefault="00190C43" w:rsidP="00F335C7">
      <w:pPr>
        <w:pStyle w:val="Couplets"/>
        <w:numPr>
          <w:ilvl w:val="0"/>
          <w:numId w:val="2"/>
        </w:numPr>
        <w:rPr>
          <w:rFonts w:asciiTheme="minorHAnsi" w:hAnsiTheme="minorHAnsi" w:cstheme="minorHAnsi"/>
          <w:sz w:val="28"/>
        </w:rPr>
      </w:pPr>
      <w:r w:rsidRPr="00704AA0">
        <w:rPr>
          <w:rFonts w:asciiTheme="minorHAnsi" w:hAnsiTheme="minorHAnsi" w:cstheme="minorHAnsi"/>
          <w:sz w:val="28"/>
        </w:rPr>
        <w:t>Saints du Seigneur, adorez le Seigneur,</w:t>
      </w:r>
    </w:p>
    <w:p w14:paraId="520B4BB1" w14:textId="2A7454E9" w:rsidR="00190C43" w:rsidRPr="00704AA0" w:rsidRDefault="00F335C7" w:rsidP="00704AA0">
      <w:pPr>
        <w:pStyle w:val="Couplets"/>
        <w:ind w:left="708"/>
        <w:rPr>
          <w:rFonts w:asciiTheme="minorHAnsi" w:hAnsiTheme="minorHAnsi" w:cstheme="minorHAnsi"/>
          <w:sz w:val="28"/>
        </w:rPr>
      </w:pPr>
      <w:r w:rsidRPr="00704AA0">
        <w:rPr>
          <w:rFonts w:asciiTheme="minorHAnsi" w:hAnsiTheme="minorHAnsi" w:cstheme="minorHAnsi"/>
          <w:sz w:val="28"/>
        </w:rPr>
        <w:t>C</w:t>
      </w:r>
      <w:r w:rsidR="00190C43" w:rsidRPr="00704AA0">
        <w:rPr>
          <w:rFonts w:asciiTheme="minorHAnsi" w:hAnsiTheme="minorHAnsi" w:cstheme="minorHAnsi"/>
          <w:sz w:val="28"/>
        </w:rPr>
        <w:t>eux qui le craignent ne manquent de rien.</w:t>
      </w:r>
    </w:p>
    <w:p w14:paraId="72B85393" w14:textId="77777777" w:rsidR="00704AA0" w:rsidRDefault="00190C43" w:rsidP="00F335C7">
      <w:pPr>
        <w:pStyle w:val="Couplets"/>
        <w:ind w:firstLine="708"/>
        <w:rPr>
          <w:rFonts w:asciiTheme="minorHAnsi" w:hAnsiTheme="minorHAnsi" w:cstheme="minorHAnsi"/>
          <w:sz w:val="28"/>
        </w:rPr>
      </w:pPr>
      <w:r w:rsidRPr="00704AA0">
        <w:rPr>
          <w:rFonts w:asciiTheme="minorHAnsi" w:hAnsiTheme="minorHAnsi" w:cstheme="minorHAnsi"/>
          <w:sz w:val="28"/>
        </w:rPr>
        <w:t>Les riches s’appauvrissent et ils ont faim,</w:t>
      </w:r>
    </w:p>
    <w:p w14:paraId="16639D6B" w14:textId="246B1F65" w:rsidR="00190C43" w:rsidRPr="00704AA0" w:rsidRDefault="00F335C7" w:rsidP="00F335C7">
      <w:pPr>
        <w:pStyle w:val="Couplets"/>
        <w:ind w:firstLine="708"/>
        <w:rPr>
          <w:rFonts w:asciiTheme="minorHAnsi" w:hAnsiTheme="minorHAnsi" w:cstheme="minorHAnsi"/>
          <w:sz w:val="28"/>
        </w:rPr>
      </w:pPr>
      <w:r w:rsidRPr="00704AA0">
        <w:rPr>
          <w:rFonts w:asciiTheme="minorHAnsi" w:hAnsiTheme="minorHAnsi" w:cstheme="minorHAnsi"/>
          <w:sz w:val="28"/>
        </w:rPr>
        <w:t>M</w:t>
      </w:r>
      <w:r w:rsidR="00190C43" w:rsidRPr="00704AA0">
        <w:rPr>
          <w:rFonts w:asciiTheme="minorHAnsi" w:hAnsiTheme="minorHAnsi" w:cstheme="minorHAnsi"/>
          <w:sz w:val="28"/>
        </w:rPr>
        <w:t>ais ceux qui cherchent le Seigneur sont comblés de tous les biens.</w:t>
      </w:r>
    </w:p>
    <w:p w14:paraId="069ADCBA" w14:textId="77777777" w:rsidR="00190C43" w:rsidRPr="00704AA0" w:rsidRDefault="00190C43" w:rsidP="00190C43">
      <w:pPr>
        <w:pStyle w:val="Couplets"/>
        <w:rPr>
          <w:rFonts w:asciiTheme="minorHAnsi" w:hAnsiTheme="minorHAnsi" w:cstheme="minorHAnsi"/>
          <w:sz w:val="28"/>
        </w:rPr>
      </w:pPr>
    </w:p>
    <w:p w14:paraId="6A339BC4" w14:textId="77777777" w:rsidR="00704AA0" w:rsidRDefault="00190C43" w:rsidP="00F335C7">
      <w:pPr>
        <w:pStyle w:val="Couplets"/>
        <w:numPr>
          <w:ilvl w:val="0"/>
          <w:numId w:val="2"/>
        </w:numPr>
        <w:rPr>
          <w:rFonts w:asciiTheme="minorHAnsi" w:hAnsiTheme="minorHAnsi" w:cstheme="minorHAnsi"/>
          <w:sz w:val="28"/>
        </w:rPr>
      </w:pPr>
      <w:r w:rsidRPr="00704AA0">
        <w:rPr>
          <w:rFonts w:asciiTheme="minorHAnsi" w:hAnsiTheme="minorHAnsi" w:cstheme="minorHAnsi"/>
          <w:sz w:val="28"/>
        </w:rPr>
        <w:t>Venez, mes fils, écoutez-moi !</w:t>
      </w:r>
    </w:p>
    <w:p w14:paraId="7E1290A7" w14:textId="58EBA377" w:rsidR="00190C43" w:rsidRPr="00704AA0" w:rsidRDefault="00190C43" w:rsidP="00704AA0">
      <w:pPr>
        <w:pStyle w:val="Couplets"/>
        <w:ind w:left="708"/>
        <w:rPr>
          <w:rFonts w:asciiTheme="minorHAnsi" w:hAnsiTheme="minorHAnsi" w:cstheme="minorHAnsi"/>
          <w:sz w:val="28"/>
        </w:rPr>
      </w:pPr>
      <w:r w:rsidRPr="00704AA0">
        <w:rPr>
          <w:rFonts w:asciiTheme="minorHAnsi" w:hAnsiTheme="minorHAnsi" w:cstheme="minorHAnsi"/>
          <w:sz w:val="28"/>
        </w:rPr>
        <w:t xml:space="preserve">Je vous enseignerai la crainte du Seigneur. </w:t>
      </w:r>
    </w:p>
    <w:p w14:paraId="6A12E07E" w14:textId="77777777" w:rsidR="00704AA0" w:rsidRDefault="00190C43" w:rsidP="00F335C7">
      <w:pPr>
        <w:pStyle w:val="Couplets"/>
        <w:ind w:left="708"/>
        <w:rPr>
          <w:rFonts w:asciiTheme="minorHAnsi" w:hAnsiTheme="minorHAnsi" w:cstheme="minorHAnsi"/>
          <w:sz w:val="28"/>
        </w:rPr>
      </w:pPr>
      <w:r w:rsidRPr="00704AA0">
        <w:rPr>
          <w:rFonts w:asciiTheme="minorHAnsi" w:hAnsiTheme="minorHAnsi" w:cstheme="minorHAnsi"/>
          <w:sz w:val="28"/>
        </w:rPr>
        <w:t>Quel est l’homme qui désire la vie,</w:t>
      </w:r>
    </w:p>
    <w:p w14:paraId="38716500" w14:textId="713B2606" w:rsidR="00190C43" w:rsidRPr="00704AA0" w:rsidRDefault="00F335C7" w:rsidP="00F335C7">
      <w:pPr>
        <w:pStyle w:val="Couplets"/>
        <w:ind w:left="708"/>
        <w:rPr>
          <w:rFonts w:asciiTheme="minorHAnsi" w:hAnsiTheme="minorHAnsi" w:cstheme="minorHAnsi"/>
          <w:sz w:val="28"/>
        </w:rPr>
      </w:pPr>
      <w:r w:rsidRPr="00704AA0">
        <w:rPr>
          <w:rFonts w:asciiTheme="minorHAnsi" w:hAnsiTheme="minorHAnsi" w:cstheme="minorHAnsi"/>
          <w:sz w:val="28"/>
        </w:rPr>
        <w:t>Q</w:t>
      </w:r>
      <w:r w:rsidR="00190C43" w:rsidRPr="00704AA0">
        <w:rPr>
          <w:rFonts w:asciiTheme="minorHAnsi" w:hAnsiTheme="minorHAnsi" w:cstheme="minorHAnsi"/>
          <w:sz w:val="28"/>
        </w:rPr>
        <w:t>ui aime les jours où il voit le bon</w:t>
      </w:r>
      <w:r w:rsidRPr="00704AA0">
        <w:rPr>
          <w:rFonts w:asciiTheme="minorHAnsi" w:hAnsiTheme="minorHAnsi" w:cstheme="minorHAnsi"/>
          <w:sz w:val="28"/>
        </w:rPr>
        <w:t>heur ?</w:t>
      </w:r>
    </w:p>
    <w:p w14:paraId="3B17AC30" w14:textId="5D67ECD2" w:rsidR="0054584E" w:rsidRPr="00704AA0" w:rsidRDefault="0054584E" w:rsidP="00D63422">
      <w:pPr>
        <w:spacing w:after="0" w:line="240" w:lineRule="auto"/>
        <w:jc w:val="both"/>
        <w:rPr>
          <w:sz w:val="28"/>
          <w:szCs w:val="28"/>
        </w:rPr>
      </w:pPr>
      <w:r w:rsidRPr="00704AA0">
        <w:rPr>
          <w:sz w:val="28"/>
          <w:szCs w:val="28"/>
        </w:rPr>
        <w:lastRenderedPageBreak/>
        <w:br/>
      </w:r>
    </w:p>
    <w:p w14:paraId="4443779B" w14:textId="6BFEA305" w:rsidR="001551F3" w:rsidRPr="00704AA0" w:rsidRDefault="009D43A9" w:rsidP="009D43A9">
      <w:pPr>
        <w:jc w:val="both"/>
        <w:rPr>
          <w:i/>
          <w:iCs/>
          <w:sz w:val="36"/>
          <w:szCs w:val="36"/>
        </w:rPr>
      </w:pPr>
      <w:r w:rsidRPr="00704AA0">
        <w:rPr>
          <w:i/>
          <w:iCs/>
          <w:sz w:val="36"/>
          <w:szCs w:val="36"/>
        </w:rPr>
        <w:t xml:space="preserve">Dimanche après dimanche, les textes de la liturgie nous font entrer dans le mystère de Dieu qui se dévoile aux hommes. Aujourd’hui, c’est son visage de tendresse qui apparaît. </w:t>
      </w:r>
      <w:r w:rsidR="00704AA0" w:rsidRPr="00704AA0">
        <w:rPr>
          <w:i/>
          <w:iCs/>
          <w:sz w:val="36"/>
          <w:szCs w:val="36"/>
        </w:rPr>
        <w:t>À</w:t>
      </w:r>
      <w:bookmarkStart w:id="0" w:name="_GoBack"/>
      <w:bookmarkEnd w:id="0"/>
      <w:r w:rsidR="005B1CDA" w:rsidRPr="00704AA0">
        <w:rPr>
          <w:i/>
          <w:iCs/>
          <w:sz w:val="36"/>
          <w:szCs w:val="36"/>
        </w:rPr>
        <w:t xml:space="preserve"> </w:t>
      </w:r>
      <w:r w:rsidRPr="00704AA0">
        <w:rPr>
          <w:i/>
          <w:iCs/>
          <w:sz w:val="36"/>
          <w:szCs w:val="36"/>
        </w:rPr>
        <w:t>la suite de la fête de la Toussaint, affirmons que le pécheur est pardonné et que la sainteté est ouverte à tous.</w:t>
      </w:r>
    </w:p>
    <w:p w14:paraId="2AC3BEB2" w14:textId="32777607" w:rsidR="009D43A9" w:rsidRPr="00704AA0" w:rsidRDefault="009D43A9" w:rsidP="009D43A9">
      <w:pPr>
        <w:jc w:val="both"/>
        <w:rPr>
          <w:i/>
          <w:iCs/>
          <w:sz w:val="36"/>
          <w:szCs w:val="36"/>
        </w:rPr>
      </w:pPr>
    </w:p>
    <w:p w14:paraId="2BF7A956" w14:textId="604D1BB7" w:rsidR="009D43A9" w:rsidRPr="00704AA0" w:rsidRDefault="009D43A9" w:rsidP="009D43A9">
      <w:pPr>
        <w:spacing w:after="0" w:line="240" w:lineRule="auto"/>
        <w:jc w:val="both"/>
        <w:rPr>
          <w:rFonts w:ascii="Bernard MT Condensed" w:hAnsi="Bernard MT Condensed"/>
          <w:sz w:val="36"/>
          <w:szCs w:val="36"/>
        </w:rPr>
      </w:pPr>
      <w:r w:rsidRPr="00704AA0">
        <w:rPr>
          <w:rFonts w:ascii="Bernard MT Condensed" w:hAnsi="Bernard MT Condensed"/>
          <w:sz w:val="36"/>
          <w:szCs w:val="36"/>
        </w:rPr>
        <w:t>Mon mérite, c’est</w:t>
      </w:r>
    </w:p>
    <w:p w14:paraId="092D1C4B" w14:textId="36D562A3" w:rsidR="009D43A9" w:rsidRPr="00704AA0" w:rsidRDefault="009D43A9" w:rsidP="009D43A9">
      <w:pPr>
        <w:spacing w:after="0" w:line="240" w:lineRule="auto"/>
        <w:jc w:val="both"/>
        <w:rPr>
          <w:rFonts w:ascii="Bernard MT Condensed" w:hAnsi="Bernard MT Condensed"/>
          <w:color w:val="A6A6A6" w:themeColor="background1" w:themeShade="A6"/>
          <w:sz w:val="72"/>
          <w:szCs w:val="72"/>
        </w:rPr>
      </w:pPr>
      <w:proofErr w:type="gramStart"/>
      <w:r w:rsidRPr="00704AA0">
        <w:rPr>
          <w:rFonts w:ascii="Bernard MT Condensed" w:hAnsi="Bernard MT Condensed"/>
          <w:color w:val="A6A6A6" w:themeColor="background1" w:themeShade="A6"/>
          <w:sz w:val="72"/>
          <w:szCs w:val="72"/>
        </w:rPr>
        <w:t>la</w:t>
      </w:r>
      <w:proofErr w:type="gramEnd"/>
      <w:r w:rsidRPr="00704AA0">
        <w:rPr>
          <w:rFonts w:ascii="Bernard MT Condensed" w:hAnsi="Bernard MT Condensed"/>
          <w:color w:val="A6A6A6" w:themeColor="background1" w:themeShade="A6"/>
          <w:sz w:val="72"/>
          <w:szCs w:val="72"/>
        </w:rPr>
        <w:t xml:space="preserve"> miséricorde</w:t>
      </w:r>
    </w:p>
    <w:p w14:paraId="7C75FA54" w14:textId="2EB0D173" w:rsidR="009D43A9" w:rsidRPr="00704AA0" w:rsidRDefault="009D43A9" w:rsidP="009D43A9">
      <w:pPr>
        <w:spacing w:after="0" w:line="240" w:lineRule="auto"/>
        <w:jc w:val="both"/>
        <w:rPr>
          <w:rFonts w:ascii="Bernard MT Condensed" w:hAnsi="Bernard MT Condensed"/>
          <w:sz w:val="36"/>
          <w:szCs w:val="36"/>
        </w:rPr>
      </w:pPr>
      <w:proofErr w:type="gramStart"/>
      <w:r w:rsidRPr="00704AA0">
        <w:rPr>
          <w:rFonts w:ascii="Bernard MT Condensed" w:hAnsi="Bernard MT Condensed"/>
          <w:sz w:val="36"/>
          <w:szCs w:val="36"/>
        </w:rPr>
        <w:t>du</w:t>
      </w:r>
      <w:proofErr w:type="gramEnd"/>
      <w:r w:rsidRPr="00704AA0">
        <w:rPr>
          <w:rFonts w:ascii="Bernard MT Condensed" w:hAnsi="Bernard MT Condensed"/>
          <w:sz w:val="36"/>
          <w:szCs w:val="36"/>
        </w:rPr>
        <w:t xml:space="preserve"> Seigneur</w:t>
      </w:r>
    </w:p>
    <w:p w14:paraId="505FE23F" w14:textId="2AFF08C6" w:rsidR="009D43A9" w:rsidRPr="00704AA0" w:rsidRDefault="009D43A9" w:rsidP="009D43A9">
      <w:pPr>
        <w:spacing w:after="0" w:line="240" w:lineRule="auto"/>
        <w:jc w:val="both"/>
        <w:rPr>
          <w:rFonts w:ascii="Bernard MT Condensed" w:hAnsi="Bernard MT Condensed"/>
          <w:sz w:val="36"/>
          <w:szCs w:val="36"/>
        </w:rPr>
      </w:pPr>
      <w:proofErr w:type="gramStart"/>
      <w:r w:rsidRPr="00704AA0">
        <w:rPr>
          <w:rFonts w:ascii="Bernard MT Condensed" w:hAnsi="Bernard MT Condensed"/>
          <w:sz w:val="36"/>
          <w:szCs w:val="36"/>
        </w:rPr>
        <w:t>et</w:t>
      </w:r>
      <w:proofErr w:type="gramEnd"/>
      <w:r w:rsidRPr="00704AA0">
        <w:rPr>
          <w:rFonts w:ascii="Bernard MT Condensed" w:hAnsi="Bernard MT Condensed"/>
          <w:sz w:val="36"/>
          <w:szCs w:val="36"/>
        </w:rPr>
        <w:t xml:space="preserve"> je ne manquerai pas </w:t>
      </w:r>
    </w:p>
    <w:p w14:paraId="15006CCC" w14:textId="38EA2263" w:rsidR="009D43A9" w:rsidRPr="00704AA0" w:rsidRDefault="009D43A9" w:rsidP="009D43A9">
      <w:pPr>
        <w:spacing w:after="0" w:line="240" w:lineRule="auto"/>
        <w:jc w:val="both"/>
        <w:rPr>
          <w:rFonts w:ascii="Bernard MT Condensed" w:hAnsi="Bernard MT Condensed"/>
          <w:sz w:val="36"/>
          <w:szCs w:val="36"/>
        </w:rPr>
      </w:pPr>
      <w:proofErr w:type="gramStart"/>
      <w:r w:rsidRPr="00704AA0">
        <w:rPr>
          <w:rFonts w:ascii="Bernard MT Condensed" w:hAnsi="Bernard MT Condensed"/>
          <w:sz w:val="36"/>
          <w:szCs w:val="36"/>
        </w:rPr>
        <w:t>de</w:t>
      </w:r>
      <w:proofErr w:type="gramEnd"/>
      <w:r w:rsidRPr="00704AA0">
        <w:rPr>
          <w:rFonts w:ascii="Bernard MT Condensed" w:hAnsi="Bernard MT Condensed"/>
          <w:sz w:val="36"/>
          <w:szCs w:val="36"/>
        </w:rPr>
        <w:t xml:space="preserve"> mérite tant que</w:t>
      </w:r>
    </w:p>
    <w:p w14:paraId="0935F5F4" w14:textId="29957506" w:rsidR="009D43A9" w:rsidRPr="00704AA0" w:rsidRDefault="009D43A9" w:rsidP="009D43A9">
      <w:pPr>
        <w:spacing w:after="0" w:line="240" w:lineRule="auto"/>
        <w:jc w:val="both"/>
        <w:rPr>
          <w:rFonts w:ascii="Bernard MT Condensed" w:hAnsi="Bernard MT Condensed"/>
          <w:sz w:val="36"/>
          <w:szCs w:val="36"/>
        </w:rPr>
      </w:pPr>
      <w:proofErr w:type="gramStart"/>
      <w:r w:rsidRPr="00704AA0">
        <w:rPr>
          <w:rFonts w:ascii="Bernard MT Condensed" w:hAnsi="Bernard MT Condensed"/>
          <w:sz w:val="36"/>
          <w:szCs w:val="36"/>
        </w:rPr>
        <w:t>la</w:t>
      </w:r>
      <w:proofErr w:type="gramEnd"/>
      <w:r w:rsidRPr="00704AA0">
        <w:rPr>
          <w:rFonts w:ascii="Bernard MT Condensed" w:hAnsi="Bernard MT Condensed"/>
          <w:sz w:val="36"/>
          <w:szCs w:val="36"/>
        </w:rPr>
        <w:t xml:space="preserve"> miséricorde ne lui</w:t>
      </w:r>
    </w:p>
    <w:p w14:paraId="65B72B5D" w14:textId="0B48488A" w:rsidR="009D43A9" w:rsidRPr="00704AA0" w:rsidRDefault="009D43A9" w:rsidP="009D43A9">
      <w:pPr>
        <w:spacing w:after="0" w:line="240" w:lineRule="auto"/>
        <w:jc w:val="both"/>
        <w:rPr>
          <w:rFonts w:ascii="Bernard MT Condensed" w:hAnsi="Bernard MT Condensed"/>
          <w:sz w:val="36"/>
          <w:szCs w:val="36"/>
        </w:rPr>
      </w:pPr>
      <w:proofErr w:type="gramStart"/>
      <w:r w:rsidRPr="00704AA0">
        <w:rPr>
          <w:rFonts w:ascii="Bernard MT Condensed" w:hAnsi="Bernard MT Condensed"/>
          <w:sz w:val="36"/>
          <w:szCs w:val="36"/>
        </w:rPr>
        <w:t>fera</w:t>
      </w:r>
      <w:proofErr w:type="gramEnd"/>
      <w:r w:rsidRPr="00704AA0">
        <w:rPr>
          <w:rFonts w:ascii="Bernard MT Condensed" w:hAnsi="Bernard MT Condensed"/>
          <w:sz w:val="36"/>
          <w:szCs w:val="36"/>
        </w:rPr>
        <w:t xml:space="preserve"> pas défaut…</w:t>
      </w:r>
    </w:p>
    <w:p w14:paraId="6F13984B" w14:textId="7E295099" w:rsidR="005B1CDA" w:rsidRPr="00704AA0" w:rsidRDefault="005B1CDA" w:rsidP="005B1CDA">
      <w:pPr>
        <w:pStyle w:val="Paragraphedeliste"/>
        <w:numPr>
          <w:ilvl w:val="0"/>
          <w:numId w:val="3"/>
        </w:numPr>
        <w:spacing w:after="0" w:line="240" w:lineRule="auto"/>
        <w:jc w:val="both"/>
        <w:rPr>
          <w:rFonts w:cstheme="minorHAnsi"/>
          <w:sz w:val="28"/>
          <w:szCs w:val="28"/>
        </w:rPr>
      </w:pPr>
      <w:r w:rsidRPr="00704AA0">
        <w:rPr>
          <w:rFonts w:cstheme="minorHAnsi"/>
          <w:sz w:val="28"/>
          <w:szCs w:val="28"/>
        </w:rPr>
        <w:t>Saint Bernard (1090-1153)</w:t>
      </w:r>
    </w:p>
    <w:p w14:paraId="1E10D715" w14:textId="67F77E57" w:rsidR="005B1CDA" w:rsidRPr="00704AA0" w:rsidRDefault="005B1CDA" w:rsidP="009D43A9">
      <w:pPr>
        <w:spacing w:after="0" w:line="240" w:lineRule="auto"/>
        <w:jc w:val="both"/>
        <w:rPr>
          <w:rFonts w:ascii="Bernard MT Condensed" w:hAnsi="Bernard MT Condensed"/>
          <w:sz w:val="28"/>
          <w:szCs w:val="28"/>
        </w:rPr>
      </w:pPr>
    </w:p>
    <w:p w14:paraId="1CB6C685" w14:textId="2AEA99E9" w:rsidR="005B1CDA" w:rsidRPr="00704AA0" w:rsidRDefault="005B1CDA" w:rsidP="009D43A9">
      <w:pPr>
        <w:spacing w:after="0" w:line="240" w:lineRule="auto"/>
        <w:jc w:val="both"/>
        <w:rPr>
          <w:rFonts w:ascii="Bernard MT Condensed" w:hAnsi="Bernard MT Condensed"/>
          <w:sz w:val="36"/>
          <w:szCs w:val="36"/>
        </w:rPr>
      </w:pPr>
    </w:p>
    <w:p w14:paraId="051F3EF6" w14:textId="56458D7E" w:rsidR="005B1CDA" w:rsidRPr="00704AA0" w:rsidRDefault="005B1CDA" w:rsidP="009D43A9">
      <w:pPr>
        <w:spacing w:after="0" w:line="240" w:lineRule="auto"/>
        <w:jc w:val="both"/>
        <w:rPr>
          <w:rFonts w:ascii="Bernard MT Condensed" w:hAnsi="Bernard MT Condensed"/>
          <w:sz w:val="36"/>
          <w:szCs w:val="36"/>
        </w:rPr>
      </w:pPr>
    </w:p>
    <w:p w14:paraId="4552071F" w14:textId="77777777" w:rsidR="00693A05" w:rsidRPr="00704AA0" w:rsidRDefault="00693A05" w:rsidP="009D43A9">
      <w:pPr>
        <w:spacing w:after="0" w:line="240" w:lineRule="auto"/>
        <w:jc w:val="both"/>
        <w:rPr>
          <w:rFonts w:ascii="Bernard MT Condensed" w:hAnsi="Bernard MT Condensed"/>
          <w:sz w:val="36"/>
          <w:szCs w:val="36"/>
        </w:rPr>
      </w:pPr>
    </w:p>
    <w:p w14:paraId="3CD7232A" w14:textId="057EAE75" w:rsidR="005B1CDA" w:rsidRPr="00704AA0" w:rsidRDefault="005B1CDA" w:rsidP="009D43A9">
      <w:pPr>
        <w:spacing w:after="0" w:line="240" w:lineRule="auto"/>
        <w:jc w:val="both"/>
        <w:rPr>
          <w:rFonts w:ascii="French Script MT" w:hAnsi="French Script MT" w:cstheme="minorHAnsi"/>
          <w:sz w:val="72"/>
          <w:szCs w:val="72"/>
        </w:rPr>
      </w:pPr>
      <w:r w:rsidRPr="00704AA0">
        <w:rPr>
          <w:rFonts w:ascii="French Script MT" w:hAnsi="French Script MT" w:cstheme="minorHAnsi"/>
          <w:sz w:val="72"/>
          <w:szCs w:val="72"/>
        </w:rPr>
        <w:t>La communauté de St Joseph est heureuse de vous inviter à partager un temps de convivialité et de fraternité autour du verre de l’amitié.</w:t>
      </w:r>
    </w:p>
    <w:p w14:paraId="5DBDAF03" w14:textId="77777777" w:rsidR="009D43A9" w:rsidRPr="00704AA0" w:rsidRDefault="009D43A9">
      <w:pPr>
        <w:jc w:val="both"/>
        <w:rPr>
          <w:i/>
          <w:iCs/>
          <w:sz w:val="32"/>
          <w:szCs w:val="32"/>
        </w:rPr>
      </w:pPr>
    </w:p>
    <w:sectPr w:rsidR="009D43A9" w:rsidRPr="00704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943"/>
    <w:multiLevelType w:val="hybridMultilevel"/>
    <w:tmpl w:val="E3200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1F794E"/>
    <w:multiLevelType w:val="hybridMultilevel"/>
    <w:tmpl w:val="FA86846E"/>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6C8443EC"/>
    <w:multiLevelType w:val="hybridMultilevel"/>
    <w:tmpl w:val="14D801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49"/>
    <w:rsid w:val="001551F3"/>
    <w:rsid w:val="00166B7C"/>
    <w:rsid w:val="00190C43"/>
    <w:rsid w:val="001A6C72"/>
    <w:rsid w:val="0040126F"/>
    <w:rsid w:val="004F0549"/>
    <w:rsid w:val="0054584E"/>
    <w:rsid w:val="005B1CDA"/>
    <w:rsid w:val="00693A05"/>
    <w:rsid w:val="00704AA0"/>
    <w:rsid w:val="007F1C60"/>
    <w:rsid w:val="009D43A9"/>
    <w:rsid w:val="009F290F"/>
    <w:rsid w:val="00AB5B8C"/>
    <w:rsid w:val="00BC2339"/>
    <w:rsid w:val="00C730EC"/>
    <w:rsid w:val="00D63422"/>
    <w:rsid w:val="00F33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6B7C"/>
    <w:pPr>
      <w:ind w:left="720"/>
      <w:contextualSpacing/>
    </w:pPr>
  </w:style>
  <w:style w:type="paragraph" w:styleId="Sansinterligne">
    <w:name w:val="No Spacing"/>
    <w:uiPriority w:val="1"/>
    <w:qFormat/>
    <w:rsid w:val="00C730EC"/>
    <w:pPr>
      <w:spacing w:after="0" w:line="240" w:lineRule="auto"/>
    </w:pPr>
  </w:style>
  <w:style w:type="paragraph" w:customStyle="1" w:styleId="Couplets">
    <w:name w:val="Couplets"/>
    <w:basedOn w:val="Normal"/>
    <w:link w:val="CoupletsCar"/>
    <w:qFormat/>
    <w:rsid w:val="00190C43"/>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90C4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90C43"/>
    <w:rPr>
      <w:b/>
    </w:rPr>
  </w:style>
  <w:style w:type="character" w:customStyle="1" w:styleId="RefrainCar">
    <w:name w:val="Refrain Car"/>
    <w:link w:val="Refrain"/>
    <w:locked/>
    <w:rsid w:val="00190C43"/>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6B7C"/>
    <w:pPr>
      <w:ind w:left="720"/>
      <w:contextualSpacing/>
    </w:pPr>
  </w:style>
  <w:style w:type="paragraph" w:styleId="Sansinterligne">
    <w:name w:val="No Spacing"/>
    <w:uiPriority w:val="1"/>
    <w:qFormat/>
    <w:rsid w:val="00C730EC"/>
    <w:pPr>
      <w:spacing w:after="0" w:line="240" w:lineRule="auto"/>
    </w:pPr>
  </w:style>
  <w:style w:type="paragraph" w:customStyle="1" w:styleId="Couplets">
    <w:name w:val="Couplets"/>
    <w:basedOn w:val="Normal"/>
    <w:link w:val="CoupletsCar"/>
    <w:qFormat/>
    <w:rsid w:val="00190C43"/>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90C4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90C43"/>
    <w:rPr>
      <w:b/>
    </w:rPr>
  </w:style>
  <w:style w:type="character" w:customStyle="1" w:styleId="RefrainCar">
    <w:name w:val="Refrain Car"/>
    <w:link w:val="Refrain"/>
    <w:locked/>
    <w:rsid w:val="00190C43"/>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7882-9A05-490F-BBCE-55BAD256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2019-10-30T14:59:00Z</dcterms:created>
  <dcterms:modified xsi:type="dcterms:W3CDTF">2019-10-30T14:59:00Z</dcterms:modified>
</cp:coreProperties>
</file>