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2" w:lineRule="auto" w:before="66"/>
        <w:ind w:left="5238" w:right="1037" w:firstLine="894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584773</wp:posOffset>
            </wp:positionH>
            <wp:positionV relativeFrom="paragraph">
              <wp:posOffset>2354</wp:posOffset>
            </wp:positionV>
            <wp:extent cx="1966984" cy="19542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84" cy="195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21 </w:t>
      </w:r>
      <w:r>
        <w:rPr>
          <w:sz w:val="40"/>
          <w:vertAlign w:val="subscript"/>
        </w:rPr>
        <w:t>ET</w:t>
      </w:r>
      <w:r>
        <w:rPr>
          <w:sz w:val="40"/>
          <w:vertAlign w:val="baseline"/>
        </w:rPr>
        <w:t> 22 </w:t>
      </w:r>
      <w:r>
        <w:rPr>
          <w:sz w:val="40"/>
          <w:vertAlign w:val="subscript"/>
        </w:rPr>
        <w:t>MAI</w:t>
      </w:r>
      <w:r>
        <w:rPr>
          <w:sz w:val="40"/>
          <w:vertAlign w:val="baseline"/>
        </w:rPr>
        <w:t> 2016 T</w:t>
      </w:r>
      <w:r>
        <w:rPr>
          <w:sz w:val="26"/>
          <w:vertAlign w:val="baseline"/>
        </w:rPr>
        <w:t>RINITÉ </w:t>
      </w:r>
      <w:r>
        <w:rPr>
          <w:sz w:val="40"/>
          <w:vertAlign w:val="baseline"/>
        </w:rPr>
        <w:t>C É</w:t>
      </w:r>
      <w:r>
        <w:rPr>
          <w:sz w:val="26"/>
          <w:vertAlign w:val="baseline"/>
        </w:rPr>
        <w:t>GLISE </w:t>
      </w:r>
      <w:r>
        <w:rPr>
          <w:sz w:val="40"/>
          <w:vertAlign w:val="baseline"/>
        </w:rPr>
        <w:t>S</w:t>
      </w:r>
      <w:r>
        <w:rPr>
          <w:sz w:val="26"/>
          <w:vertAlign w:val="baseline"/>
        </w:rPr>
        <w:t>AINT</w:t>
      </w:r>
      <w:r>
        <w:rPr>
          <w:sz w:val="40"/>
          <w:vertAlign w:val="baseline"/>
        </w:rPr>
        <w:t>-L</w:t>
      </w:r>
      <w:r>
        <w:rPr>
          <w:sz w:val="26"/>
          <w:vertAlign w:val="baseline"/>
        </w:rPr>
        <w:t>ÉON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83"/>
        <w:ind w:left="29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3901843</wp:posOffset>
            </wp:positionH>
            <wp:positionV relativeFrom="paragraph">
              <wp:posOffset>-2341202</wp:posOffset>
            </wp:positionV>
            <wp:extent cx="2611612" cy="269828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12" cy="269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Chant d’entrée </w:t>
      </w:r>
      <w:r>
        <w:rPr>
          <w:sz w:val="28"/>
        </w:rPr>
        <w:t>(L30-79 / CNA 538)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84"/>
        <w:ind w:left="290" w:right="1037"/>
      </w:pPr>
      <w:r>
        <w:rPr/>
        <w:t>Chantons à Dieu ce chant nouveau, disons sa gloire immense. À tout vivant, ce Dieu très haut présente son alliance.</w:t>
      </w:r>
    </w:p>
    <w:p>
      <w:pPr>
        <w:pStyle w:val="BodyText"/>
        <w:ind w:left="290" w:right="1037"/>
      </w:pPr>
      <w:r>
        <w:rPr/>
        <w:t>Un cœur ouvert: le Fils livré! Un vent de joie: l'Esprit donné! Rendons à Dieu sa grâce.</w:t>
      </w:r>
    </w:p>
    <w:p>
      <w:pPr>
        <w:pStyle w:val="BodyText"/>
      </w:pPr>
    </w:p>
    <w:p>
      <w:pPr>
        <w:pStyle w:val="BodyText"/>
        <w:ind w:left="290" w:right="1037"/>
      </w:pPr>
      <w:r>
        <w:rPr/>
        <w:t>Honneur à toi, premier vivant! À toi la gloire, ô Père! Louange à toi dans tous les temps, Seigneur de ciel et terre!</w:t>
      </w:r>
    </w:p>
    <w:p>
      <w:pPr>
        <w:pStyle w:val="BodyText"/>
        <w:ind w:left="290" w:right="700"/>
      </w:pPr>
      <w:r>
        <w:rPr>
          <w:spacing w:val="-20"/>
        </w:rPr>
        <w:t>Ta</w:t>
      </w:r>
      <w:r>
        <w:rPr>
          <w:spacing w:val="-18"/>
        </w:rPr>
        <w:t> </w:t>
      </w:r>
      <w:r>
        <w:rPr>
          <w:spacing w:val="-8"/>
        </w:rPr>
        <w:t>voix</w:t>
      </w:r>
      <w:r>
        <w:rPr>
          <w:spacing w:val="-18"/>
        </w:rPr>
        <w:t> </w:t>
      </w:r>
      <w:r>
        <w:rPr>
          <w:spacing w:val="-10"/>
        </w:rPr>
        <w:t>murmure:</w:t>
      </w:r>
      <w:r>
        <w:rPr>
          <w:spacing w:val="-27"/>
        </w:rPr>
        <w:t> </w:t>
      </w:r>
      <w:r>
        <w:rPr>
          <w:spacing w:val="-14"/>
        </w:rPr>
        <w:t>Viens</w:t>
      </w:r>
      <w:r>
        <w:rPr>
          <w:spacing w:val="-17"/>
        </w:rPr>
        <w:t> </w:t>
      </w:r>
      <w:r>
        <w:rPr>
          <w:spacing w:val="-5"/>
        </w:rPr>
        <w:t>au</w:t>
      </w:r>
      <w:r>
        <w:rPr>
          <w:spacing w:val="-18"/>
        </w:rPr>
        <w:t> </w:t>
      </w:r>
      <w:r>
        <w:rPr>
          <w:spacing w:val="-9"/>
        </w:rPr>
        <w:t>jour!</w:t>
      </w:r>
      <w:r>
        <w:rPr>
          <w:spacing w:val="-27"/>
        </w:rPr>
        <w:t> </w:t>
      </w:r>
      <w:r>
        <w:rPr>
          <w:spacing w:val="-17"/>
        </w:rPr>
        <w:t>Ton </w:t>
      </w:r>
      <w:r>
        <w:rPr>
          <w:spacing w:val="-8"/>
        </w:rPr>
        <w:t>cœur</w:t>
      </w:r>
      <w:r>
        <w:rPr>
          <w:spacing w:val="-18"/>
        </w:rPr>
        <w:t> </w:t>
      </w:r>
      <w:r>
        <w:rPr>
          <w:spacing w:val="-8"/>
        </w:rPr>
        <w:t>nous</w:t>
      </w:r>
      <w:r>
        <w:rPr>
          <w:spacing w:val="-18"/>
        </w:rPr>
        <w:t> </w:t>
      </w:r>
      <w:r>
        <w:rPr>
          <w:spacing w:val="-9"/>
        </w:rPr>
        <w:t>dit:</w:t>
      </w:r>
      <w:r>
        <w:rPr>
          <w:spacing w:val="-18"/>
        </w:rPr>
        <w:t> </w:t>
      </w:r>
      <w:r>
        <w:rPr>
          <w:spacing w:val="-5"/>
        </w:rPr>
        <w:t>Je</w:t>
      </w:r>
      <w:r>
        <w:rPr>
          <w:spacing w:val="-18"/>
        </w:rPr>
        <w:t> </w:t>
      </w:r>
      <w:r>
        <w:rPr>
          <w:spacing w:val="-8"/>
        </w:rPr>
        <w:t>suis</w:t>
      </w:r>
      <w:r>
        <w:rPr>
          <w:spacing w:val="-18"/>
        </w:rPr>
        <w:t> </w:t>
      </w:r>
      <w:r>
        <w:rPr>
          <w:spacing w:val="-10"/>
        </w:rPr>
        <w:t>l'amour! </w:t>
      </w:r>
      <w:r>
        <w:rPr/>
        <w:t>Aimez-vous tous en</w:t>
      </w:r>
      <w:r>
        <w:rPr>
          <w:spacing w:val="-2"/>
        </w:rPr>
        <w:t> </w:t>
      </w:r>
      <w:r>
        <w:rPr/>
        <w:t>frères.</w:t>
      </w:r>
    </w:p>
    <w:p>
      <w:pPr>
        <w:pStyle w:val="BodyText"/>
      </w:pPr>
    </w:p>
    <w:p>
      <w:pPr>
        <w:pStyle w:val="BodyText"/>
        <w:ind w:left="290"/>
      </w:pPr>
      <w:r>
        <w:rPr/>
        <w:t>Jésus, au prix du sang versé, tu dis l'amour du Père!</w:t>
      </w:r>
    </w:p>
    <w:p>
      <w:pPr>
        <w:pStyle w:val="BodyText"/>
        <w:ind w:left="290" w:right="1547"/>
      </w:pPr>
      <w:r>
        <w:rPr/>
        <w:t>Ô viens, Seigneur du plein été, nous prendre en ta lumière. Délivre-nous de tout péché; enseigne-nous à tout donner.</w:t>
      </w:r>
    </w:p>
    <w:p>
      <w:pPr>
        <w:pStyle w:val="BodyText"/>
        <w:ind w:left="290"/>
      </w:pPr>
      <w:r>
        <w:rPr/>
        <w:t>Rénove enfin la terre.</w:t>
      </w:r>
    </w:p>
    <w:p>
      <w:pPr>
        <w:pStyle w:val="BodyText"/>
      </w:pPr>
    </w:p>
    <w:p>
      <w:pPr>
        <w:pStyle w:val="BodyText"/>
        <w:ind w:left="290" w:right="704"/>
      </w:pPr>
      <w:r>
        <w:rPr/>
        <w:t>Esprit de Dieu, vivant amour, refais nos vies nouvelles. Engendre-nous, mets-nous au jour; maintiens nos cœurs fidèles. Réveille-nous de notre nuit; ranime en nous le feu de vie,</w:t>
      </w:r>
    </w:p>
    <w:p>
      <w:pPr>
        <w:pStyle w:val="BodyText"/>
        <w:ind w:left="290"/>
      </w:pPr>
      <w:r>
        <w:rPr/>
        <w:t>Ô feu de joie nouvelle.</w:t>
      </w:r>
    </w:p>
    <w:p>
      <w:pPr>
        <w:spacing w:after="0"/>
        <w:sectPr>
          <w:type w:val="continuous"/>
          <w:pgSz w:w="11900" w:h="16840"/>
          <w:pgMar w:top="660" w:bottom="280" w:left="440" w:right="200"/>
        </w:sectPr>
      </w:pPr>
    </w:p>
    <w:p>
      <w:pPr>
        <w:pStyle w:val="Heading1"/>
        <w:spacing w:before="66"/>
      </w:pPr>
      <w:r>
        <w:rPr/>
        <w:t>Kyrie eleison... Christe eleison...</w:t>
      </w:r>
    </w:p>
    <w:p>
      <w:pPr>
        <w:spacing w:line="920" w:lineRule="atLeast" w:before="0"/>
        <w:ind w:left="290" w:right="3181" w:firstLine="0"/>
        <w:jc w:val="left"/>
        <w:rPr>
          <w:sz w:val="40"/>
        </w:rPr>
      </w:pPr>
      <w:r>
        <w:rPr>
          <w:b/>
          <w:sz w:val="40"/>
        </w:rPr>
        <w:t>Gloria in excelsis Deo ! Gloria Deo Domino ! 1</w:t>
      </w:r>
      <w:r>
        <w:rPr>
          <w:b/>
          <w:sz w:val="40"/>
          <w:vertAlign w:val="superscript"/>
        </w:rPr>
        <w:t>ère</w:t>
      </w:r>
      <w:r>
        <w:rPr>
          <w:b/>
          <w:sz w:val="40"/>
          <w:vertAlign w:val="baseline"/>
        </w:rPr>
        <w:t> lecture </w:t>
      </w:r>
      <w:r>
        <w:rPr>
          <w:sz w:val="40"/>
          <w:vertAlign w:val="baseline"/>
        </w:rPr>
        <w:t>du livre des Proverbes (8, 22-31)</w:t>
      </w:r>
    </w:p>
    <w:p>
      <w:pPr>
        <w:spacing w:before="120"/>
        <w:ind w:left="290" w:right="0" w:firstLine="0"/>
        <w:jc w:val="left"/>
        <w:rPr>
          <w:i/>
          <w:sz w:val="40"/>
        </w:rPr>
      </w:pPr>
      <w:r>
        <w:rPr>
          <w:i/>
          <w:sz w:val="40"/>
        </w:rPr>
        <w:t>La Sagesse a été conçue avant l’apparition de la terre</w:t>
      </w:r>
    </w:p>
    <w:p>
      <w:pPr>
        <w:pStyle w:val="BodyText"/>
        <w:spacing w:before="10"/>
        <w:rPr>
          <w:i/>
          <w:sz w:val="60"/>
        </w:rPr>
      </w:pPr>
    </w:p>
    <w:p>
      <w:pPr>
        <w:pStyle w:val="Heading1"/>
        <w:rPr>
          <w:b w:val="0"/>
        </w:rPr>
      </w:pPr>
      <w:r>
        <w:rPr/>
        <w:t>Psaume </w:t>
      </w:r>
      <w:r>
        <w:rPr>
          <w:b w:val="0"/>
        </w:rPr>
        <w:t>8</w:t>
      </w: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354129</wp:posOffset>
            </wp:positionH>
            <wp:positionV relativeFrom="paragraph">
              <wp:posOffset>132045</wp:posOffset>
            </wp:positionV>
            <wp:extent cx="6955339" cy="7168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339" cy="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897737</wp:posOffset>
            </wp:positionH>
            <wp:positionV relativeFrom="paragraph">
              <wp:posOffset>1096450</wp:posOffset>
            </wp:positionV>
            <wp:extent cx="5426371" cy="54978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371" cy="549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76" w:lineRule="auto" w:before="105"/>
        <w:ind w:left="1144" w:right="3970"/>
      </w:pPr>
      <w:r>
        <w:rPr/>
        <w:t>À voir ton ciel, ouvrage de tes doigts, la lune et les é</w:t>
      </w:r>
      <w:r>
        <w:rPr>
          <w:u w:val="thick"/>
        </w:rPr>
        <w:t>toi</w:t>
      </w:r>
      <w:r>
        <w:rPr/>
        <w:t>les que tu fixas,</w:t>
      </w:r>
    </w:p>
    <w:p>
      <w:pPr>
        <w:pStyle w:val="Heading1"/>
        <w:spacing w:line="276" w:lineRule="auto"/>
        <w:ind w:left="1144" w:right="1958"/>
      </w:pPr>
      <w:r>
        <w:rPr/>
        <w:t>qu’est-ce que l’homme pour que tu penses à lui, le fils d’un homme, que tu en </w:t>
      </w:r>
      <w:r>
        <w:rPr>
          <w:u w:val="thick"/>
        </w:rPr>
        <w:t>pren</w:t>
      </w:r>
      <w:r>
        <w:rPr/>
        <w:t>nes souci ?</w:t>
      </w:r>
    </w:p>
    <w:p>
      <w:pPr>
        <w:pStyle w:val="BodyText"/>
        <w:spacing w:line="276" w:lineRule="auto" w:before="232"/>
        <w:ind w:left="1144" w:right="3181"/>
      </w:pPr>
      <w:r>
        <w:rPr/>
        <w:t>Tu l’as voulu un peu moindre qu’un dieu, le couronnant de </w:t>
      </w:r>
      <w:r>
        <w:rPr>
          <w:u w:val="thick"/>
        </w:rPr>
        <w:t>gloi</w:t>
      </w:r>
      <w:r>
        <w:rPr/>
        <w:t>re et d’honneur ;</w:t>
      </w:r>
    </w:p>
    <w:p>
      <w:pPr>
        <w:pStyle w:val="Heading1"/>
        <w:spacing w:line="276" w:lineRule="auto"/>
        <w:ind w:left="1144" w:right="3181"/>
      </w:pPr>
      <w:r>
        <w:rPr/>
        <w:t>tu l’établis sur les oeuvres de tes mains, tu mets toute </w:t>
      </w:r>
      <w:r>
        <w:rPr>
          <w:u w:val="thick"/>
        </w:rPr>
        <w:t>cho</w:t>
      </w:r>
      <w:r>
        <w:rPr/>
        <w:t>se à ses pieds.</w:t>
      </w:r>
    </w:p>
    <w:p>
      <w:pPr>
        <w:pStyle w:val="BodyText"/>
        <w:spacing w:line="276" w:lineRule="auto" w:before="232"/>
        <w:ind w:left="1144" w:right="3970"/>
      </w:pPr>
      <w:r>
        <w:rPr/>
        <w:t>Les troupeaux de boeufs et de brebis, et même les </w:t>
      </w:r>
      <w:r>
        <w:rPr>
          <w:u w:val="thick"/>
        </w:rPr>
        <w:t>bê</w:t>
      </w:r>
      <w:r>
        <w:rPr/>
        <w:t>tes sauvages,</w:t>
      </w:r>
    </w:p>
    <w:p>
      <w:pPr>
        <w:pStyle w:val="Heading1"/>
        <w:spacing w:line="276" w:lineRule="auto"/>
        <w:ind w:left="1144" w:right="2785"/>
      </w:pPr>
      <w:r>
        <w:rPr/>
        <w:t>les oiseaux du ciel et les poissons de la mer, tout ce qui va son che</w:t>
      </w:r>
      <w:r>
        <w:rPr>
          <w:u w:val="thick"/>
        </w:rPr>
        <w:t>min</w:t>
      </w:r>
      <w:r>
        <w:rPr/>
        <w:t> dans les eaux.</w:t>
      </w:r>
    </w:p>
    <w:p>
      <w:pPr>
        <w:spacing w:line="276" w:lineRule="auto" w:before="232"/>
        <w:ind w:left="290" w:right="350" w:firstLine="0"/>
        <w:jc w:val="left"/>
        <w:rPr>
          <w:b/>
          <w:sz w:val="40"/>
        </w:rPr>
      </w:pPr>
      <w:r>
        <w:rPr>
          <w:b/>
          <w:sz w:val="40"/>
        </w:rPr>
        <w:t>R./ Ô Seigneur, notre Dieu, qu’il est grand, ton nom, par toute la terre !</w:t>
      </w:r>
    </w:p>
    <w:p>
      <w:pPr>
        <w:spacing w:after="0" w:line="276" w:lineRule="auto"/>
        <w:jc w:val="left"/>
        <w:rPr>
          <w:sz w:val="40"/>
        </w:rPr>
        <w:sectPr>
          <w:pgSz w:w="11900" w:h="16840"/>
          <w:pgMar w:top="660" w:bottom="280" w:left="440" w:right="200"/>
        </w:sectPr>
      </w:pPr>
    </w:p>
    <w:p>
      <w:pPr>
        <w:spacing w:before="66"/>
        <w:ind w:left="290" w:right="0" w:firstLine="0"/>
        <w:jc w:val="left"/>
        <w:rPr>
          <w:sz w:val="40"/>
        </w:rPr>
      </w:pPr>
      <w:r>
        <w:rPr>
          <w:b/>
          <w:sz w:val="40"/>
        </w:rPr>
        <w:t>2</w:t>
      </w:r>
      <w:r>
        <w:rPr>
          <w:b/>
          <w:sz w:val="40"/>
          <w:vertAlign w:val="superscript"/>
        </w:rPr>
        <w:t>ème</w:t>
      </w:r>
      <w:r>
        <w:rPr>
          <w:b/>
          <w:sz w:val="40"/>
          <w:vertAlign w:val="baseline"/>
        </w:rPr>
        <w:t> lecture </w:t>
      </w:r>
      <w:r>
        <w:rPr>
          <w:sz w:val="40"/>
          <w:vertAlign w:val="baseline"/>
        </w:rPr>
        <w:t>de la lettre de St Paul apôtre aux Romains (5, 1-5)</w:t>
      </w:r>
    </w:p>
    <w:p>
      <w:pPr>
        <w:spacing w:before="120"/>
        <w:ind w:left="290" w:right="0" w:firstLine="0"/>
        <w:jc w:val="left"/>
        <w:rPr>
          <w:i/>
          <w:sz w:val="40"/>
        </w:rPr>
      </w:pPr>
      <w:r>
        <w:rPr>
          <w:i/>
          <w:sz w:val="40"/>
        </w:rPr>
        <w:t>Vers Dieu par le Christ dans l’amour répandu par l’Esprit</w:t>
      </w:r>
    </w:p>
    <w:p>
      <w:pPr>
        <w:pStyle w:val="BodyText"/>
        <w:spacing w:before="10"/>
        <w:rPr>
          <w:i/>
          <w:sz w:val="60"/>
        </w:rPr>
      </w:pPr>
    </w:p>
    <w:p>
      <w:pPr>
        <w:pStyle w:val="Heading1"/>
      </w:pPr>
      <w:r>
        <w:rPr/>
        <w:t>Acclamation</w:t>
      </w:r>
    </w:p>
    <w:p>
      <w:pPr>
        <w:pStyle w:val="BodyText"/>
        <w:spacing w:before="120"/>
        <w:ind w:left="290"/>
      </w:pPr>
      <w:r>
        <w:rPr/>
        <w:t>Alléluia, Alléluia !</w:t>
      </w:r>
    </w:p>
    <w:p>
      <w:pPr>
        <w:pStyle w:val="BodyText"/>
        <w:ind w:left="290" w:right="1958"/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3706219</wp:posOffset>
            </wp:positionH>
            <wp:positionV relativeFrom="paragraph">
              <wp:posOffset>450271</wp:posOffset>
            </wp:positionV>
            <wp:extent cx="3234427" cy="405851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427" cy="405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Gloire au Père, et au Fils, et au Saint-Esprit : au Dieu qui est, qui était et qui vient !</w:t>
      </w:r>
    </w:p>
    <w:p>
      <w:pPr>
        <w:pStyle w:val="BodyText"/>
      </w:pPr>
    </w:p>
    <w:p>
      <w:pPr>
        <w:spacing w:before="1"/>
        <w:ind w:left="290" w:right="0" w:firstLine="0"/>
        <w:jc w:val="left"/>
        <w:rPr>
          <w:sz w:val="40"/>
        </w:rPr>
      </w:pPr>
      <w:r>
        <w:rPr>
          <w:b/>
          <w:sz w:val="40"/>
        </w:rPr>
        <w:t>Évangile </w:t>
      </w:r>
      <w:r>
        <w:rPr>
          <w:sz w:val="40"/>
        </w:rPr>
        <w:t>selon St Jean (16, 12-15)</w:t>
      </w:r>
    </w:p>
    <w:p>
      <w:pPr>
        <w:spacing w:before="120"/>
        <w:ind w:left="290" w:right="4396" w:firstLine="0"/>
        <w:jc w:val="left"/>
        <w:rPr>
          <w:i/>
          <w:sz w:val="40"/>
        </w:rPr>
      </w:pPr>
      <w:r>
        <w:rPr>
          <w:i/>
          <w:sz w:val="40"/>
        </w:rPr>
        <w:t>« Tout ce que possède le Père est à moi ; </w:t>
      </w:r>
      <w:r>
        <w:rPr>
          <w:i/>
          <w:sz w:val="40"/>
        </w:rPr>
        <w:t>l’Esprit reçoit ce qui vient de moi</w:t>
      </w:r>
    </w:p>
    <w:p>
      <w:pPr>
        <w:spacing w:before="0"/>
        <w:ind w:left="290" w:right="0" w:firstLine="0"/>
        <w:jc w:val="left"/>
        <w:rPr>
          <w:i/>
          <w:sz w:val="40"/>
        </w:rPr>
      </w:pPr>
      <w:r>
        <w:rPr>
          <w:i/>
          <w:sz w:val="40"/>
        </w:rPr>
        <w:t>pour vous le faire connaître »</w:t>
      </w: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rPr>
          <w:i/>
          <w:sz w:val="44"/>
        </w:rPr>
      </w:pPr>
    </w:p>
    <w:p>
      <w:pPr>
        <w:pStyle w:val="BodyText"/>
        <w:spacing w:before="5"/>
        <w:rPr>
          <w:i/>
          <w:sz w:val="55"/>
        </w:rPr>
      </w:pPr>
    </w:p>
    <w:p>
      <w:pPr>
        <w:pStyle w:val="Heading1"/>
        <w:spacing w:before="1"/>
      </w:pPr>
      <w:r>
        <w:rPr/>
        <w:t>Sanctus, Sanctus, Sanctus ! Deus Sabaoth.</w:t>
      </w:r>
    </w:p>
    <w:p>
      <w:pPr>
        <w:pStyle w:val="BodyText"/>
        <w:spacing w:before="120"/>
        <w:ind w:left="290"/>
      </w:pPr>
      <w:r>
        <w:rPr/>
        <w:t>Pleni sunt caeli et terra Gloria tua</w:t>
      </w:r>
    </w:p>
    <w:p>
      <w:pPr>
        <w:pStyle w:val="Heading1"/>
      </w:pPr>
      <w:r>
        <w:rPr/>
        <w:t>Hosanna in excelsis deo ! Hosanna in excelsis.</w:t>
      </w:r>
    </w:p>
    <w:p>
      <w:pPr>
        <w:pStyle w:val="BodyText"/>
        <w:spacing w:before="120"/>
        <w:ind w:left="290"/>
      </w:pPr>
      <w:r>
        <w:rPr/>
        <w:t>Bénédictus qui venit in nomine Domini</w:t>
      </w:r>
    </w:p>
    <w:p>
      <w:pPr>
        <w:pStyle w:val="Heading1"/>
      </w:pPr>
      <w:r>
        <w:rPr/>
        <w:t>Hosanna in excelsis deo ! Hosanna in excelsis.</w:t>
      </w:r>
    </w:p>
    <w:p>
      <w:pPr>
        <w:pStyle w:val="BodyText"/>
        <w:spacing w:before="10"/>
        <w:rPr>
          <w:b/>
          <w:sz w:val="60"/>
        </w:rPr>
      </w:pPr>
    </w:p>
    <w:p>
      <w:pPr>
        <w:pStyle w:val="BodyText"/>
        <w:ind w:left="290" w:right="1958"/>
      </w:pPr>
      <w:r>
        <w:rPr/>
        <w:t>Agnus Dei qui tollis peccata mundi, misere nobis. Agnus Dei qui tollis peccata mundi, misere nobis. Agnus Dei qui tollis peccata mundi, dona nobis pacem.</w:t>
      </w:r>
    </w:p>
    <w:p>
      <w:pPr>
        <w:spacing w:after="0"/>
        <w:sectPr>
          <w:pgSz w:w="11900" w:h="16840"/>
          <w:pgMar w:top="660" w:bottom="280" w:left="440" w:right="200"/>
        </w:sectPr>
      </w:pPr>
    </w:p>
    <w:p>
      <w:pPr>
        <w:pStyle w:val="Heading1"/>
        <w:spacing w:before="56"/>
      </w:pPr>
      <w:r>
        <w:rPr/>
        <w:t>Communion</w:t>
      </w:r>
    </w:p>
    <w:p>
      <w:pPr>
        <w:spacing w:before="120"/>
        <w:ind w:left="1156" w:right="4435" w:firstLine="0"/>
        <w:jc w:val="left"/>
        <w:rPr>
          <w:b/>
          <w:sz w:val="40"/>
        </w:rPr>
      </w:pPr>
      <w:r>
        <w:rPr>
          <w:b/>
          <w:sz w:val="40"/>
        </w:rPr>
        <w:t>La sagesse a dressé une table, Elle invite les hommes au festin.</w:t>
      </w:r>
    </w:p>
    <w:p>
      <w:pPr>
        <w:spacing w:before="0"/>
        <w:ind w:left="1144" w:right="3181" w:firstLine="12"/>
        <w:jc w:val="left"/>
        <w:rPr>
          <w:b/>
          <w:sz w:val="40"/>
        </w:rPr>
      </w:pPr>
      <w:r>
        <w:rPr>
          <w:b/>
          <w:sz w:val="40"/>
        </w:rPr>
        <w:t>Venez au banquet du fils de l'homme, Mangez et buvez la Pâque de Dieu.</w:t>
      </w:r>
    </w:p>
    <w:p>
      <w:pPr>
        <w:pStyle w:val="BodyText"/>
        <w:spacing w:before="300"/>
        <w:ind w:left="290" w:right="4756"/>
      </w:pPr>
      <w:r>
        <w:rPr/>
        <w:t>Je bénirai le Seigneur en tout temps, Sa louange est sans cesse à mes</w:t>
      </w:r>
      <w:r>
        <w:rPr>
          <w:spacing w:val="-21"/>
        </w:rPr>
        <w:t> </w:t>
      </w:r>
      <w:r>
        <w:rPr/>
        <w:t>lèvres. En Dieu mon âme trouve sa</w:t>
      </w:r>
      <w:r>
        <w:rPr>
          <w:spacing w:val="-8"/>
        </w:rPr>
        <w:t> </w:t>
      </w:r>
      <w:r>
        <w:rPr/>
        <w:t>gloire,</w:t>
      </w:r>
    </w:p>
    <w:p>
      <w:pPr>
        <w:pStyle w:val="BodyText"/>
        <w:spacing w:before="1"/>
        <w:ind w:left="290"/>
      </w:pPr>
      <w:r>
        <w:rPr/>
        <w:t>Que les pauvres m'entendent et soient en fête !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290" w:right="3181"/>
      </w:pPr>
      <w:r>
        <w:rPr/>
        <w:t>Proclamez avec moi que le Seigneur est grand, Exaltons tous ensemble son nom !</w:t>
      </w:r>
    </w:p>
    <w:p>
      <w:pPr>
        <w:pStyle w:val="BodyText"/>
        <w:ind w:left="290" w:right="3970"/>
      </w:pPr>
      <w:r>
        <w:rPr/>
        <w:t>J'ai cherché le Seigneur et il m'a répondu De toutes mes terreurs il m'a délivré.</w:t>
      </w:r>
    </w:p>
    <w:p>
      <w:pPr>
        <w:pStyle w:val="BodyText"/>
      </w:pPr>
    </w:p>
    <w:p>
      <w:pPr>
        <w:pStyle w:val="BodyText"/>
        <w:ind w:left="290" w:right="3970"/>
      </w:pPr>
      <w:r>
        <w:rPr/>
        <w:t>Saints du Seigneur, adorez le Seigneur, Ceux qui le craignent ne manquent de rien. Les riches s'appauvrissent et ils ont faim,</w:t>
      </w:r>
    </w:p>
    <w:p>
      <w:pPr>
        <w:pStyle w:val="BodyText"/>
        <w:ind w:left="290"/>
      </w:pPr>
      <w:r>
        <w:rPr/>
        <w:t>Mais ceux qui cherchent le Seigneur sont comblés de tout bien.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840" w:bottom="280" w:left="440" w:right="200"/>
        </w:sectPr>
      </w:pPr>
    </w:p>
    <w:p>
      <w:pPr>
        <w:pStyle w:val="Heading1"/>
        <w:spacing w:before="231"/>
      </w:pPr>
      <w:r>
        <w:rPr/>
        <w:t>Envoi</w:t>
      </w:r>
    </w:p>
    <w:p>
      <w:pPr>
        <w:pStyle w:val="BodyText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spacing w:before="2"/>
        <w:rPr>
          <w:b/>
          <w:sz w:val="36"/>
        </w:rPr>
      </w:pPr>
    </w:p>
    <w:p>
      <w:pPr>
        <w:spacing w:before="1"/>
        <w:ind w:left="6" w:right="2054" w:firstLine="0"/>
        <w:jc w:val="left"/>
        <w:rPr>
          <w:b/>
          <w:sz w:val="40"/>
        </w:rPr>
      </w:pPr>
      <w:r>
        <w:rPr>
          <w:b/>
          <w:sz w:val="40"/>
        </w:rPr>
        <w:t>Laudate Dominum, laudate Dominum, Omnes gentes, Alleluia !</w:t>
      </w:r>
    </w:p>
    <w:p>
      <w:pPr>
        <w:spacing w:after="0"/>
        <w:jc w:val="left"/>
        <w:rPr>
          <w:sz w:val="40"/>
        </w:rPr>
        <w:sectPr>
          <w:type w:val="continuous"/>
          <w:pgSz w:w="11900" w:h="16840"/>
          <w:pgMar w:top="660" w:bottom="280" w:left="440" w:right="200"/>
          <w:cols w:num="2" w:equalWidth="0">
            <w:col w:w="1368" w:space="40"/>
            <w:col w:w="9852"/>
          </w:cols>
        </w:sectPr>
      </w:pP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before="84"/>
        <w:ind w:left="290" w:right="3579"/>
      </w:pPr>
      <w:r>
        <w:rPr/>
        <w:t>Louez Dieu, louez Dieu dans son temple saint louez-le au ciel de sa puissance</w:t>
      </w:r>
    </w:p>
    <w:p>
      <w:pPr>
        <w:pStyle w:val="BodyText"/>
        <w:ind w:left="290"/>
      </w:pPr>
      <w:r>
        <w:rPr/>
        <w:t>louez-le pour ses actions éclatantes</w:t>
      </w:r>
    </w:p>
    <w:p>
      <w:pPr>
        <w:pStyle w:val="BodyText"/>
        <w:ind w:left="290"/>
      </w:pPr>
      <w:r>
        <w:rPr/>
        <w:t>louez-le, louez-le selon sa grandeur, Alléluia,</w:t>
      </w:r>
      <w:r>
        <w:rPr>
          <w:spacing w:val="-54"/>
        </w:rPr>
        <w:t> </w:t>
      </w:r>
      <w:r>
        <w:rPr/>
        <w:t>Alléluia.</w:t>
      </w:r>
    </w:p>
    <w:p>
      <w:pPr>
        <w:pStyle w:val="BodyText"/>
        <w:ind w:left="290" w:right="840"/>
      </w:pPr>
      <w:r>
        <w:rPr/>
        <w:t>Que tout être vivant chante louange </w:t>
      </w:r>
      <w:r>
        <w:rPr>
          <w:spacing w:val="-3"/>
        </w:rPr>
        <w:t>Seigneur, </w:t>
      </w:r>
      <w:r>
        <w:rPr/>
        <w:t>Alléluia,</w:t>
      </w:r>
      <w:r>
        <w:rPr>
          <w:spacing w:val="-57"/>
        </w:rPr>
        <w:t> </w:t>
      </w:r>
      <w:r>
        <w:rPr/>
        <w:t>Alléluia Que tout être vivant chante louange </w:t>
      </w:r>
      <w:r>
        <w:rPr>
          <w:spacing w:val="-3"/>
        </w:rPr>
        <w:t>Seigneur.</w:t>
      </w:r>
    </w:p>
    <w:sectPr>
      <w:type w:val="continuous"/>
      <w:pgSz w:w="11900" w:h="16840"/>
      <w:pgMar w:top="660" w:bottom="280" w:left="4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90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2021-01-06T14:37:33Z</dcterms:created>
  <dcterms:modified xsi:type="dcterms:W3CDTF">2021-01-06T14:37:33Z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2016-05-17T00:00:00Z</vt:filetime>
  </property>
</Properties>
</file>