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180" w:bottom="280" w:left="520" w:right="240"/>
        </w:sect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442" w:right="0" w:firstLine="0"/>
        <w:jc w:val="left"/>
        <w:rPr>
          <w:i/>
          <w:sz w:val="3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768617</wp:posOffset>
            </wp:positionH>
            <wp:positionV relativeFrom="paragraph">
              <wp:posOffset>-2653961</wp:posOffset>
            </wp:positionV>
            <wp:extent cx="1649801" cy="15606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801" cy="156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4"/>
        </w:rPr>
        <w:t>Entrée</w:t>
      </w:r>
    </w:p>
    <w:p>
      <w:pPr>
        <w:spacing w:line="264" w:lineRule="auto" w:before="80"/>
        <w:ind w:left="1328" w:right="2303" w:hanging="886"/>
        <w:jc w:val="left"/>
        <w:rPr>
          <w:i/>
          <w:sz w:val="48"/>
        </w:rPr>
      </w:pPr>
      <w:r>
        <w:rPr/>
        <w:br w:type="column"/>
      </w:r>
      <w:r>
        <w:rPr>
          <w:i/>
          <w:sz w:val="48"/>
        </w:rPr>
        <w:t>26 et 27 mai 2018 </w:t>
      </w:r>
      <w:r>
        <w:rPr>
          <w:i/>
          <w:sz w:val="48"/>
        </w:rPr>
        <w:t>Trinité B</w:t>
      </w:r>
    </w:p>
    <w:p>
      <w:pPr>
        <w:spacing w:after="0" w:line="264" w:lineRule="auto"/>
        <w:jc w:val="left"/>
        <w:rPr>
          <w:sz w:val="48"/>
        </w:rPr>
        <w:sectPr>
          <w:type w:val="continuous"/>
          <w:pgSz w:w="11900" w:h="16840"/>
          <w:pgMar w:top="1180" w:bottom="280" w:left="520" w:right="240"/>
          <w:cols w:num="2" w:equalWidth="0">
            <w:col w:w="3329" w:space="1579"/>
            <w:col w:w="623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Heading1"/>
        <w:spacing w:before="85"/>
        <w:ind w:left="958"/>
      </w:pPr>
      <w:r>
        <w:rPr/>
        <w:t>Gloire à Dieu, Seigneur des univers, gloire, bonheur, louange ! Vie aux hommes, habitants du monde, vie, bonheur, tendresse !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ind w:left="442"/>
      </w:pPr>
      <w:r>
        <w:rPr/>
        <w:t>Nous te louons, ô Père, Tu sèmes la vie avec amour.</w:t>
      </w:r>
    </w:p>
    <w:p>
      <w:pPr>
        <w:pStyle w:val="BodyText"/>
        <w:ind w:left="442"/>
      </w:pPr>
      <w:r>
        <w:rPr/>
        <w:t>Et voici l’homme, l’homme vivant, reflet de ton visage.</w:t>
      </w:r>
    </w:p>
    <w:p>
      <w:pPr>
        <w:pStyle w:val="BodyText"/>
      </w:pPr>
    </w:p>
    <w:p>
      <w:pPr>
        <w:pStyle w:val="BodyText"/>
        <w:ind w:left="442" w:right="2298"/>
      </w:pPr>
      <w:r>
        <w:rPr/>
        <w:t>Nous te louons, ô Christ ! Tu livres ton esprit et ton corps. Et voici l’homme, l’homme levé, arraché aux ténèbres.</w:t>
      </w:r>
    </w:p>
    <w:p>
      <w:pPr>
        <w:pStyle w:val="BodyText"/>
      </w:pPr>
    </w:p>
    <w:p>
      <w:pPr>
        <w:pStyle w:val="BodyText"/>
        <w:ind w:left="442" w:right="1229"/>
      </w:pPr>
      <w:r>
        <w:rPr/>
        <w:t>Nous te chantons, Esprit ! Tu mets dans les cœurs d’autres désirs. Et voici l’homme, l’homme nouveau, brisant toutes frontières.</w:t>
      </w:r>
    </w:p>
    <w:p>
      <w:pPr>
        <w:pStyle w:val="BodyText"/>
      </w:pPr>
    </w:p>
    <w:p>
      <w:pPr>
        <w:pStyle w:val="BodyText"/>
        <w:ind w:left="442" w:right="2298"/>
      </w:pPr>
      <w:r>
        <w:rPr/>
        <w:t>Nous te louons, toi Père, nous te suivons, Jésus-Christ. Nous te chantons, toi l’Esprit, nous portons votre nom !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before="323"/>
        <w:ind w:left="0" w:right="452" w:firstLine="0"/>
        <w:jc w:val="right"/>
        <w:rPr>
          <w:b/>
          <w:i/>
          <w:sz w:val="34"/>
        </w:rPr>
      </w:pPr>
      <w:r>
        <w:rPr>
          <w:b/>
          <w:i/>
          <w:spacing w:val="-1"/>
          <w:sz w:val="34"/>
        </w:rPr>
        <w:t>Lecture</w:t>
      </w:r>
    </w:p>
    <w:p>
      <w:pPr>
        <w:spacing w:before="41"/>
        <w:ind w:left="0" w:right="455" w:firstLine="0"/>
        <w:jc w:val="right"/>
        <w:rPr>
          <w:i/>
          <w:sz w:val="34"/>
        </w:rPr>
      </w:pPr>
      <w:r>
        <w:rPr>
          <w:i/>
          <w:sz w:val="34"/>
        </w:rPr>
        <w:t>du </w:t>
      </w:r>
      <w:r>
        <w:rPr>
          <w:i/>
          <w:spacing w:val="-3"/>
          <w:sz w:val="34"/>
        </w:rPr>
        <w:t>livre </w:t>
      </w:r>
      <w:r>
        <w:rPr>
          <w:i/>
          <w:sz w:val="34"/>
        </w:rPr>
        <w:t>du Deutéronome (Dt 4,</w:t>
      </w:r>
      <w:r>
        <w:rPr>
          <w:i/>
          <w:spacing w:val="-23"/>
          <w:sz w:val="34"/>
        </w:rPr>
        <w:t> </w:t>
      </w:r>
      <w:r>
        <w:rPr>
          <w:i/>
          <w:sz w:val="34"/>
        </w:rPr>
        <w:t>32-34.39-40)</w:t>
      </w:r>
    </w:p>
    <w:p>
      <w:pPr>
        <w:spacing w:line="264" w:lineRule="auto" w:before="39"/>
        <w:ind w:left="4212" w:right="456" w:firstLine="2064"/>
        <w:jc w:val="right"/>
        <w:rPr>
          <w:i/>
          <w:sz w:val="34"/>
        </w:rPr>
      </w:pPr>
      <w:r>
        <w:rPr>
          <w:i/>
          <w:sz w:val="34"/>
        </w:rPr>
        <w:t>« C’est le Seigneur qui</w:t>
      </w:r>
      <w:r>
        <w:rPr>
          <w:i/>
          <w:spacing w:val="-2"/>
          <w:sz w:val="34"/>
        </w:rPr>
        <w:t> </w:t>
      </w:r>
      <w:r>
        <w:rPr>
          <w:i/>
          <w:sz w:val="34"/>
        </w:rPr>
        <w:t>est </w:t>
      </w:r>
      <w:r>
        <w:rPr>
          <w:i/>
          <w:spacing w:val="-4"/>
          <w:sz w:val="34"/>
        </w:rPr>
        <w:t>Dieu,</w:t>
      </w:r>
      <w:r>
        <w:rPr>
          <w:i/>
          <w:sz w:val="34"/>
        </w:rPr>
        <w:t> là-haut dans le ciel comme ici-bas sur la </w:t>
      </w:r>
      <w:r>
        <w:rPr>
          <w:i/>
          <w:spacing w:val="-3"/>
          <w:sz w:val="34"/>
        </w:rPr>
        <w:t>terre</w:t>
      </w:r>
      <w:r>
        <w:rPr>
          <w:i/>
          <w:spacing w:val="-14"/>
          <w:sz w:val="34"/>
        </w:rPr>
        <w:t> </w:t>
      </w:r>
      <w:r>
        <w:rPr>
          <w:i/>
          <w:sz w:val="34"/>
        </w:rPr>
        <w:t>;</w:t>
      </w:r>
    </w:p>
    <w:p>
      <w:pPr>
        <w:spacing w:before="2"/>
        <w:ind w:left="0" w:right="454" w:firstLine="0"/>
        <w:jc w:val="right"/>
        <w:rPr>
          <w:i/>
          <w:sz w:val="34"/>
        </w:rPr>
      </w:pPr>
      <w:r>
        <w:rPr>
          <w:i/>
          <w:sz w:val="34"/>
        </w:rPr>
        <w:t>il n’y en a pas </w:t>
      </w:r>
      <w:r>
        <w:rPr>
          <w:i/>
          <w:spacing w:val="-3"/>
          <w:sz w:val="34"/>
        </w:rPr>
        <w:t>d’autre</w:t>
      </w:r>
      <w:r>
        <w:rPr>
          <w:i/>
          <w:spacing w:val="-2"/>
          <w:sz w:val="34"/>
        </w:rPr>
        <w:t> </w:t>
      </w:r>
      <w:r>
        <w:rPr>
          <w:i/>
          <w:sz w:val="34"/>
        </w:rPr>
        <w:t>»</w:t>
      </w:r>
    </w:p>
    <w:p>
      <w:pPr>
        <w:spacing w:after="0"/>
        <w:jc w:val="right"/>
        <w:rPr>
          <w:sz w:val="34"/>
        </w:rPr>
        <w:sectPr>
          <w:type w:val="continuous"/>
          <w:pgSz w:w="11900" w:h="16840"/>
          <w:pgMar w:top="1180" w:bottom="280" w:left="520" w:right="240"/>
        </w:sectPr>
      </w:pPr>
    </w:p>
    <w:p>
      <w:pPr>
        <w:spacing w:before="74"/>
        <w:ind w:left="442" w:right="0" w:firstLine="0"/>
        <w:jc w:val="left"/>
        <w:rPr>
          <w:i/>
          <w:sz w:val="3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394139</wp:posOffset>
            </wp:positionH>
            <wp:positionV relativeFrom="paragraph">
              <wp:posOffset>373279</wp:posOffset>
            </wp:positionV>
            <wp:extent cx="6954582" cy="85286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582" cy="85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4"/>
        </w:rPr>
        <w:t>Psaume 32 (33)</w:t>
      </w:r>
    </w:p>
    <w:p>
      <w:pPr>
        <w:pStyle w:val="BodyText"/>
        <w:spacing w:before="10"/>
        <w:rPr>
          <w:i/>
          <w:sz w:val="39"/>
        </w:rPr>
      </w:pPr>
    </w:p>
    <w:p>
      <w:pPr>
        <w:pStyle w:val="BodyText"/>
        <w:spacing w:line="264" w:lineRule="auto" w:before="1"/>
        <w:ind w:left="1822" w:right="3039"/>
      </w:pPr>
      <w:r>
        <w:rPr/>
        <w:t>Oui, elle est droite, la parole du Seigneur ; il est fidèle en tout ce qu’il fait.</w:t>
      </w:r>
    </w:p>
    <w:p>
      <w:pPr>
        <w:pStyle w:val="BodyText"/>
        <w:spacing w:line="264" w:lineRule="auto"/>
        <w:ind w:left="1822" w:right="4399"/>
      </w:pPr>
      <w:r>
        <w:rPr/>
        <w:t>Il aime le bon droit et la justice ; la terre est remplie de son amour.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spacing w:line="264" w:lineRule="auto"/>
        <w:ind w:left="1822" w:right="2298"/>
      </w:pPr>
      <w:r>
        <w:rPr/>
        <w:t>Le Seigneur a fait les cieux par sa parole, l’univers, par le souffle de sa bouche.</w:t>
      </w:r>
    </w:p>
    <w:p>
      <w:pPr>
        <w:pStyle w:val="BodyText"/>
        <w:spacing w:line="413" w:lineRule="exact"/>
        <w:ind w:left="1822"/>
      </w:pPr>
      <w:r>
        <w:rPr/>
        <w:t>Il parla, et ce qu’il dit exista ;</w:t>
      </w:r>
    </w:p>
    <w:p>
      <w:pPr>
        <w:pStyle w:val="BodyText"/>
        <w:spacing w:before="40"/>
        <w:ind w:left="1822"/>
      </w:pPr>
      <w:r>
        <w:rPr/>
        <w:t>il commanda, et ce qu’il dit survint.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spacing w:line="264" w:lineRule="auto"/>
        <w:ind w:left="1822" w:right="3973"/>
        <w:jc w:val="both"/>
      </w:pPr>
      <w:r>
        <w:rPr/>
        <w:t>Dieu veille sur ceux qui le craignent, qui mettent leur espoir en son</w:t>
      </w:r>
      <w:r>
        <w:rPr>
          <w:spacing w:val="-22"/>
        </w:rPr>
        <w:t> </w:t>
      </w:r>
      <w:r>
        <w:rPr>
          <w:spacing w:val="-3"/>
        </w:rPr>
        <w:t>amour, </w:t>
      </w:r>
      <w:r>
        <w:rPr/>
        <w:t>pour les délivrer de la</w:t>
      </w:r>
      <w:r>
        <w:rPr>
          <w:spacing w:val="-6"/>
        </w:rPr>
        <w:t> </w:t>
      </w:r>
      <w:r>
        <w:rPr/>
        <w:t>mort,</w:t>
      </w:r>
    </w:p>
    <w:p>
      <w:pPr>
        <w:pStyle w:val="BodyText"/>
        <w:ind w:left="1822"/>
        <w:jc w:val="both"/>
      </w:pPr>
      <w:r>
        <w:rPr/>
        <w:t>les garder en vie aux jours de famine.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ind w:left="1822"/>
      </w:pPr>
      <w:r>
        <w:rPr/>
        <w:t>Nous attendons notre vie du Seigneur :</w:t>
      </w:r>
    </w:p>
    <w:p>
      <w:pPr>
        <w:pStyle w:val="BodyText"/>
        <w:spacing w:line="264" w:lineRule="auto" w:before="40"/>
        <w:ind w:left="1822" w:right="3289"/>
      </w:pPr>
      <w:r>
        <w:rPr/>
        <w:t>il est pour nous un appui, un bouclier. Que ton amour, Seigneur, soit sur nous comme notre espoir est en toi !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before="345"/>
        <w:ind w:left="0" w:right="452" w:firstLine="0"/>
        <w:jc w:val="right"/>
        <w:rPr>
          <w:b/>
          <w:i/>
          <w:sz w:val="34"/>
        </w:rPr>
      </w:pPr>
      <w:r>
        <w:rPr>
          <w:b/>
          <w:i/>
          <w:spacing w:val="-1"/>
          <w:sz w:val="34"/>
        </w:rPr>
        <w:t>Lecture</w:t>
      </w:r>
    </w:p>
    <w:p>
      <w:pPr>
        <w:spacing w:before="39"/>
        <w:ind w:left="0" w:right="455" w:firstLine="0"/>
        <w:jc w:val="right"/>
        <w:rPr>
          <w:i/>
          <w:sz w:val="34"/>
        </w:rPr>
      </w:pPr>
      <w:r>
        <w:rPr>
          <w:i/>
          <w:sz w:val="34"/>
        </w:rPr>
        <w:t>de la </w:t>
      </w:r>
      <w:r>
        <w:rPr>
          <w:i/>
          <w:spacing w:val="-3"/>
          <w:sz w:val="34"/>
        </w:rPr>
        <w:t>lettre </w:t>
      </w:r>
      <w:r>
        <w:rPr>
          <w:i/>
          <w:sz w:val="34"/>
        </w:rPr>
        <w:t>de saint Paul </w:t>
      </w:r>
      <w:r>
        <w:rPr>
          <w:i/>
          <w:spacing w:val="-3"/>
          <w:sz w:val="34"/>
        </w:rPr>
        <w:t>apôtre </w:t>
      </w:r>
      <w:r>
        <w:rPr>
          <w:i/>
          <w:sz w:val="34"/>
        </w:rPr>
        <w:t>aux Romains (Rm 8, 14-17)</w:t>
      </w:r>
    </w:p>
    <w:p>
      <w:pPr>
        <w:spacing w:line="264" w:lineRule="auto" w:before="41"/>
        <w:ind w:left="5542" w:right="455" w:hanging="1868"/>
        <w:jc w:val="right"/>
        <w:rPr>
          <w:i/>
          <w:sz w:val="34"/>
        </w:rPr>
      </w:pPr>
      <w:r>
        <w:rPr>
          <w:i/>
          <w:sz w:val="34"/>
        </w:rPr>
        <w:t>« </w:t>
      </w:r>
      <w:r>
        <w:rPr>
          <w:i/>
          <w:spacing w:val="-10"/>
          <w:sz w:val="34"/>
        </w:rPr>
        <w:t>Vous </w:t>
      </w:r>
      <w:r>
        <w:rPr>
          <w:i/>
          <w:sz w:val="34"/>
        </w:rPr>
        <w:t>avez </w:t>
      </w:r>
      <w:r>
        <w:rPr>
          <w:i/>
          <w:spacing w:val="-4"/>
          <w:sz w:val="34"/>
        </w:rPr>
        <w:t>reçu </w:t>
      </w:r>
      <w:r>
        <w:rPr>
          <w:i/>
          <w:sz w:val="34"/>
        </w:rPr>
        <w:t>un Esprit qui fait de vous des</w:t>
      </w:r>
      <w:r>
        <w:rPr>
          <w:i/>
          <w:spacing w:val="4"/>
          <w:sz w:val="34"/>
        </w:rPr>
        <w:t> </w:t>
      </w:r>
      <w:r>
        <w:rPr>
          <w:i/>
          <w:sz w:val="34"/>
        </w:rPr>
        <w:t>fils ;</w:t>
      </w:r>
      <w:r>
        <w:rPr>
          <w:i/>
          <w:sz w:val="34"/>
        </w:rPr>
        <w:t> en lui nous crions “Abba !”, </w:t>
      </w:r>
      <w:r>
        <w:rPr>
          <w:i/>
          <w:spacing w:val="-4"/>
          <w:sz w:val="34"/>
        </w:rPr>
        <w:t>Père </w:t>
      </w:r>
      <w:r>
        <w:rPr>
          <w:i/>
          <w:sz w:val="34"/>
        </w:rPr>
        <w:t>!</w:t>
      </w:r>
      <w:r>
        <w:rPr>
          <w:i/>
          <w:spacing w:val="80"/>
          <w:sz w:val="34"/>
        </w:rPr>
        <w:t> </w:t>
      </w:r>
      <w:r>
        <w:rPr>
          <w:i/>
          <w:sz w:val="34"/>
        </w:rPr>
        <w:t>»</w:t>
      </w:r>
    </w:p>
    <w:p>
      <w:pPr>
        <w:spacing w:after="0" w:line="264" w:lineRule="auto"/>
        <w:jc w:val="right"/>
        <w:rPr>
          <w:sz w:val="34"/>
        </w:rPr>
        <w:sectPr>
          <w:pgSz w:w="11900" w:h="16840"/>
          <w:pgMar w:top="1060" w:bottom="280" w:left="520" w:right="240"/>
        </w:sectPr>
      </w:pPr>
    </w:p>
    <w:p>
      <w:pPr>
        <w:spacing w:before="74"/>
        <w:ind w:left="442" w:right="0" w:firstLine="0"/>
        <w:jc w:val="left"/>
        <w:rPr>
          <w:b/>
          <w:sz w:val="34"/>
        </w:rPr>
      </w:pPr>
      <w:r>
        <w:rPr>
          <w:b/>
          <w:sz w:val="34"/>
        </w:rPr>
        <w:t>Alléluia ! Alléluia !</w:t>
      </w:r>
    </w:p>
    <w:p>
      <w:pPr>
        <w:spacing w:before="41"/>
        <w:ind w:left="442" w:right="0" w:firstLine="0"/>
        <w:jc w:val="left"/>
        <w:rPr>
          <w:sz w:val="34"/>
        </w:rPr>
      </w:pPr>
      <w:r>
        <w:rPr>
          <w:sz w:val="34"/>
        </w:rPr>
        <w:t>Gloire au Père, et au Fils, et au Saint-Esprit :</w:t>
      </w:r>
    </w:p>
    <w:p>
      <w:pPr>
        <w:spacing w:before="39"/>
        <w:ind w:left="442" w:right="0" w:firstLine="0"/>
        <w:jc w:val="left"/>
        <w:rPr>
          <w:sz w:val="34"/>
        </w:rPr>
      </w:pPr>
      <w:r>
        <w:rPr>
          <w:sz w:val="34"/>
        </w:rPr>
        <w:t>au Dieu qui est, qui était et qui vient !</w:t>
      </w:r>
    </w:p>
    <w:p>
      <w:pPr>
        <w:spacing w:before="41"/>
        <w:ind w:left="442" w:right="0" w:firstLine="0"/>
        <w:jc w:val="left"/>
        <w:rPr>
          <w:b/>
          <w:sz w:val="34"/>
        </w:rPr>
      </w:pPr>
      <w:r>
        <w:rPr>
          <w:b/>
          <w:sz w:val="34"/>
        </w:rPr>
        <w:t>Alléluia !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4"/>
        <w:rPr>
          <w:b/>
          <w:sz w:val="40"/>
        </w:rPr>
      </w:pPr>
    </w:p>
    <w:p>
      <w:pPr>
        <w:spacing w:before="0"/>
        <w:ind w:left="0" w:right="453" w:firstLine="0"/>
        <w:jc w:val="right"/>
        <w:rPr>
          <w:b/>
          <w:i/>
          <w:sz w:val="34"/>
        </w:rPr>
      </w:pPr>
      <w:r>
        <w:rPr>
          <w:b/>
          <w:i/>
          <w:sz w:val="34"/>
        </w:rPr>
        <w:t>Évangile de Jésus</w:t>
      </w:r>
      <w:r>
        <w:rPr>
          <w:b/>
          <w:i/>
          <w:spacing w:val="-9"/>
          <w:sz w:val="34"/>
        </w:rPr>
        <w:t> </w:t>
      </w:r>
      <w:r>
        <w:rPr>
          <w:b/>
          <w:i/>
          <w:sz w:val="34"/>
        </w:rPr>
        <w:t>Christ</w:t>
      </w:r>
    </w:p>
    <w:p>
      <w:pPr>
        <w:spacing w:before="42"/>
        <w:ind w:left="0" w:right="455" w:firstLine="0"/>
        <w:jc w:val="right"/>
        <w:rPr>
          <w:i/>
          <w:sz w:val="34"/>
        </w:rPr>
      </w:pPr>
      <w:r>
        <w:rPr>
          <w:i/>
          <w:sz w:val="34"/>
        </w:rPr>
        <w:t>selon saint Matthieu (Mt 28,</w:t>
      </w:r>
      <w:r>
        <w:rPr>
          <w:i/>
          <w:spacing w:val="-13"/>
          <w:sz w:val="34"/>
        </w:rPr>
        <w:t> </w:t>
      </w:r>
      <w:r>
        <w:rPr>
          <w:i/>
          <w:sz w:val="34"/>
        </w:rPr>
        <w:t>16-20)</w:t>
      </w:r>
    </w:p>
    <w:p>
      <w:pPr>
        <w:spacing w:before="39"/>
        <w:ind w:left="0" w:right="459" w:firstLine="0"/>
        <w:jc w:val="right"/>
        <w:rPr>
          <w:i/>
          <w:sz w:val="34"/>
        </w:rPr>
      </w:pPr>
      <w:r>
        <w:rPr>
          <w:i/>
          <w:sz w:val="34"/>
        </w:rPr>
        <w:t>« Baptisez-les au nom du </w:t>
      </w:r>
      <w:r>
        <w:rPr>
          <w:i/>
          <w:spacing w:val="-3"/>
          <w:sz w:val="34"/>
        </w:rPr>
        <w:t>Père, </w:t>
      </w:r>
      <w:r>
        <w:rPr>
          <w:i/>
          <w:sz w:val="34"/>
        </w:rPr>
        <w:t>et du Fils, et du Saint-Esprit</w:t>
      </w:r>
      <w:r>
        <w:rPr>
          <w:i/>
          <w:spacing w:val="-17"/>
          <w:sz w:val="34"/>
        </w:rPr>
        <w:t> </w:t>
      </w:r>
      <w:r>
        <w:rPr>
          <w:i/>
          <w:sz w:val="34"/>
        </w:rPr>
        <w:t>»</w:t>
      </w:r>
    </w:p>
    <w:p>
      <w:pPr>
        <w:pStyle w:val="BodyText"/>
        <w:spacing w:before="10"/>
        <w:rPr>
          <w:i/>
          <w:sz w:val="40"/>
        </w:rPr>
      </w:pPr>
    </w:p>
    <w:p>
      <w:pPr>
        <w:spacing w:before="1"/>
        <w:ind w:left="442" w:right="0" w:firstLine="0"/>
        <w:jc w:val="left"/>
        <w:rPr>
          <w:sz w:val="34"/>
        </w:rPr>
      </w:pPr>
      <w:r>
        <w:rPr>
          <w:sz w:val="34"/>
        </w:rPr>
        <w:t>En ce temps-là,</w:t>
      </w:r>
    </w:p>
    <w:p>
      <w:pPr>
        <w:spacing w:before="41"/>
        <w:ind w:left="442" w:right="0" w:firstLine="0"/>
        <w:jc w:val="left"/>
        <w:rPr>
          <w:sz w:val="34"/>
        </w:rPr>
      </w:pPr>
      <w:r>
        <w:rPr>
          <w:sz w:val="34"/>
        </w:rPr>
        <w:t>les onze disciples s’en allèrent en Galilée,</w:t>
      </w:r>
    </w:p>
    <w:p>
      <w:pPr>
        <w:spacing w:line="264" w:lineRule="auto" w:before="39"/>
        <w:ind w:left="442" w:right="3039" w:firstLine="0"/>
        <w:jc w:val="left"/>
        <w:rPr>
          <w:sz w:val="34"/>
        </w:rPr>
      </w:pPr>
      <w:r>
        <w:rPr>
          <w:sz w:val="34"/>
        </w:rPr>
        <w:t>à la montagne où Jésus leur avait ordonné de se rendre. Quand ils le virent, ils se prosternèrent,</w:t>
      </w:r>
    </w:p>
    <w:p>
      <w:pPr>
        <w:spacing w:before="2"/>
        <w:ind w:left="442" w:right="0" w:firstLine="0"/>
        <w:jc w:val="left"/>
        <w:rPr>
          <w:sz w:val="34"/>
        </w:rPr>
      </w:pPr>
      <w:r>
        <w:rPr>
          <w:sz w:val="34"/>
        </w:rPr>
        <w:t>mais certains eurent des doutes.</w:t>
      </w:r>
    </w:p>
    <w:p>
      <w:pPr>
        <w:spacing w:before="41"/>
        <w:ind w:left="442" w:right="0" w:firstLine="0"/>
        <w:jc w:val="left"/>
        <w:rPr>
          <w:sz w:val="34"/>
        </w:rPr>
      </w:pPr>
      <w:r>
        <w:rPr>
          <w:sz w:val="34"/>
        </w:rPr>
        <w:t>Jésus s’approcha d’eux et leur adressa ces paroles :</w:t>
      </w:r>
    </w:p>
    <w:p>
      <w:pPr>
        <w:spacing w:line="264" w:lineRule="auto" w:before="39"/>
        <w:ind w:left="442" w:right="3039" w:firstLine="0"/>
        <w:jc w:val="left"/>
        <w:rPr>
          <w:sz w:val="34"/>
        </w:rPr>
      </w:pPr>
      <w:r>
        <w:rPr>
          <w:sz w:val="34"/>
        </w:rPr>
        <w:t>« Tout pouvoir m’a été donné au ciel et sur la terre. Allez ! De toutes les nations faites des disciples :</w:t>
      </w:r>
    </w:p>
    <w:p>
      <w:pPr>
        <w:spacing w:line="264" w:lineRule="auto" w:before="2"/>
        <w:ind w:left="442" w:right="2776" w:firstLine="0"/>
        <w:jc w:val="left"/>
        <w:rPr>
          <w:sz w:val="34"/>
        </w:rPr>
      </w:pPr>
      <w:r>
        <w:rPr>
          <w:sz w:val="34"/>
        </w:rPr>
        <w:t>baptisez-les au nom du Père, et du Fils, et du Saint-Esprit, apprenez-leur à observer</w:t>
      </w:r>
    </w:p>
    <w:p>
      <w:pPr>
        <w:spacing w:before="1"/>
        <w:ind w:left="442" w:right="0" w:firstLine="0"/>
        <w:jc w:val="left"/>
        <w:rPr>
          <w:sz w:val="34"/>
        </w:rPr>
      </w:pPr>
      <w:r>
        <w:rPr>
          <w:sz w:val="34"/>
        </w:rPr>
        <w:t>tout ce que je vous ai commandé.</w:t>
      </w:r>
    </w:p>
    <w:p>
      <w:pPr>
        <w:spacing w:before="41"/>
        <w:ind w:left="442" w:right="0" w:firstLine="0"/>
        <w:jc w:val="left"/>
        <w:rPr>
          <w:sz w:val="34"/>
        </w:rPr>
      </w:pPr>
      <w:r>
        <w:rPr>
          <w:sz w:val="34"/>
        </w:rPr>
        <w:t>Et moi, je suis avec vous</w:t>
      </w:r>
    </w:p>
    <w:p>
      <w:pPr>
        <w:spacing w:before="39"/>
        <w:ind w:left="442" w:right="0" w:firstLine="0"/>
        <w:jc w:val="left"/>
        <w:rPr>
          <w:sz w:val="34"/>
        </w:rPr>
      </w:pPr>
      <w:r>
        <w:rPr>
          <w:sz w:val="34"/>
        </w:rPr>
        <w:t>tous les jours jusqu’à la fin du monde. »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6"/>
        <w:rPr>
          <w:sz w:val="39"/>
        </w:rPr>
      </w:pPr>
    </w:p>
    <w:p>
      <w:pPr>
        <w:spacing w:before="0"/>
        <w:ind w:left="442" w:right="0" w:firstLine="0"/>
        <w:jc w:val="left"/>
        <w:rPr>
          <w:i/>
          <w:sz w:val="34"/>
        </w:rPr>
      </w:pPr>
      <w:r>
        <w:rPr>
          <w:i/>
          <w:sz w:val="34"/>
        </w:rPr>
        <w:t>Prière universelle</w:t>
      </w:r>
    </w:p>
    <w:p>
      <w:pPr>
        <w:pStyle w:val="BodyText"/>
        <w:spacing w:before="6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509149</wp:posOffset>
            </wp:positionH>
            <wp:positionV relativeFrom="paragraph">
              <wp:posOffset>123625</wp:posOffset>
            </wp:positionV>
            <wp:extent cx="6679666" cy="8953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66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00" w:h="16840"/>
          <w:pgMar w:top="1060" w:bottom="280" w:left="520" w:right="240"/>
        </w:sectPr>
      </w:pPr>
    </w:p>
    <w:p>
      <w:pPr>
        <w:spacing w:before="74"/>
        <w:ind w:left="442" w:right="0" w:firstLine="0"/>
        <w:jc w:val="left"/>
        <w:rPr>
          <w:i/>
          <w:sz w:val="34"/>
        </w:rPr>
      </w:pPr>
      <w:r>
        <w:rPr>
          <w:i/>
          <w:sz w:val="34"/>
        </w:rPr>
        <w:t>Pendant la Communion</w:t>
      </w:r>
    </w:p>
    <w:p>
      <w:pPr>
        <w:pStyle w:val="BodyText"/>
        <w:spacing w:before="3"/>
        <w:rPr>
          <w:i/>
          <w:sz w:val="41"/>
        </w:rPr>
      </w:pPr>
    </w:p>
    <w:p>
      <w:pPr>
        <w:pStyle w:val="Heading1"/>
        <w:spacing w:line="264" w:lineRule="auto"/>
        <w:ind w:right="1229"/>
      </w:pPr>
      <w:r>
        <w:rPr/>
        <w:t>Que soit parfaite notre unité, que soit parfaite notre joie ! Ainsi le monde connaîtra les œuvres de Dieu. (bis)</w:t>
      </w:r>
    </w:p>
    <w:p>
      <w:pPr>
        <w:spacing w:before="328"/>
        <w:ind w:left="442" w:right="0" w:firstLine="0"/>
        <w:jc w:val="left"/>
        <w:rPr>
          <w:sz w:val="34"/>
        </w:rPr>
      </w:pPr>
      <w:r>
        <w:rPr>
          <w:sz w:val="34"/>
        </w:rPr>
        <w:t>Comme le Père m’a envoyé, à mon tour je vous envoie.</w:t>
      </w:r>
    </w:p>
    <w:p>
      <w:pPr>
        <w:spacing w:before="41"/>
        <w:ind w:left="442" w:right="0" w:firstLine="0"/>
        <w:jc w:val="left"/>
        <w:rPr>
          <w:sz w:val="34"/>
        </w:rPr>
      </w:pPr>
      <w:r>
        <w:rPr>
          <w:sz w:val="34"/>
        </w:rPr>
        <w:t>Je vous envoie dans le monde comme des brebis au milieu des loups.</w:t>
      </w:r>
    </w:p>
    <w:p>
      <w:pPr>
        <w:pStyle w:val="BodyText"/>
        <w:spacing w:before="11"/>
        <w:rPr>
          <w:sz w:val="31"/>
        </w:rPr>
      </w:pPr>
    </w:p>
    <w:p>
      <w:pPr>
        <w:spacing w:line="264" w:lineRule="auto" w:before="0"/>
        <w:ind w:left="442" w:right="451" w:firstLine="0"/>
        <w:jc w:val="left"/>
        <w:rPr>
          <w:sz w:val="34"/>
        </w:rPr>
      </w:pPr>
      <w:r>
        <w:rPr>
          <w:sz w:val="34"/>
        </w:rPr>
        <w:t>Comme le Père qui est vivant m’a envoyé, et comme je vis par le Père, Celui qui me mangera vivra, lui aussi, par moi !</w:t>
      </w:r>
    </w:p>
    <w:p>
      <w:pPr>
        <w:spacing w:line="264" w:lineRule="auto" w:before="330"/>
        <w:ind w:left="442" w:right="610" w:firstLine="0"/>
        <w:jc w:val="left"/>
        <w:rPr>
          <w:sz w:val="34"/>
        </w:rPr>
      </w:pPr>
      <w:r>
        <w:rPr>
          <w:sz w:val="34"/>
        </w:rPr>
        <w:t>L'Esprit que le Père enverra en mon nom vous enseignera toutes choses ; Il vous fera vous souvenir de tout ce que je vous ai dit.</w:t>
      </w:r>
    </w:p>
    <w:p>
      <w:pPr>
        <w:spacing w:line="264" w:lineRule="auto" w:before="329"/>
        <w:ind w:left="442" w:right="610" w:firstLine="0"/>
        <w:jc w:val="left"/>
        <w:rPr>
          <w:sz w:val="34"/>
        </w:rPr>
      </w:pPr>
      <w:r>
        <w:rPr>
          <w:sz w:val="34"/>
        </w:rPr>
        <w:t>Je vous ai donné la Parole du Père, et le monde a de la haine pour vous, Car vous n’êtes pas du monde, comme moi je ne suis pas du monde.</w:t>
      </w:r>
    </w:p>
    <w:p>
      <w:pPr>
        <w:spacing w:line="264" w:lineRule="auto" w:before="330"/>
        <w:ind w:left="442" w:right="2298" w:firstLine="0"/>
        <w:jc w:val="left"/>
        <w:rPr>
          <w:sz w:val="34"/>
        </w:rPr>
      </w:pPr>
      <w:r>
        <w:rPr>
          <w:sz w:val="34"/>
        </w:rPr>
        <w:t>Recevoir celui que j’enverrai, c’est me recevoir moi-même ; Et me recevoir, c’est recevoir celui qui m’a envoyé.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442" w:right="0" w:firstLine="0"/>
        <w:jc w:val="left"/>
        <w:rPr>
          <w:i/>
          <w:sz w:val="34"/>
        </w:rPr>
      </w:pPr>
      <w:r>
        <w:rPr>
          <w:i/>
          <w:sz w:val="34"/>
        </w:rPr>
        <w:t>Envoi</w:t>
      </w:r>
    </w:p>
    <w:p>
      <w:pPr>
        <w:pStyle w:val="BodyText"/>
        <w:rPr>
          <w:i/>
          <w:sz w:val="32"/>
        </w:rPr>
      </w:pPr>
    </w:p>
    <w:p>
      <w:pPr>
        <w:pStyle w:val="Heading1"/>
        <w:spacing w:line="264" w:lineRule="auto"/>
        <w:ind w:right="1962"/>
      </w:pPr>
      <w:r>
        <w:rPr/>
        <w:t>Ô Seigneur, à toi la gloire, la louange pour les siècles. Ô Seigneur, à toi la gloire, éternel est ton amour !</w:t>
      </w:r>
    </w:p>
    <w:p>
      <w:pPr>
        <w:spacing w:before="327"/>
        <w:ind w:left="442" w:right="0" w:firstLine="0"/>
        <w:jc w:val="left"/>
        <w:rPr>
          <w:b/>
          <w:sz w:val="36"/>
        </w:rPr>
      </w:pPr>
      <w:r>
        <w:rPr>
          <w:sz w:val="36"/>
        </w:rPr>
        <w:t>Vous les cieux, </w:t>
      </w:r>
      <w:r>
        <w:rPr>
          <w:b/>
          <w:sz w:val="36"/>
        </w:rPr>
        <w:t>Vous les cieux</w:t>
      </w:r>
    </w:p>
    <w:p>
      <w:pPr>
        <w:spacing w:line="264" w:lineRule="auto" w:before="40"/>
        <w:ind w:left="442" w:right="5008" w:firstLine="0"/>
        <w:jc w:val="left"/>
        <w:rPr>
          <w:b/>
          <w:sz w:val="36"/>
        </w:rPr>
      </w:pPr>
      <w:r>
        <w:rPr>
          <w:sz w:val="36"/>
        </w:rPr>
        <w:t>Vous les Anges, </w:t>
      </w:r>
      <w:r>
        <w:rPr>
          <w:b/>
          <w:sz w:val="36"/>
        </w:rPr>
        <w:t>Vous les Anges, </w:t>
      </w:r>
      <w:r>
        <w:rPr>
          <w:sz w:val="36"/>
        </w:rPr>
        <w:t>Toutes ses œuvres, </w:t>
      </w:r>
      <w:r>
        <w:rPr>
          <w:b/>
          <w:sz w:val="36"/>
        </w:rPr>
        <w:t>Toutes ses œuvres, Bénissez votre Seigneur !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520" w:right="240"/>
        </w:sectPr>
      </w:pPr>
    </w:p>
    <w:p>
      <w:pPr>
        <w:pStyle w:val="BodyText"/>
        <w:spacing w:line="264" w:lineRule="auto" w:before="224"/>
        <w:ind w:left="442" w:right="207"/>
      </w:pPr>
      <w:r>
        <w:rPr/>
        <w:t>Astres du ciel (bis) Soleil et lune (bis) Pluies et rosées (bis)</w:t>
      </w:r>
    </w:p>
    <w:p>
      <w:pPr>
        <w:pStyle w:val="BodyText"/>
        <w:ind w:left="442"/>
      </w:pPr>
      <w:r>
        <w:rPr/>
        <w:t>Bénissez votre Seigneur !</w:t>
      </w:r>
    </w:p>
    <w:p>
      <w:pPr>
        <w:pStyle w:val="BodyText"/>
        <w:spacing w:line="264" w:lineRule="auto" w:before="224"/>
        <w:ind w:left="442" w:right="1710"/>
      </w:pPr>
      <w:r>
        <w:rPr/>
        <w:br w:type="column"/>
      </w:r>
      <w:r>
        <w:rPr/>
        <w:t>Vous son peuple (bis) Vous ses prêtres (bis) Vous ses serviteurs (bis) Bénissez votre Seigneur !</w:t>
      </w:r>
    </w:p>
    <w:sectPr>
      <w:type w:val="continuous"/>
      <w:pgSz w:w="11900" w:h="16840"/>
      <w:pgMar w:top="1180" w:bottom="280" w:left="520" w:right="240"/>
      <w:cols w:num="2" w:equalWidth="0">
        <w:col w:w="4159" w:space="979"/>
        <w:col w:w="60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028" w:right="45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Lécroart</dc:creator>
  <dcterms:created xsi:type="dcterms:W3CDTF">2021-01-18T10:17:11Z</dcterms:created>
  <dcterms:modified xsi:type="dcterms:W3CDTF">2021-01-18T10:17:11Z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2018-05-24T00:00:00Z</vt:filetime>
  </property>
</Properties>
</file>