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C1" w:rsidRPr="00602DFE" w:rsidRDefault="009E16C1" w:rsidP="009E16C1">
      <w:pPr>
        <w:jc w:val="center"/>
        <w:rPr>
          <w:sz w:val="28"/>
          <w:szCs w:val="28"/>
        </w:rPr>
      </w:pPr>
      <w:r w:rsidRPr="00602D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9CC9B30" wp14:editId="196A6153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DFE" w:rsidRPr="00602DFE">
        <w:rPr>
          <w:sz w:val="28"/>
          <w:szCs w:val="28"/>
        </w:rPr>
        <w:t>Église</w:t>
      </w:r>
      <w:r w:rsidR="008C1C5F">
        <w:rPr>
          <w:sz w:val="28"/>
          <w:szCs w:val="28"/>
        </w:rPr>
        <w:t xml:space="preserve"> Saint-Léon IX</w:t>
      </w:r>
    </w:p>
    <w:p w:rsidR="009E16C1" w:rsidRPr="00602DFE" w:rsidRDefault="00303175" w:rsidP="009E16C1">
      <w:pPr>
        <w:jc w:val="center"/>
        <w:rPr>
          <w:sz w:val="28"/>
          <w:szCs w:val="28"/>
        </w:rPr>
      </w:pPr>
      <w:r>
        <w:rPr>
          <w:sz w:val="28"/>
          <w:szCs w:val="28"/>
        </w:rPr>
        <w:t>Samedi 5/dimanche 6 octobre 2019</w:t>
      </w:r>
    </w:p>
    <w:p w:rsidR="009E16C1" w:rsidRPr="00602DFE" w:rsidRDefault="00303175" w:rsidP="009E16C1">
      <w:pPr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 w:rsidRPr="00303175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C</w:t>
      </w:r>
    </w:p>
    <w:p w:rsidR="009E16C1" w:rsidRPr="00602DFE" w:rsidRDefault="009E16C1" w:rsidP="009E16C1">
      <w:pPr>
        <w:jc w:val="center"/>
        <w:rPr>
          <w:sz w:val="36"/>
          <w:szCs w:val="36"/>
        </w:rPr>
      </w:pPr>
    </w:p>
    <w:p w:rsidR="009E16C1" w:rsidRPr="00602DFE" w:rsidRDefault="00303175" w:rsidP="009E16C1">
      <w:pPr>
        <w:spacing w:after="0" w:line="24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 Augmente en nous la foi ! »</w:t>
      </w:r>
    </w:p>
    <w:p w:rsidR="009E16C1" w:rsidRPr="00602DFE" w:rsidRDefault="009E16C1" w:rsidP="009E16C1">
      <w:pPr>
        <w:spacing w:after="0" w:line="240" w:lineRule="auto"/>
        <w:jc w:val="both"/>
        <w:rPr>
          <w:i/>
          <w:sz w:val="24"/>
          <w:szCs w:val="24"/>
        </w:rPr>
      </w:pPr>
    </w:p>
    <w:p w:rsidR="00AA377F" w:rsidRPr="00602DFE" w:rsidRDefault="00AA377F" w:rsidP="009E16C1">
      <w:pPr>
        <w:spacing w:after="0" w:line="240" w:lineRule="auto"/>
        <w:jc w:val="both"/>
        <w:rPr>
          <w:i/>
          <w:sz w:val="24"/>
          <w:szCs w:val="24"/>
        </w:rPr>
      </w:pPr>
    </w:p>
    <w:p w:rsidR="009E16C1" w:rsidRPr="00602DFE" w:rsidRDefault="00303175" w:rsidP="009E16C1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Dans les lectures de ce jour, nous sommes invités à nous mettre dans une attitude d’espérance, c’est-à-dire d’attente active pour annoncer la venue du Seigneur. Nous n’avons pas à tirer gloire de nos actes, nous ne faisons que notre devoir, aidés en cela par l’Esprit-Saint.</w:t>
      </w:r>
    </w:p>
    <w:p w:rsidR="009E16C1" w:rsidRPr="00602DFE" w:rsidRDefault="009E16C1" w:rsidP="009E16C1">
      <w:pPr>
        <w:spacing w:after="0" w:line="240" w:lineRule="auto"/>
        <w:jc w:val="both"/>
        <w:rPr>
          <w:i/>
          <w:sz w:val="32"/>
          <w:szCs w:val="32"/>
        </w:rPr>
      </w:pPr>
    </w:p>
    <w:p w:rsidR="009E16C1" w:rsidRDefault="009E16C1" w:rsidP="009E16C1">
      <w:pPr>
        <w:spacing w:after="0" w:line="240" w:lineRule="auto"/>
        <w:jc w:val="both"/>
        <w:rPr>
          <w:b/>
          <w:sz w:val="32"/>
          <w:szCs w:val="28"/>
        </w:rPr>
      </w:pPr>
      <w:r w:rsidRPr="007A3916">
        <w:rPr>
          <w:b/>
          <w:sz w:val="32"/>
          <w:szCs w:val="28"/>
        </w:rPr>
        <w:t>CHANT D’</w:t>
      </w:r>
      <w:r w:rsidR="00602DFE" w:rsidRPr="007A3916">
        <w:rPr>
          <w:b/>
          <w:sz w:val="32"/>
          <w:szCs w:val="28"/>
        </w:rPr>
        <w:t>ENTRÉE</w:t>
      </w:r>
      <w:r w:rsidR="00C845DD" w:rsidRPr="007A3916">
        <w:rPr>
          <w:b/>
          <w:sz w:val="32"/>
          <w:szCs w:val="28"/>
        </w:rPr>
        <w:t> : Dieu nous éveille à la foi.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1. Dieu nous éveille à la foi,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Voici le jour que fit le Seigneur.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L’Agneau livré, guérit les pécheurs :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Il nous libère</w:t>
      </w:r>
      <w:r w:rsidRPr="00764026">
        <w:rPr>
          <w:sz w:val="32"/>
          <w:szCs w:val="28"/>
        </w:rPr>
        <w:t>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Jour d’allégresse, alléluia </w:t>
      </w:r>
      <w:r w:rsidRPr="00764026">
        <w:rPr>
          <w:sz w:val="32"/>
          <w:szCs w:val="28"/>
        </w:rPr>
        <w:t>! (bis)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2. Dieu nous convoque à la joie,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Voici le jour que fit le Seigneur.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Notre berger, Le Christ est vainqueur: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Il nous rassemble</w:t>
      </w:r>
      <w:r w:rsidRPr="00764026">
        <w:rPr>
          <w:sz w:val="32"/>
          <w:szCs w:val="28"/>
        </w:rPr>
        <w:t>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Jour d’allégresse, alléluia </w:t>
      </w:r>
      <w:r w:rsidRPr="00764026">
        <w:rPr>
          <w:sz w:val="32"/>
          <w:szCs w:val="28"/>
        </w:rPr>
        <w:t>! (bis)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3. Dieu nous invite au repas,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Voici le jour que fit le Seigneur.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L’amour donné, plus fort que nos peurs,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 w:rsidRPr="00764026">
        <w:rPr>
          <w:sz w:val="32"/>
          <w:szCs w:val="28"/>
        </w:rPr>
        <w:t>Ouvre au partage.</w:t>
      </w:r>
    </w:p>
    <w:p w:rsidR="00764026" w:rsidRPr="00764026" w:rsidRDefault="00764026" w:rsidP="00764026">
      <w:pPr>
        <w:spacing w:after="0" w:line="240" w:lineRule="auto"/>
        <w:jc w:val="both"/>
        <w:rPr>
          <w:sz w:val="32"/>
          <w:szCs w:val="28"/>
        </w:rPr>
      </w:pPr>
      <w:r>
        <w:rPr>
          <w:sz w:val="32"/>
          <w:szCs w:val="28"/>
        </w:rPr>
        <w:t>Jour d’allégresse, alléluia </w:t>
      </w:r>
      <w:r w:rsidRPr="00764026">
        <w:rPr>
          <w:sz w:val="32"/>
          <w:szCs w:val="28"/>
        </w:rPr>
        <w:t>! (bis)</w:t>
      </w:r>
    </w:p>
    <w:p w:rsidR="00AA377F" w:rsidRDefault="00AA377F" w:rsidP="00AA377F">
      <w:pPr>
        <w:spacing w:after="0"/>
        <w:rPr>
          <w:sz w:val="18"/>
          <w:szCs w:val="16"/>
        </w:rPr>
      </w:pPr>
    </w:p>
    <w:p w:rsidR="00764026" w:rsidRDefault="00764026" w:rsidP="00AA377F">
      <w:pPr>
        <w:spacing w:after="0"/>
        <w:rPr>
          <w:sz w:val="18"/>
          <w:szCs w:val="16"/>
        </w:rPr>
      </w:pPr>
    </w:p>
    <w:p w:rsidR="00764026" w:rsidRDefault="00764026" w:rsidP="00AA377F">
      <w:pPr>
        <w:spacing w:after="0"/>
        <w:rPr>
          <w:sz w:val="18"/>
          <w:szCs w:val="16"/>
        </w:rPr>
      </w:pPr>
    </w:p>
    <w:p w:rsidR="00764026" w:rsidRPr="007A3916" w:rsidRDefault="00764026" w:rsidP="00AA377F">
      <w:pPr>
        <w:spacing w:after="0"/>
        <w:rPr>
          <w:sz w:val="18"/>
          <w:szCs w:val="16"/>
        </w:rPr>
      </w:pPr>
    </w:p>
    <w:p w:rsidR="00AA377F" w:rsidRPr="007A3916" w:rsidRDefault="00AA377F" w:rsidP="00AA377F">
      <w:pPr>
        <w:spacing w:after="0"/>
        <w:rPr>
          <w:sz w:val="32"/>
          <w:szCs w:val="28"/>
        </w:rPr>
      </w:pPr>
      <w:r w:rsidRPr="007A3916">
        <w:rPr>
          <w:b/>
          <w:sz w:val="32"/>
          <w:szCs w:val="28"/>
        </w:rPr>
        <w:lastRenderedPageBreak/>
        <w:t>1</w:t>
      </w:r>
      <w:r w:rsidRPr="007A3916">
        <w:rPr>
          <w:b/>
          <w:sz w:val="32"/>
          <w:szCs w:val="28"/>
          <w:vertAlign w:val="superscript"/>
        </w:rPr>
        <w:t>ère</w:t>
      </w:r>
      <w:r w:rsidR="008C1C5F" w:rsidRPr="007A3916">
        <w:rPr>
          <w:b/>
          <w:sz w:val="32"/>
          <w:szCs w:val="28"/>
        </w:rPr>
        <w:t xml:space="preserve"> Lecture : </w:t>
      </w:r>
      <w:r w:rsidR="00C845DD" w:rsidRPr="007A3916">
        <w:rPr>
          <w:b/>
          <w:sz w:val="32"/>
          <w:szCs w:val="28"/>
        </w:rPr>
        <w:t xml:space="preserve">livre du prophète Habacuc </w:t>
      </w:r>
      <w:r w:rsidR="00C845DD" w:rsidRPr="007A3916">
        <w:rPr>
          <w:sz w:val="32"/>
          <w:szCs w:val="28"/>
        </w:rPr>
        <w:t>(</w:t>
      </w:r>
      <w:r w:rsidR="00C845DD" w:rsidRPr="007A3916">
        <w:rPr>
          <w:b/>
          <w:sz w:val="32"/>
          <w:szCs w:val="28"/>
        </w:rPr>
        <w:t>1</w:t>
      </w:r>
      <w:r w:rsidR="00C845DD" w:rsidRPr="007A3916">
        <w:rPr>
          <w:sz w:val="32"/>
          <w:szCs w:val="28"/>
        </w:rPr>
        <w:t xml:space="preserve">, 2-3 ; </w:t>
      </w:r>
      <w:r w:rsidR="00C845DD" w:rsidRPr="007A3916">
        <w:rPr>
          <w:b/>
          <w:sz w:val="32"/>
          <w:szCs w:val="28"/>
        </w:rPr>
        <w:t>2</w:t>
      </w:r>
      <w:r w:rsidR="00C845DD" w:rsidRPr="007A3916">
        <w:rPr>
          <w:sz w:val="32"/>
          <w:szCs w:val="28"/>
        </w:rPr>
        <w:t>, 2-4)</w:t>
      </w:r>
    </w:p>
    <w:p w:rsidR="00C845DD" w:rsidRPr="00481683" w:rsidRDefault="00C845DD" w:rsidP="00481683">
      <w:pPr>
        <w:spacing w:after="0"/>
        <w:rPr>
          <w:i/>
          <w:sz w:val="32"/>
          <w:szCs w:val="28"/>
        </w:rPr>
      </w:pPr>
      <w:r w:rsidRPr="00481683">
        <w:rPr>
          <w:i/>
          <w:sz w:val="32"/>
          <w:szCs w:val="28"/>
        </w:rPr>
        <w:t>« Le juste vivra par sa fidélité »</w:t>
      </w:r>
    </w:p>
    <w:p w:rsidR="00AA377F" w:rsidRPr="007A3916" w:rsidRDefault="00AA377F" w:rsidP="00AA377F">
      <w:pPr>
        <w:spacing w:after="0"/>
        <w:jc w:val="both"/>
        <w:rPr>
          <w:i/>
          <w:sz w:val="18"/>
          <w:szCs w:val="16"/>
        </w:rPr>
      </w:pPr>
    </w:p>
    <w:p w:rsidR="00AA377F" w:rsidRDefault="008C1C5F" w:rsidP="00AA377F">
      <w:pPr>
        <w:spacing w:after="0"/>
        <w:jc w:val="both"/>
        <w:rPr>
          <w:b/>
          <w:sz w:val="32"/>
          <w:szCs w:val="28"/>
        </w:rPr>
      </w:pPr>
      <w:r w:rsidRPr="007A3916">
        <w:rPr>
          <w:b/>
          <w:sz w:val="32"/>
          <w:szCs w:val="28"/>
        </w:rPr>
        <w:t xml:space="preserve">Psaume </w:t>
      </w:r>
      <w:r w:rsidR="00C845DD" w:rsidRPr="007A3916">
        <w:rPr>
          <w:b/>
          <w:sz w:val="32"/>
          <w:szCs w:val="28"/>
        </w:rPr>
        <w:t>94 (95) :</w:t>
      </w:r>
    </w:p>
    <w:p w:rsidR="00E27412" w:rsidRDefault="00E27412" w:rsidP="00AA377F">
      <w:pPr>
        <w:spacing w:after="0"/>
        <w:jc w:val="both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fr-FR"/>
        </w:rPr>
        <w:drawing>
          <wp:inline distT="0" distB="0" distL="0" distR="0">
            <wp:extent cx="5988665" cy="18211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ume 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092" cy="182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F1" w:rsidRPr="007A3916" w:rsidRDefault="003849F1" w:rsidP="00AA377F">
      <w:pPr>
        <w:spacing w:after="0"/>
        <w:jc w:val="both"/>
        <w:rPr>
          <w:b/>
          <w:sz w:val="32"/>
          <w:szCs w:val="28"/>
        </w:rPr>
      </w:pPr>
    </w:p>
    <w:p w:rsidR="00AA377F" w:rsidRPr="007A3916" w:rsidRDefault="00E27412" w:rsidP="00AA377F">
      <w:pPr>
        <w:spacing w:after="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R/ : aujourd’hui, ne fermons</w:t>
      </w:r>
      <w:r w:rsidR="00C845DD" w:rsidRPr="007A3916">
        <w:rPr>
          <w:b/>
          <w:sz w:val="32"/>
          <w:szCs w:val="28"/>
        </w:rPr>
        <w:t xml:space="preserve"> pas </w:t>
      </w:r>
      <w:r>
        <w:rPr>
          <w:b/>
          <w:sz w:val="32"/>
          <w:szCs w:val="28"/>
        </w:rPr>
        <w:t>n</w:t>
      </w:r>
      <w:r w:rsidR="00C845DD" w:rsidRPr="007A3916">
        <w:rPr>
          <w:b/>
          <w:sz w:val="32"/>
          <w:szCs w:val="28"/>
        </w:rPr>
        <w:t>otre cœur, mais écoutons la voix du Seigneur.</w:t>
      </w:r>
    </w:p>
    <w:p w:rsidR="00C845DD" w:rsidRDefault="00C845DD" w:rsidP="00C845DD">
      <w:pPr>
        <w:spacing w:after="0"/>
        <w:rPr>
          <w:sz w:val="32"/>
          <w:szCs w:val="32"/>
        </w:rPr>
      </w:pPr>
      <w:r w:rsidRPr="007A3916">
        <w:rPr>
          <w:sz w:val="32"/>
          <w:szCs w:val="32"/>
        </w:rPr>
        <w:t>Venez, crions de j</w:t>
      </w:r>
      <w:r w:rsidRPr="00764026">
        <w:rPr>
          <w:b/>
          <w:sz w:val="32"/>
          <w:szCs w:val="32"/>
          <w:u w:val="single"/>
        </w:rPr>
        <w:t>oi</w:t>
      </w:r>
      <w:r w:rsidRPr="007A3916">
        <w:rPr>
          <w:sz w:val="32"/>
          <w:szCs w:val="32"/>
        </w:rPr>
        <w:t>e pour le Seigneur</w:t>
      </w:r>
      <w:proofErr w:type="gramStart"/>
      <w:r w:rsidRPr="007A3916">
        <w:rPr>
          <w:sz w:val="32"/>
          <w:szCs w:val="32"/>
        </w:rPr>
        <w:t>,</w:t>
      </w:r>
      <w:proofErr w:type="gramEnd"/>
      <w:r w:rsidRPr="007A3916">
        <w:rPr>
          <w:sz w:val="32"/>
          <w:szCs w:val="32"/>
        </w:rPr>
        <w:br/>
        <w:t>acclamons notre Roch</w:t>
      </w:r>
      <w:r w:rsidRPr="00764026">
        <w:rPr>
          <w:b/>
          <w:sz w:val="32"/>
          <w:szCs w:val="32"/>
          <w:u w:val="single"/>
        </w:rPr>
        <w:t>e</w:t>
      </w:r>
      <w:r w:rsidRPr="007A3916">
        <w:rPr>
          <w:sz w:val="32"/>
          <w:szCs w:val="32"/>
        </w:rPr>
        <w:t>r, notre salut</w:t>
      </w:r>
      <w:r w:rsidR="00F87BA9">
        <w:rPr>
          <w:sz w:val="32"/>
          <w:szCs w:val="32"/>
        </w:rPr>
        <w:t> </w:t>
      </w:r>
      <w:r w:rsidRPr="007A3916">
        <w:rPr>
          <w:sz w:val="32"/>
          <w:szCs w:val="32"/>
        </w:rPr>
        <w:t>!</w:t>
      </w:r>
      <w:r w:rsidRPr="007A3916">
        <w:rPr>
          <w:sz w:val="32"/>
          <w:szCs w:val="32"/>
        </w:rPr>
        <w:br/>
      </w:r>
      <w:r w:rsidRPr="00764026">
        <w:rPr>
          <w:b/>
          <w:sz w:val="32"/>
          <w:szCs w:val="32"/>
        </w:rPr>
        <w:t>Allons jusqu’à l</w:t>
      </w:r>
      <w:r w:rsidRPr="00764026">
        <w:rPr>
          <w:b/>
          <w:sz w:val="32"/>
          <w:szCs w:val="32"/>
          <w:u w:val="single"/>
        </w:rPr>
        <w:t>ui</w:t>
      </w:r>
      <w:r w:rsidRPr="00764026">
        <w:rPr>
          <w:b/>
          <w:sz w:val="32"/>
          <w:szCs w:val="32"/>
        </w:rPr>
        <w:t xml:space="preserve"> en rendant grâce</w:t>
      </w:r>
      <w:proofErr w:type="gramStart"/>
      <w:r w:rsidRPr="00764026">
        <w:rPr>
          <w:b/>
          <w:sz w:val="32"/>
          <w:szCs w:val="32"/>
        </w:rPr>
        <w:t>,</w:t>
      </w:r>
      <w:proofErr w:type="gramEnd"/>
      <w:r w:rsidRPr="00764026">
        <w:rPr>
          <w:b/>
          <w:sz w:val="32"/>
          <w:szCs w:val="32"/>
        </w:rPr>
        <w:br/>
        <w:t>par nos hymnes</w:t>
      </w:r>
      <w:r w:rsidR="00764026" w:rsidRPr="00764026">
        <w:rPr>
          <w:b/>
          <w:sz w:val="32"/>
          <w:szCs w:val="32"/>
        </w:rPr>
        <w:t xml:space="preserve"> de f</w:t>
      </w:r>
      <w:r w:rsidR="00764026" w:rsidRPr="00764026">
        <w:rPr>
          <w:b/>
          <w:sz w:val="32"/>
          <w:szCs w:val="32"/>
          <w:u w:val="single"/>
        </w:rPr>
        <w:t>ê</w:t>
      </w:r>
      <w:r w:rsidR="00764026" w:rsidRPr="00764026">
        <w:rPr>
          <w:b/>
          <w:sz w:val="32"/>
          <w:szCs w:val="32"/>
        </w:rPr>
        <w:t>te acclamons-le </w:t>
      </w:r>
      <w:r w:rsidRPr="00764026">
        <w:rPr>
          <w:b/>
          <w:sz w:val="32"/>
          <w:szCs w:val="32"/>
        </w:rPr>
        <w:t>!</w:t>
      </w:r>
      <w:r w:rsidRPr="007A3916">
        <w:rPr>
          <w:sz w:val="32"/>
          <w:szCs w:val="32"/>
        </w:rPr>
        <w:t xml:space="preserve"> </w:t>
      </w:r>
    </w:p>
    <w:p w:rsidR="007A3916" w:rsidRPr="007A3916" w:rsidRDefault="007A3916" w:rsidP="00C845DD">
      <w:pPr>
        <w:spacing w:after="0"/>
        <w:rPr>
          <w:rFonts w:ascii="Arial" w:hAnsi="Arial" w:cs="Arial"/>
          <w:sz w:val="32"/>
          <w:szCs w:val="32"/>
        </w:rPr>
      </w:pPr>
    </w:p>
    <w:p w:rsidR="00A930DA" w:rsidRDefault="00C845DD" w:rsidP="00C845DD">
      <w:pPr>
        <w:spacing w:after="0"/>
        <w:rPr>
          <w:sz w:val="32"/>
          <w:szCs w:val="32"/>
        </w:rPr>
      </w:pPr>
      <w:r w:rsidRPr="007A3916">
        <w:rPr>
          <w:sz w:val="32"/>
          <w:szCs w:val="32"/>
        </w:rPr>
        <w:t>Entrez, inclinez-v</w:t>
      </w:r>
      <w:r w:rsidRPr="00764026">
        <w:rPr>
          <w:b/>
          <w:sz w:val="32"/>
          <w:szCs w:val="32"/>
          <w:u w:val="single"/>
        </w:rPr>
        <w:t>ou</w:t>
      </w:r>
      <w:r w:rsidRPr="007A3916">
        <w:rPr>
          <w:sz w:val="32"/>
          <w:szCs w:val="32"/>
        </w:rPr>
        <w:t>s, prosternez-vous</w:t>
      </w:r>
      <w:proofErr w:type="gramStart"/>
      <w:r w:rsidRPr="007A3916">
        <w:rPr>
          <w:sz w:val="32"/>
          <w:szCs w:val="32"/>
        </w:rPr>
        <w:t>,</w:t>
      </w:r>
      <w:proofErr w:type="gramEnd"/>
      <w:r w:rsidRPr="007A3916">
        <w:rPr>
          <w:sz w:val="32"/>
          <w:szCs w:val="32"/>
        </w:rPr>
        <w:br/>
        <w:t>adorons le Seign</w:t>
      </w:r>
      <w:r w:rsidRPr="00764026">
        <w:rPr>
          <w:b/>
          <w:sz w:val="32"/>
          <w:szCs w:val="32"/>
          <w:u w:val="single"/>
        </w:rPr>
        <w:t>eu</w:t>
      </w:r>
      <w:r w:rsidRPr="007A3916">
        <w:rPr>
          <w:sz w:val="32"/>
          <w:szCs w:val="32"/>
        </w:rPr>
        <w:t xml:space="preserve">r qui nous </w:t>
      </w:r>
      <w:r w:rsidR="00F87BA9">
        <w:rPr>
          <w:sz w:val="32"/>
          <w:szCs w:val="32"/>
        </w:rPr>
        <w:t>a faits.</w:t>
      </w:r>
      <w:r w:rsidR="00F87BA9">
        <w:rPr>
          <w:sz w:val="32"/>
          <w:szCs w:val="32"/>
        </w:rPr>
        <w:br/>
      </w:r>
      <w:r w:rsidR="00F87BA9" w:rsidRPr="00F87BA9">
        <w:rPr>
          <w:b/>
          <w:sz w:val="32"/>
          <w:szCs w:val="32"/>
        </w:rPr>
        <w:t xml:space="preserve">Oui, il </w:t>
      </w:r>
      <w:r w:rsidR="00F87BA9" w:rsidRPr="00F87BA9">
        <w:rPr>
          <w:b/>
          <w:sz w:val="32"/>
          <w:szCs w:val="32"/>
          <w:u w:val="single"/>
        </w:rPr>
        <w:t>e</w:t>
      </w:r>
      <w:r w:rsidR="00F87BA9" w:rsidRPr="00F87BA9">
        <w:rPr>
          <w:b/>
          <w:sz w:val="32"/>
          <w:szCs w:val="32"/>
        </w:rPr>
        <w:t>st notre Dieu </w:t>
      </w:r>
      <w:proofErr w:type="gramStart"/>
      <w:r w:rsidRPr="00F87BA9">
        <w:rPr>
          <w:b/>
          <w:sz w:val="32"/>
          <w:szCs w:val="32"/>
        </w:rPr>
        <w:t>;</w:t>
      </w:r>
      <w:proofErr w:type="gramEnd"/>
      <w:r w:rsidR="007A3916" w:rsidRPr="00F87BA9">
        <w:rPr>
          <w:b/>
          <w:sz w:val="32"/>
          <w:szCs w:val="32"/>
        </w:rPr>
        <w:br/>
      </w:r>
      <w:r w:rsidRPr="00F87BA9">
        <w:rPr>
          <w:b/>
          <w:sz w:val="32"/>
          <w:szCs w:val="32"/>
        </w:rPr>
        <w:t>nous sommes le p</w:t>
      </w:r>
      <w:r w:rsidRPr="00F87BA9">
        <w:rPr>
          <w:b/>
          <w:sz w:val="32"/>
          <w:szCs w:val="32"/>
          <w:u w:val="single"/>
        </w:rPr>
        <w:t>eu</w:t>
      </w:r>
      <w:r w:rsidRPr="00F87BA9">
        <w:rPr>
          <w:b/>
          <w:sz w:val="32"/>
          <w:szCs w:val="32"/>
        </w:rPr>
        <w:t>ple qu’il conduit.</w:t>
      </w:r>
    </w:p>
    <w:p w:rsidR="007A3916" w:rsidRDefault="007A3916" w:rsidP="00C845DD">
      <w:pPr>
        <w:spacing w:after="0"/>
        <w:rPr>
          <w:sz w:val="32"/>
          <w:szCs w:val="32"/>
        </w:rPr>
      </w:pPr>
    </w:p>
    <w:p w:rsidR="007A3916" w:rsidRPr="00F87BA9" w:rsidRDefault="007A3916" w:rsidP="00C845DD">
      <w:pPr>
        <w:spacing w:after="0"/>
        <w:rPr>
          <w:rFonts w:ascii="Arial" w:hAnsi="Arial" w:cs="Arial"/>
          <w:b/>
          <w:sz w:val="32"/>
          <w:szCs w:val="32"/>
        </w:rPr>
      </w:pPr>
      <w:r w:rsidRPr="007A3916">
        <w:rPr>
          <w:rFonts w:ascii="Arial" w:hAnsi="Arial" w:cs="Arial"/>
          <w:sz w:val="32"/>
          <w:szCs w:val="32"/>
        </w:rPr>
        <w:t>Aujourd</w:t>
      </w:r>
      <w:r w:rsidR="00F87BA9">
        <w:rPr>
          <w:rFonts w:ascii="Arial" w:hAnsi="Arial" w:cs="Arial"/>
          <w:sz w:val="32"/>
          <w:szCs w:val="32"/>
        </w:rPr>
        <w:t>’hui écouterez-v</w:t>
      </w:r>
      <w:r w:rsidR="00F87BA9" w:rsidRPr="00F87BA9">
        <w:rPr>
          <w:rFonts w:ascii="Arial" w:hAnsi="Arial" w:cs="Arial"/>
          <w:sz w:val="32"/>
          <w:szCs w:val="32"/>
          <w:u w:val="single"/>
        </w:rPr>
        <w:t>ou</w:t>
      </w:r>
      <w:r w:rsidR="00F87BA9">
        <w:rPr>
          <w:rFonts w:ascii="Arial" w:hAnsi="Arial" w:cs="Arial"/>
          <w:sz w:val="32"/>
          <w:szCs w:val="32"/>
        </w:rPr>
        <w:t>s sa parole 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br/>
      </w:r>
      <w:r w:rsidRPr="007A3916">
        <w:rPr>
          <w:rFonts w:ascii="Arial" w:hAnsi="Arial" w:cs="Arial"/>
          <w:sz w:val="32"/>
          <w:szCs w:val="32"/>
        </w:rPr>
        <w:t>«</w:t>
      </w:r>
      <w:r w:rsidR="00F87BA9">
        <w:rPr>
          <w:rFonts w:ascii="Arial" w:hAnsi="Arial" w:cs="Arial"/>
          <w:sz w:val="32"/>
          <w:szCs w:val="32"/>
        </w:rPr>
        <w:t> </w:t>
      </w:r>
      <w:r w:rsidRPr="007A3916">
        <w:rPr>
          <w:rFonts w:ascii="Arial" w:hAnsi="Arial" w:cs="Arial"/>
          <w:sz w:val="32"/>
          <w:szCs w:val="32"/>
        </w:rPr>
        <w:t xml:space="preserve">Ne fermez </w:t>
      </w:r>
      <w:r>
        <w:rPr>
          <w:rFonts w:ascii="Arial" w:hAnsi="Arial" w:cs="Arial"/>
          <w:sz w:val="32"/>
          <w:szCs w:val="32"/>
        </w:rPr>
        <w:t>pas votre c</w:t>
      </w:r>
      <w:r w:rsidRPr="00F87BA9">
        <w:rPr>
          <w:rFonts w:ascii="Arial" w:hAnsi="Arial" w:cs="Arial"/>
          <w:sz w:val="32"/>
          <w:szCs w:val="32"/>
          <w:u w:val="single"/>
        </w:rPr>
        <w:t>œu</w:t>
      </w:r>
      <w:r>
        <w:rPr>
          <w:rFonts w:ascii="Arial" w:hAnsi="Arial" w:cs="Arial"/>
          <w:sz w:val="32"/>
          <w:szCs w:val="32"/>
        </w:rPr>
        <w:t>r comme au désert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br/>
      </w:r>
      <w:r w:rsidRPr="00F87BA9">
        <w:rPr>
          <w:rFonts w:ascii="Arial" w:hAnsi="Arial" w:cs="Arial"/>
          <w:b/>
          <w:sz w:val="32"/>
          <w:szCs w:val="32"/>
        </w:rPr>
        <w:t>où vos pères m’ont tent</w:t>
      </w:r>
      <w:r w:rsidRPr="00F87BA9">
        <w:rPr>
          <w:rFonts w:ascii="Arial" w:hAnsi="Arial" w:cs="Arial"/>
          <w:b/>
          <w:sz w:val="32"/>
          <w:szCs w:val="32"/>
          <w:u w:val="single"/>
        </w:rPr>
        <w:t>é</w:t>
      </w:r>
      <w:r w:rsidRPr="00F87BA9">
        <w:rPr>
          <w:rFonts w:ascii="Arial" w:hAnsi="Arial" w:cs="Arial"/>
          <w:b/>
          <w:sz w:val="32"/>
          <w:szCs w:val="32"/>
        </w:rPr>
        <w:t xml:space="preserve"> et provoqué,</w:t>
      </w:r>
      <w:r w:rsidRPr="00F87BA9">
        <w:rPr>
          <w:rFonts w:ascii="Arial" w:hAnsi="Arial" w:cs="Arial"/>
          <w:b/>
          <w:sz w:val="32"/>
          <w:szCs w:val="32"/>
        </w:rPr>
        <w:br/>
        <w:t>et pourtant ils avaient v</w:t>
      </w:r>
      <w:r w:rsidRPr="00F87BA9">
        <w:rPr>
          <w:rFonts w:ascii="Arial" w:hAnsi="Arial" w:cs="Arial"/>
          <w:b/>
          <w:sz w:val="32"/>
          <w:szCs w:val="32"/>
          <w:u w:val="single"/>
        </w:rPr>
        <w:t>u</w:t>
      </w:r>
      <w:r w:rsidRPr="00F87BA9">
        <w:rPr>
          <w:rFonts w:ascii="Arial" w:hAnsi="Arial" w:cs="Arial"/>
          <w:b/>
          <w:sz w:val="32"/>
          <w:szCs w:val="32"/>
        </w:rPr>
        <w:t xml:space="preserve"> mon exploit.</w:t>
      </w:r>
      <w:r w:rsidR="00F87BA9">
        <w:rPr>
          <w:rFonts w:ascii="Arial" w:hAnsi="Arial" w:cs="Arial"/>
          <w:b/>
          <w:sz w:val="32"/>
          <w:szCs w:val="32"/>
        </w:rPr>
        <w:t> </w:t>
      </w:r>
      <w:r w:rsidRPr="00F87BA9">
        <w:rPr>
          <w:rFonts w:ascii="Arial" w:hAnsi="Arial" w:cs="Arial"/>
          <w:b/>
          <w:sz w:val="32"/>
          <w:szCs w:val="32"/>
        </w:rPr>
        <w:t>»</w:t>
      </w:r>
    </w:p>
    <w:p w:rsidR="007A3916" w:rsidRPr="00602DFE" w:rsidRDefault="007A3916" w:rsidP="00C845DD">
      <w:pPr>
        <w:spacing w:after="0"/>
        <w:rPr>
          <w:sz w:val="16"/>
          <w:szCs w:val="16"/>
        </w:rPr>
      </w:pPr>
    </w:p>
    <w:p w:rsidR="00A930DA" w:rsidRPr="00481683" w:rsidRDefault="00A930DA" w:rsidP="00A930DA">
      <w:pPr>
        <w:spacing w:after="0" w:line="240" w:lineRule="auto"/>
        <w:jc w:val="both"/>
        <w:rPr>
          <w:sz w:val="32"/>
          <w:szCs w:val="32"/>
        </w:rPr>
      </w:pPr>
      <w:r w:rsidRPr="00481683">
        <w:rPr>
          <w:b/>
          <w:sz w:val="32"/>
          <w:szCs w:val="32"/>
        </w:rPr>
        <w:t>2</w:t>
      </w:r>
      <w:r w:rsidRPr="00481683">
        <w:rPr>
          <w:b/>
          <w:sz w:val="32"/>
          <w:szCs w:val="32"/>
          <w:vertAlign w:val="superscript"/>
        </w:rPr>
        <w:t>ème</w:t>
      </w:r>
      <w:r w:rsidRPr="00481683">
        <w:rPr>
          <w:b/>
          <w:sz w:val="32"/>
          <w:szCs w:val="32"/>
        </w:rPr>
        <w:t xml:space="preserve"> Lecture : </w:t>
      </w:r>
      <w:r w:rsidR="00481683">
        <w:rPr>
          <w:b/>
          <w:sz w:val="32"/>
          <w:szCs w:val="32"/>
        </w:rPr>
        <w:t>2</w:t>
      </w:r>
      <w:r w:rsidR="00481683" w:rsidRPr="00481683">
        <w:rPr>
          <w:b/>
          <w:sz w:val="32"/>
          <w:szCs w:val="32"/>
          <w:vertAlign w:val="superscript"/>
        </w:rPr>
        <w:t>ème</w:t>
      </w:r>
      <w:r w:rsidR="00481683">
        <w:rPr>
          <w:b/>
          <w:sz w:val="32"/>
          <w:szCs w:val="32"/>
        </w:rPr>
        <w:t xml:space="preserve"> lettre de saint Paul à Timothée </w:t>
      </w:r>
      <w:r w:rsidR="00481683">
        <w:rPr>
          <w:sz w:val="32"/>
          <w:szCs w:val="32"/>
        </w:rPr>
        <w:t>(</w:t>
      </w:r>
      <w:r w:rsidR="00481683">
        <w:rPr>
          <w:b/>
          <w:sz w:val="32"/>
          <w:szCs w:val="32"/>
        </w:rPr>
        <w:t>1</w:t>
      </w:r>
      <w:r w:rsidR="00481683">
        <w:rPr>
          <w:sz w:val="32"/>
          <w:szCs w:val="32"/>
        </w:rPr>
        <w:t>, 6-8. 13-14)</w:t>
      </w:r>
    </w:p>
    <w:p w:rsidR="00A930DA" w:rsidRPr="00481683" w:rsidRDefault="00481683" w:rsidP="00A930DA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« N’aie pas honte de rendre témoignage à notre Seigneur »</w:t>
      </w:r>
    </w:p>
    <w:p w:rsidR="00A930DA" w:rsidRDefault="00A930DA" w:rsidP="00A930DA">
      <w:pPr>
        <w:spacing w:after="0" w:line="240" w:lineRule="auto"/>
        <w:jc w:val="both"/>
        <w:rPr>
          <w:i/>
          <w:sz w:val="32"/>
          <w:szCs w:val="32"/>
        </w:rPr>
      </w:pPr>
    </w:p>
    <w:p w:rsidR="003849F1" w:rsidRPr="00481683" w:rsidRDefault="003849F1" w:rsidP="00A930DA">
      <w:pPr>
        <w:spacing w:after="0" w:line="240" w:lineRule="auto"/>
        <w:jc w:val="both"/>
        <w:rPr>
          <w:i/>
          <w:sz w:val="32"/>
          <w:szCs w:val="32"/>
        </w:rPr>
      </w:pPr>
    </w:p>
    <w:p w:rsidR="00A930DA" w:rsidRDefault="008C1C5F" w:rsidP="00A930DA">
      <w:pPr>
        <w:spacing w:after="0" w:line="240" w:lineRule="auto"/>
        <w:jc w:val="both"/>
        <w:rPr>
          <w:b/>
          <w:i/>
          <w:sz w:val="32"/>
          <w:szCs w:val="32"/>
        </w:rPr>
      </w:pPr>
      <w:r w:rsidRPr="00481683">
        <w:rPr>
          <w:b/>
          <w:i/>
          <w:sz w:val="32"/>
          <w:szCs w:val="32"/>
        </w:rPr>
        <w:lastRenderedPageBreak/>
        <w:t>Acclamation de l’Évangile</w:t>
      </w:r>
    </w:p>
    <w:p w:rsidR="00481683" w:rsidRPr="00481683" w:rsidRDefault="00481683" w:rsidP="00A930DA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Alléluia </w:t>
      </w:r>
      <w:r>
        <w:rPr>
          <w:i/>
          <w:sz w:val="32"/>
          <w:szCs w:val="32"/>
        </w:rPr>
        <w:t xml:space="preserve">La parole du Seigneur demeure pour toujours ; c’est la Bonne Nouvelle qui vous a été annoncée. </w:t>
      </w:r>
      <w:r>
        <w:rPr>
          <w:b/>
          <w:i/>
          <w:sz w:val="32"/>
          <w:szCs w:val="32"/>
        </w:rPr>
        <w:t>Alléluia.</w:t>
      </w:r>
    </w:p>
    <w:p w:rsidR="008C1C5F" w:rsidRPr="00481683" w:rsidRDefault="008C1C5F" w:rsidP="00602DFE">
      <w:pPr>
        <w:spacing w:after="0" w:line="240" w:lineRule="auto"/>
        <w:jc w:val="both"/>
        <w:rPr>
          <w:b/>
          <w:sz w:val="32"/>
          <w:szCs w:val="32"/>
        </w:rPr>
      </w:pPr>
    </w:p>
    <w:p w:rsidR="00602DFE" w:rsidRPr="00374153" w:rsidRDefault="00602DFE" w:rsidP="00602DFE">
      <w:pPr>
        <w:spacing w:after="0" w:line="240" w:lineRule="auto"/>
        <w:jc w:val="both"/>
        <w:rPr>
          <w:sz w:val="32"/>
          <w:szCs w:val="32"/>
        </w:rPr>
      </w:pPr>
      <w:r w:rsidRPr="00481683">
        <w:rPr>
          <w:b/>
          <w:sz w:val="32"/>
          <w:szCs w:val="32"/>
        </w:rPr>
        <w:t xml:space="preserve">Évangile : </w:t>
      </w:r>
      <w:r w:rsidR="00374153">
        <w:rPr>
          <w:b/>
          <w:sz w:val="32"/>
          <w:szCs w:val="32"/>
        </w:rPr>
        <w:t xml:space="preserve">selon saint Luc </w:t>
      </w:r>
      <w:r w:rsidR="00374153">
        <w:rPr>
          <w:sz w:val="32"/>
          <w:szCs w:val="32"/>
        </w:rPr>
        <w:t>(</w:t>
      </w:r>
      <w:r w:rsidR="00374153">
        <w:rPr>
          <w:b/>
          <w:sz w:val="32"/>
          <w:szCs w:val="32"/>
        </w:rPr>
        <w:t>17</w:t>
      </w:r>
      <w:r w:rsidR="00374153">
        <w:rPr>
          <w:sz w:val="32"/>
          <w:szCs w:val="32"/>
        </w:rPr>
        <w:t>, 5-10</w:t>
      </w:r>
    </w:p>
    <w:p w:rsidR="00A930DA" w:rsidRDefault="00374153" w:rsidP="00A930DA">
      <w:pPr>
        <w:spacing w:after="0" w:line="240" w:lineRule="auto"/>
        <w:jc w:val="both"/>
        <w:rPr>
          <w:i/>
          <w:sz w:val="32"/>
          <w:szCs w:val="32"/>
        </w:rPr>
      </w:pPr>
      <w:r w:rsidRPr="00374153">
        <w:rPr>
          <w:i/>
          <w:sz w:val="32"/>
          <w:szCs w:val="32"/>
        </w:rPr>
        <w:t>« Si vous aviez de la foi</w:t>
      </w:r>
      <w:r>
        <w:rPr>
          <w:i/>
          <w:sz w:val="32"/>
          <w:szCs w:val="32"/>
        </w:rPr>
        <w:t> !</w:t>
      </w:r>
      <w:r w:rsidRPr="00374153">
        <w:rPr>
          <w:i/>
          <w:sz w:val="32"/>
          <w:szCs w:val="32"/>
        </w:rPr>
        <w:t> »</w:t>
      </w:r>
    </w:p>
    <w:p w:rsidR="0053116F" w:rsidRDefault="00374153" w:rsidP="00A930DA">
      <w:pPr>
        <w:spacing w:after="0" w:line="240" w:lineRule="auto"/>
        <w:jc w:val="both"/>
        <w:rPr>
          <w:i/>
          <w:sz w:val="32"/>
          <w:szCs w:val="32"/>
        </w:rPr>
      </w:pPr>
      <w:r w:rsidRPr="00374153">
        <w:rPr>
          <w:i/>
          <w:sz w:val="32"/>
          <w:szCs w:val="32"/>
        </w:rPr>
        <w:t>En ce temps-là, les Apôtres dirent au Seigneur</w:t>
      </w:r>
      <w:r w:rsidR="0053116F">
        <w:rPr>
          <w:i/>
          <w:sz w:val="32"/>
          <w:szCs w:val="32"/>
        </w:rPr>
        <w:t> :</w:t>
      </w:r>
      <w:r w:rsidRPr="00374153">
        <w:rPr>
          <w:i/>
          <w:sz w:val="32"/>
          <w:szCs w:val="32"/>
        </w:rPr>
        <w:t xml:space="preserve"> </w:t>
      </w:r>
      <w:r w:rsidR="0053116F">
        <w:rPr>
          <w:i/>
          <w:sz w:val="32"/>
          <w:szCs w:val="32"/>
        </w:rPr>
        <w:t>« </w:t>
      </w:r>
      <w:r w:rsidRPr="00374153">
        <w:rPr>
          <w:i/>
          <w:sz w:val="32"/>
          <w:szCs w:val="32"/>
        </w:rPr>
        <w:t>Augmente en nous la foi</w:t>
      </w:r>
      <w:r w:rsidR="0053116F">
        <w:rPr>
          <w:i/>
          <w:sz w:val="32"/>
          <w:szCs w:val="32"/>
        </w:rPr>
        <w:t> ! »</w:t>
      </w:r>
      <w:r w:rsidRPr="00374153">
        <w:rPr>
          <w:i/>
          <w:sz w:val="32"/>
          <w:szCs w:val="32"/>
        </w:rPr>
        <w:t xml:space="preserve"> Le Seigneur répondit</w:t>
      </w:r>
      <w:r w:rsidR="0053116F">
        <w:rPr>
          <w:i/>
          <w:sz w:val="32"/>
          <w:szCs w:val="32"/>
        </w:rPr>
        <w:t> :</w:t>
      </w:r>
      <w:r w:rsidRPr="00374153">
        <w:rPr>
          <w:i/>
          <w:sz w:val="32"/>
          <w:szCs w:val="32"/>
        </w:rPr>
        <w:t xml:space="preserve"> </w:t>
      </w:r>
      <w:r w:rsidR="0053116F">
        <w:rPr>
          <w:i/>
          <w:sz w:val="32"/>
          <w:szCs w:val="32"/>
        </w:rPr>
        <w:t>« </w:t>
      </w:r>
      <w:r w:rsidRPr="00374153">
        <w:rPr>
          <w:i/>
          <w:sz w:val="32"/>
          <w:szCs w:val="32"/>
        </w:rPr>
        <w:t>Si vous aviez de la foi, gros comme une graine de moutarde, vous auriez dit à l’arbre que voici</w:t>
      </w:r>
      <w:r w:rsidR="0053116F">
        <w:rPr>
          <w:i/>
          <w:sz w:val="32"/>
          <w:szCs w:val="32"/>
        </w:rPr>
        <w:t> :</w:t>
      </w:r>
      <w:r w:rsidRPr="00374153">
        <w:rPr>
          <w:i/>
          <w:sz w:val="32"/>
          <w:szCs w:val="32"/>
        </w:rPr>
        <w:t xml:space="preserve"> “Déracine-toi et va te planter dans la mer”, et il vous aurait obéi.</w:t>
      </w:r>
    </w:p>
    <w:p w:rsidR="00374153" w:rsidRPr="00374153" w:rsidRDefault="00374153" w:rsidP="00A930DA">
      <w:pPr>
        <w:spacing w:after="0" w:line="240" w:lineRule="auto"/>
        <w:jc w:val="both"/>
        <w:rPr>
          <w:i/>
          <w:sz w:val="32"/>
          <w:szCs w:val="32"/>
        </w:rPr>
      </w:pPr>
      <w:r w:rsidRPr="00374153">
        <w:rPr>
          <w:i/>
          <w:sz w:val="32"/>
          <w:szCs w:val="32"/>
        </w:rPr>
        <w:t>Lequel d’entre vous, quand son serviteur aura labouré ou gardé les bêtes, lui dira à son retour des champs</w:t>
      </w:r>
      <w:r w:rsidR="0053116F">
        <w:rPr>
          <w:i/>
          <w:sz w:val="32"/>
          <w:szCs w:val="32"/>
        </w:rPr>
        <w:t> :</w:t>
      </w:r>
      <w:r w:rsidRPr="00374153">
        <w:rPr>
          <w:i/>
          <w:sz w:val="32"/>
          <w:szCs w:val="32"/>
        </w:rPr>
        <w:t xml:space="preserve"> “Viens vite prendre place à table”</w:t>
      </w:r>
      <w:r w:rsidR="0053116F">
        <w:rPr>
          <w:i/>
          <w:sz w:val="32"/>
          <w:szCs w:val="32"/>
        </w:rPr>
        <w:t> ?</w:t>
      </w:r>
      <w:r w:rsidRPr="00374153">
        <w:rPr>
          <w:i/>
          <w:sz w:val="32"/>
          <w:szCs w:val="32"/>
        </w:rPr>
        <w:t xml:space="preserve"> Ne lui dira-t-il pas plutôt</w:t>
      </w:r>
      <w:r w:rsidR="0053116F">
        <w:rPr>
          <w:i/>
          <w:sz w:val="32"/>
          <w:szCs w:val="32"/>
        </w:rPr>
        <w:t> :</w:t>
      </w:r>
      <w:r w:rsidRPr="00374153">
        <w:rPr>
          <w:i/>
          <w:sz w:val="32"/>
          <w:szCs w:val="32"/>
        </w:rPr>
        <w:t xml:space="preserve"> “Prépare-moi à dîner, mets-toi</w:t>
      </w:r>
      <w:r w:rsidR="0053116F">
        <w:rPr>
          <w:i/>
          <w:sz w:val="32"/>
          <w:szCs w:val="32"/>
        </w:rPr>
        <w:t xml:space="preserve"> </w:t>
      </w:r>
      <w:r w:rsidR="0053116F" w:rsidRPr="0053116F">
        <w:rPr>
          <w:i/>
          <w:sz w:val="32"/>
          <w:szCs w:val="32"/>
        </w:rPr>
        <w:t>en tenue pour me servir, le temps que je mange et boive. Ensuite tu mangeras et boiras à ton tour”</w:t>
      </w:r>
      <w:r w:rsidR="0053116F">
        <w:rPr>
          <w:i/>
          <w:sz w:val="32"/>
          <w:szCs w:val="32"/>
        </w:rPr>
        <w:t> ?</w:t>
      </w:r>
      <w:r w:rsidR="0053116F" w:rsidRPr="0053116F">
        <w:rPr>
          <w:i/>
          <w:sz w:val="32"/>
          <w:szCs w:val="32"/>
        </w:rPr>
        <w:t xml:space="preserve"> Va-t-il être reconnaissant envers ce serviteur d’avoir exécuté ses ordres</w:t>
      </w:r>
      <w:r w:rsidR="0053116F">
        <w:rPr>
          <w:i/>
          <w:sz w:val="32"/>
          <w:szCs w:val="32"/>
        </w:rPr>
        <w:t> ?</w:t>
      </w:r>
      <w:r w:rsidR="0053116F" w:rsidRPr="0053116F">
        <w:rPr>
          <w:i/>
          <w:sz w:val="32"/>
          <w:szCs w:val="32"/>
        </w:rPr>
        <w:t xml:space="preserve"> De même vous aussi, quand vous aurez exécuté tout ce qui vous a été ordonné, dites</w:t>
      </w:r>
      <w:r w:rsidR="0053116F">
        <w:rPr>
          <w:i/>
          <w:sz w:val="32"/>
          <w:szCs w:val="32"/>
        </w:rPr>
        <w:t> :</w:t>
      </w:r>
      <w:r w:rsidR="0053116F" w:rsidRPr="0053116F">
        <w:rPr>
          <w:i/>
          <w:sz w:val="32"/>
          <w:szCs w:val="32"/>
        </w:rPr>
        <w:t xml:space="preserve"> “Nous sommes de simples serviteurs</w:t>
      </w:r>
      <w:r w:rsidR="0053116F">
        <w:rPr>
          <w:i/>
          <w:sz w:val="32"/>
          <w:szCs w:val="32"/>
        </w:rPr>
        <w:t> :</w:t>
      </w:r>
      <w:r w:rsidR="0053116F" w:rsidRPr="0053116F">
        <w:rPr>
          <w:i/>
          <w:sz w:val="32"/>
          <w:szCs w:val="32"/>
        </w:rPr>
        <w:t xml:space="preserve"> nous n’avons fait que notre devoir.”</w:t>
      </w:r>
      <w:r w:rsidR="0053116F">
        <w:rPr>
          <w:i/>
          <w:sz w:val="32"/>
          <w:szCs w:val="32"/>
        </w:rPr>
        <w:t> »</w:t>
      </w:r>
    </w:p>
    <w:p w:rsidR="003849F1" w:rsidRDefault="003849F1" w:rsidP="00A930DA">
      <w:pPr>
        <w:spacing w:after="0" w:line="240" w:lineRule="auto"/>
        <w:jc w:val="both"/>
        <w:rPr>
          <w:b/>
          <w:sz w:val="32"/>
          <w:szCs w:val="32"/>
        </w:rPr>
      </w:pPr>
    </w:p>
    <w:p w:rsidR="003849F1" w:rsidRDefault="003849F1" w:rsidP="00A930DA">
      <w:pPr>
        <w:spacing w:after="0" w:line="240" w:lineRule="auto"/>
        <w:jc w:val="both"/>
        <w:rPr>
          <w:b/>
          <w:sz w:val="32"/>
          <w:szCs w:val="32"/>
        </w:rPr>
      </w:pPr>
    </w:p>
    <w:p w:rsidR="00A930DA" w:rsidRPr="00481683" w:rsidRDefault="00602DFE" w:rsidP="00A930DA">
      <w:pPr>
        <w:spacing w:after="0" w:line="240" w:lineRule="auto"/>
        <w:jc w:val="both"/>
        <w:rPr>
          <w:b/>
          <w:sz w:val="32"/>
          <w:szCs w:val="32"/>
        </w:rPr>
      </w:pPr>
      <w:r w:rsidRPr="00481683">
        <w:rPr>
          <w:b/>
          <w:sz w:val="32"/>
          <w:szCs w:val="32"/>
        </w:rPr>
        <w:t>PRIÈRE</w:t>
      </w:r>
      <w:r w:rsidR="00A930DA" w:rsidRPr="00481683">
        <w:rPr>
          <w:b/>
          <w:sz w:val="32"/>
          <w:szCs w:val="32"/>
        </w:rPr>
        <w:t xml:space="preserve"> </w:t>
      </w:r>
      <w:r w:rsidR="008C1C5F" w:rsidRPr="00481683">
        <w:rPr>
          <w:b/>
          <w:sz w:val="32"/>
          <w:szCs w:val="32"/>
        </w:rPr>
        <w:t>UNIVERSELLE</w:t>
      </w:r>
    </w:p>
    <w:p w:rsidR="00D603F0" w:rsidRPr="00481683" w:rsidRDefault="00D603F0" w:rsidP="00D603F0">
      <w:pPr>
        <w:spacing w:after="0" w:line="240" w:lineRule="auto"/>
        <w:jc w:val="both"/>
        <w:rPr>
          <w:sz w:val="32"/>
          <w:szCs w:val="32"/>
        </w:rPr>
      </w:pPr>
    </w:p>
    <w:p w:rsidR="00D603F0" w:rsidRPr="00481683" w:rsidRDefault="00D603F0" w:rsidP="00D603F0">
      <w:pPr>
        <w:spacing w:after="0" w:line="240" w:lineRule="auto"/>
        <w:jc w:val="both"/>
        <w:rPr>
          <w:b/>
          <w:sz w:val="32"/>
          <w:szCs w:val="32"/>
        </w:rPr>
      </w:pPr>
      <w:r w:rsidRPr="00481683">
        <w:rPr>
          <w:b/>
          <w:sz w:val="32"/>
          <w:szCs w:val="32"/>
        </w:rPr>
        <w:t>R/</w:t>
      </w:r>
      <w:r w:rsidRPr="00481683">
        <w:rPr>
          <w:b/>
          <w:sz w:val="32"/>
          <w:szCs w:val="32"/>
        </w:rPr>
        <w:tab/>
      </w:r>
      <w:r w:rsidR="00161E36">
        <w:rPr>
          <w:b/>
          <w:sz w:val="32"/>
          <w:szCs w:val="32"/>
        </w:rPr>
        <w:t>Oh ! Seigneur en ce jour, écoute nos prières.</w:t>
      </w:r>
    </w:p>
    <w:p w:rsidR="00D603F0" w:rsidRPr="00481683" w:rsidRDefault="00D603F0" w:rsidP="00D603F0">
      <w:pPr>
        <w:spacing w:after="0" w:line="240" w:lineRule="auto"/>
        <w:jc w:val="both"/>
        <w:rPr>
          <w:b/>
          <w:sz w:val="32"/>
          <w:szCs w:val="32"/>
        </w:rPr>
      </w:pPr>
    </w:p>
    <w:p w:rsidR="005375A6" w:rsidRPr="00481683" w:rsidRDefault="005375A6" w:rsidP="00AA377F">
      <w:pPr>
        <w:spacing w:after="0"/>
        <w:jc w:val="both"/>
        <w:rPr>
          <w:b/>
          <w:sz w:val="32"/>
          <w:szCs w:val="32"/>
        </w:rPr>
      </w:pPr>
    </w:p>
    <w:p w:rsidR="005375A6" w:rsidRPr="00481683" w:rsidRDefault="005375A6" w:rsidP="00AA377F">
      <w:pPr>
        <w:spacing w:after="0"/>
        <w:jc w:val="both"/>
        <w:rPr>
          <w:b/>
          <w:sz w:val="32"/>
          <w:szCs w:val="32"/>
        </w:rPr>
      </w:pPr>
    </w:p>
    <w:p w:rsidR="005375A6" w:rsidRPr="00481683" w:rsidRDefault="002354A6" w:rsidP="005375A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APRÈS LA </w:t>
      </w:r>
      <w:r w:rsidR="005375A6" w:rsidRPr="00481683">
        <w:rPr>
          <w:b/>
          <w:sz w:val="32"/>
          <w:szCs w:val="32"/>
        </w:rPr>
        <w:t>COMMUNION</w:t>
      </w:r>
    </w:p>
    <w:p w:rsidR="005375A6" w:rsidRPr="00481683" w:rsidRDefault="002354A6" w:rsidP="005375A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 grand champ à moissonner (T 90)</w:t>
      </w:r>
    </w:p>
    <w:p w:rsidR="00AF27C3" w:rsidRDefault="00AF27C3" w:rsidP="00AF27C3">
      <w:pPr>
        <w:spacing w:after="0"/>
        <w:jc w:val="both"/>
        <w:rPr>
          <w:b/>
          <w:sz w:val="32"/>
          <w:szCs w:val="32"/>
        </w:rPr>
      </w:pPr>
    </w:p>
    <w:p w:rsidR="00AF27C3" w:rsidRPr="005249A9" w:rsidRDefault="00AF27C3" w:rsidP="00AF27C3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R/ :</w:t>
      </w:r>
      <w:r>
        <w:rPr>
          <w:b/>
          <w:sz w:val="32"/>
          <w:szCs w:val="32"/>
        </w:rPr>
        <w:tab/>
      </w:r>
      <w:r w:rsidRPr="005249A9">
        <w:rPr>
          <w:b/>
          <w:sz w:val="32"/>
          <w:szCs w:val="32"/>
        </w:rPr>
        <w:t>Un grand champ à moissonner, une vigne à vendanger,</w:t>
      </w:r>
    </w:p>
    <w:p w:rsidR="00AF27C3" w:rsidRPr="005249A9" w:rsidRDefault="00AF27C3" w:rsidP="00AF27C3">
      <w:pPr>
        <w:spacing w:after="0"/>
        <w:ind w:firstLine="708"/>
        <w:jc w:val="both"/>
        <w:rPr>
          <w:b/>
          <w:sz w:val="32"/>
          <w:szCs w:val="32"/>
        </w:rPr>
      </w:pPr>
      <w:r w:rsidRPr="005249A9">
        <w:rPr>
          <w:b/>
          <w:sz w:val="32"/>
          <w:szCs w:val="32"/>
        </w:rPr>
        <w:t>Dieu appelle maintenant pour la récolte</w:t>
      </w:r>
    </w:p>
    <w:p w:rsidR="00AF27C3" w:rsidRPr="005249A9" w:rsidRDefault="00AF27C3" w:rsidP="00AF27C3">
      <w:pPr>
        <w:spacing w:after="0"/>
        <w:ind w:firstLine="708"/>
        <w:jc w:val="both"/>
        <w:rPr>
          <w:b/>
          <w:sz w:val="32"/>
          <w:szCs w:val="32"/>
        </w:rPr>
      </w:pPr>
      <w:r w:rsidRPr="005249A9">
        <w:rPr>
          <w:b/>
          <w:sz w:val="32"/>
          <w:szCs w:val="32"/>
        </w:rPr>
        <w:t>Un grand champ à moissonner, une vigne à vendanger,</w:t>
      </w:r>
    </w:p>
    <w:p w:rsidR="00AF27C3" w:rsidRPr="005249A9" w:rsidRDefault="00AF27C3" w:rsidP="00AF27C3">
      <w:pPr>
        <w:spacing w:after="0"/>
        <w:ind w:firstLine="708"/>
        <w:jc w:val="both"/>
        <w:rPr>
          <w:b/>
          <w:sz w:val="32"/>
          <w:szCs w:val="32"/>
        </w:rPr>
      </w:pPr>
      <w:r w:rsidRPr="005249A9">
        <w:rPr>
          <w:b/>
          <w:sz w:val="32"/>
          <w:szCs w:val="32"/>
        </w:rPr>
        <w:t>Dieu appelle maintenant ses ouvriers.</w:t>
      </w:r>
    </w:p>
    <w:p w:rsidR="00BB70E0" w:rsidRDefault="00BB70E0" w:rsidP="005249A9">
      <w:pPr>
        <w:spacing w:after="0"/>
        <w:jc w:val="both"/>
        <w:rPr>
          <w:sz w:val="32"/>
          <w:szCs w:val="32"/>
        </w:rPr>
      </w:pP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lastRenderedPageBreak/>
        <w:t xml:space="preserve">1. Vers la terre où </w:t>
      </w:r>
      <w:r w:rsidR="00240735">
        <w:rPr>
          <w:sz w:val="32"/>
          <w:szCs w:val="32"/>
        </w:rPr>
        <w:t>tu semas le désir de la lumière :</w:t>
      </w:r>
    </w:p>
    <w:p w:rsidR="005249A9" w:rsidRPr="003849F1" w:rsidRDefault="005249A9" w:rsidP="005249A9">
      <w:pPr>
        <w:spacing w:after="0"/>
        <w:jc w:val="both"/>
        <w:rPr>
          <w:b/>
          <w:sz w:val="32"/>
          <w:szCs w:val="32"/>
        </w:rPr>
      </w:pPr>
      <w:r w:rsidRPr="003849F1">
        <w:rPr>
          <w:b/>
          <w:sz w:val="32"/>
          <w:szCs w:val="32"/>
        </w:rPr>
        <w:t>Conduis-nous, Seigneur.</w:t>
      </w: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>Vers les cœurs où tu plantas l’espérance d’une aurore</w:t>
      </w:r>
      <w:r w:rsidR="00240735">
        <w:rPr>
          <w:sz w:val="32"/>
          <w:szCs w:val="32"/>
        </w:rPr>
        <w:t> :</w:t>
      </w:r>
    </w:p>
    <w:p w:rsidR="005249A9" w:rsidRPr="003849F1" w:rsidRDefault="005249A9" w:rsidP="005249A9">
      <w:pPr>
        <w:spacing w:after="0"/>
        <w:jc w:val="both"/>
        <w:rPr>
          <w:b/>
          <w:sz w:val="32"/>
          <w:szCs w:val="32"/>
        </w:rPr>
      </w:pPr>
      <w:r w:rsidRPr="003849F1">
        <w:rPr>
          <w:b/>
          <w:sz w:val="32"/>
          <w:szCs w:val="32"/>
        </w:rPr>
        <w:t>Nous irons, Seigneur</w:t>
      </w:r>
      <w:r w:rsidR="00240735" w:rsidRPr="003849F1">
        <w:rPr>
          <w:b/>
          <w:sz w:val="32"/>
          <w:szCs w:val="32"/>
        </w:rPr>
        <w:t> </w:t>
      </w:r>
      <w:r w:rsidRPr="003849F1">
        <w:rPr>
          <w:b/>
          <w:sz w:val="32"/>
          <w:szCs w:val="32"/>
        </w:rPr>
        <w:t>!</w:t>
      </w:r>
      <w:r w:rsidR="00240735" w:rsidRPr="003849F1">
        <w:rPr>
          <w:b/>
          <w:sz w:val="32"/>
          <w:szCs w:val="32"/>
        </w:rPr>
        <w:t xml:space="preserve"> R/.</w:t>
      </w:r>
    </w:p>
    <w:p w:rsidR="005249A9" w:rsidRPr="00240735" w:rsidRDefault="005249A9" w:rsidP="005249A9">
      <w:pPr>
        <w:spacing w:after="0"/>
        <w:jc w:val="both"/>
        <w:rPr>
          <w:sz w:val="32"/>
          <w:szCs w:val="32"/>
        </w:rPr>
      </w:pP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 xml:space="preserve">2. Vers la terre où tu </w:t>
      </w:r>
      <w:r w:rsidR="00240735">
        <w:rPr>
          <w:sz w:val="32"/>
          <w:szCs w:val="32"/>
        </w:rPr>
        <w:t>semas le désir d’un monde juste </w:t>
      </w:r>
      <w:r w:rsidRPr="00240735">
        <w:rPr>
          <w:sz w:val="32"/>
          <w:szCs w:val="32"/>
        </w:rPr>
        <w:t>:</w:t>
      </w:r>
    </w:p>
    <w:p w:rsidR="005249A9" w:rsidRPr="00BB70E0" w:rsidRDefault="005249A9" w:rsidP="005249A9">
      <w:pPr>
        <w:spacing w:after="0"/>
        <w:jc w:val="both"/>
        <w:rPr>
          <w:b/>
          <w:sz w:val="32"/>
          <w:szCs w:val="32"/>
        </w:rPr>
      </w:pPr>
      <w:r w:rsidRPr="00BB70E0">
        <w:rPr>
          <w:b/>
          <w:sz w:val="32"/>
          <w:szCs w:val="32"/>
        </w:rPr>
        <w:t>Conduis-nous, Seigneur.</w:t>
      </w: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>Vers les cœurs où tu plantas l’espérance d’une alliance</w:t>
      </w:r>
      <w:r w:rsidR="00240735">
        <w:rPr>
          <w:sz w:val="32"/>
          <w:szCs w:val="32"/>
        </w:rPr>
        <w:t> </w:t>
      </w:r>
      <w:r w:rsidRPr="00240735">
        <w:rPr>
          <w:sz w:val="32"/>
          <w:szCs w:val="32"/>
        </w:rPr>
        <w:t>:</w:t>
      </w:r>
    </w:p>
    <w:p w:rsidR="005249A9" w:rsidRPr="00BB70E0" w:rsidRDefault="00240735" w:rsidP="005249A9">
      <w:pPr>
        <w:spacing w:after="0"/>
        <w:jc w:val="both"/>
        <w:rPr>
          <w:b/>
          <w:sz w:val="32"/>
          <w:szCs w:val="32"/>
        </w:rPr>
      </w:pPr>
      <w:r w:rsidRPr="00BB70E0">
        <w:rPr>
          <w:b/>
          <w:sz w:val="32"/>
          <w:szCs w:val="32"/>
        </w:rPr>
        <w:t>Nous irons, Seigneur </w:t>
      </w:r>
      <w:r w:rsidR="005249A9" w:rsidRPr="00BB70E0">
        <w:rPr>
          <w:b/>
          <w:sz w:val="32"/>
          <w:szCs w:val="32"/>
        </w:rPr>
        <w:t>!</w:t>
      </w:r>
      <w:r w:rsidRPr="00BB70E0">
        <w:rPr>
          <w:b/>
          <w:sz w:val="32"/>
          <w:szCs w:val="32"/>
        </w:rPr>
        <w:t xml:space="preserve"> R/.</w:t>
      </w:r>
    </w:p>
    <w:p w:rsidR="005249A9" w:rsidRPr="00240735" w:rsidRDefault="005249A9" w:rsidP="005249A9">
      <w:pPr>
        <w:spacing w:after="0"/>
        <w:jc w:val="both"/>
        <w:rPr>
          <w:sz w:val="32"/>
          <w:szCs w:val="32"/>
        </w:rPr>
      </w:pP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>3. Vers la terre où tu semas le désir d’un monde libre</w:t>
      </w:r>
      <w:r w:rsidR="00240735">
        <w:rPr>
          <w:sz w:val="32"/>
          <w:szCs w:val="32"/>
        </w:rPr>
        <w:t> </w:t>
      </w:r>
      <w:r w:rsidRPr="00240735">
        <w:rPr>
          <w:sz w:val="32"/>
          <w:szCs w:val="32"/>
        </w:rPr>
        <w:t>:</w:t>
      </w:r>
    </w:p>
    <w:p w:rsidR="005249A9" w:rsidRPr="00BB70E0" w:rsidRDefault="005249A9" w:rsidP="005249A9">
      <w:pPr>
        <w:spacing w:after="0"/>
        <w:jc w:val="both"/>
        <w:rPr>
          <w:b/>
          <w:sz w:val="32"/>
          <w:szCs w:val="32"/>
        </w:rPr>
      </w:pPr>
      <w:r w:rsidRPr="00BB70E0">
        <w:rPr>
          <w:b/>
          <w:sz w:val="32"/>
          <w:szCs w:val="32"/>
        </w:rPr>
        <w:t>Conduis-nous, Seigneur.</w:t>
      </w: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>Vers les cœurs où tu plantas l’espérance d’une fête</w:t>
      </w:r>
      <w:r w:rsidR="00240735">
        <w:rPr>
          <w:sz w:val="32"/>
          <w:szCs w:val="32"/>
        </w:rPr>
        <w:t> </w:t>
      </w:r>
      <w:r w:rsidRPr="00240735">
        <w:rPr>
          <w:sz w:val="32"/>
          <w:szCs w:val="32"/>
        </w:rPr>
        <w:t>:</w:t>
      </w:r>
    </w:p>
    <w:p w:rsidR="005249A9" w:rsidRPr="00BB70E0" w:rsidRDefault="005249A9" w:rsidP="005249A9">
      <w:pPr>
        <w:spacing w:after="0"/>
        <w:jc w:val="both"/>
        <w:rPr>
          <w:b/>
          <w:sz w:val="32"/>
          <w:szCs w:val="32"/>
        </w:rPr>
      </w:pPr>
      <w:r w:rsidRPr="00BB70E0">
        <w:rPr>
          <w:b/>
          <w:sz w:val="32"/>
          <w:szCs w:val="32"/>
        </w:rPr>
        <w:t>Nous irons, Seigneur</w:t>
      </w:r>
      <w:r w:rsidR="00240735" w:rsidRPr="00BB70E0">
        <w:rPr>
          <w:b/>
          <w:sz w:val="32"/>
          <w:szCs w:val="32"/>
        </w:rPr>
        <w:t> </w:t>
      </w:r>
      <w:r w:rsidRPr="00BB70E0">
        <w:rPr>
          <w:b/>
          <w:sz w:val="32"/>
          <w:szCs w:val="32"/>
        </w:rPr>
        <w:t>!</w:t>
      </w:r>
      <w:r w:rsidR="00240735" w:rsidRPr="00BB70E0">
        <w:rPr>
          <w:b/>
          <w:sz w:val="32"/>
          <w:szCs w:val="32"/>
        </w:rPr>
        <w:t xml:space="preserve"> R/.</w:t>
      </w:r>
    </w:p>
    <w:p w:rsidR="005249A9" w:rsidRPr="00240735" w:rsidRDefault="005249A9" w:rsidP="005249A9">
      <w:pPr>
        <w:spacing w:after="0"/>
        <w:jc w:val="both"/>
        <w:rPr>
          <w:sz w:val="32"/>
          <w:szCs w:val="32"/>
        </w:rPr>
      </w:pP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>4. Vers la terre où tu semas le désir de la rencontre</w:t>
      </w:r>
      <w:r w:rsidR="00240735">
        <w:rPr>
          <w:sz w:val="32"/>
          <w:szCs w:val="32"/>
        </w:rPr>
        <w:t> </w:t>
      </w:r>
      <w:r w:rsidRPr="00240735">
        <w:rPr>
          <w:sz w:val="32"/>
          <w:szCs w:val="32"/>
        </w:rPr>
        <w:t>:</w:t>
      </w:r>
    </w:p>
    <w:p w:rsidR="005249A9" w:rsidRPr="00BB70E0" w:rsidRDefault="005249A9" w:rsidP="005249A9">
      <w:pPr>
        <w:spacing w:after="0"/>
        <w:jc w:val="both"/>
        <w:rPr>
          <w:b/>
          <w:sz w:val="32"/>
          <w:szCs w:val="32"/>
        </w:rPr>
      </w:pPr>
      <w:r w:rsidRPr="00BB70E0">
        <w:rPr>
          <w:b/>
          <w:sz w:val="32"/>
          <w:szCs w:val="32"/>
        </w:rPr>
        <w:t>Conduis-nous, Seigneur.</w:t>
      </w:r>
    </w:p>
    <w:p w:rsidR="00240735" w:rsidRDefault="005249A9" w:rsidP="005249A9">
      <w:pPr>
        <w:spacing w:after="0"/>
        <w:jc w:val="both"/>
        <w:rPr>
          <w:sz w:val="32"/>
          <w:szCs w:val="32"/>
        </w:rPr>
      </w:pPr>
      <w:r w:rsidRPr="00240735">
        <w:rPr>
          <w:sz w:val="32"/>
          <w:szCs w:val="32"/>
        </w:rPr>
        <w:t>Vers les cœurs où tu plantas l’espérance d’un visage</w:t>
      </w:r>
      <w:r w:rsidR="00240735">
        <w:rPr>
          <w:sz w:val="32"/>
          <w:szCs w:val="32"/>
        </w:rPr>
        <w:t> </w:t>
      </w:r>
      <w:r w:rsidRPr="00240735">
        <w:rPr>
          <w:sz w:val="32"/>
          <w:szCs w:val="32"/>
        </w:rPr>
        <w:t xml:space="preserve">: </w:t>
      </w:r>
    </w:p>
    <w:p w:rsidR="005375A6" w:rsidRDefault="005249A9" w:rsidP="005249A9">
      <w:pPr>
        <w:spacing w:after="0"/>
        <w:jc w:val="both"/>
        <w:rPr>
          <w:b/>
          <w:sz w:val="32"/>
          <w:szCs w:val="32"/>
        </w:rPr>
      </w:pPr>
      <w:r w:rsidRPr="00BB70E0">
        <w:rPr>
          <w:b/>
          <w:sz w:val="32"/>
          <w:szCs w:val="32"/>
        </w:rPr>
        <w:t>Nous irons, Seigneur</w:t>
      </w:r>
      <w:r w:rsidR="00240735" w:rsidRPr="00BB70E0">
        <w:rPr>
          <w:b/>
          <w:sz w:val="32"/>
          <w:szCs w:val="32"/>
        </w:rPr>
        <w:t> </w:t>
      </w:r>
      <w:r w:rsidRPr="00BB70E0">
        <w:rPr>
          <w:b/>
          <w:sz w:val="32"/>
          <w:szCs w:val="32"/>
        </w:rPr>
        <w:t>!</w:t>
      </w:r>
      <w:r w:rsidR="00240735" w:rsidRPr="00BB70E0">
        <w:rPr>
          <w:b/>
          <w:sz w:val="32"/>
          <w:szCs w:val="32"/>
        </w:rPr>
        <w:t xml:space="preserve"> R/.</w:t>
      </w:r>
    </w:p>
    <w:p w:rsidR="00C1286A" w:rsidRDefault="00C1286A" w:rsidP="005249A9">
      <w:pPr>
        <w:spacing w:after="0"/>
        <w:jc w:val="both"/>
        <w:rPr>
          <w:b/>
          <w:sz w:val="32"/>
          <w:szCs w:val="32"/>
        </w:rPr>
      </w:pPr>
    </w:p>
    <w:p w:rsidR="00C1286A" w:rsidRDefault="00C1286A" w:rsidP="005249A9">
      <w:pPr>
        <w:spacing w:after="0"/>
        <w:jc w:val="both"/>
        <w:rPr>
          <w:b/>
          <w:sz w:val="32"/>
          <w:szCs w:val="32"/>
        </w:rPr>
      </w:pPr>
    </w:p>
    <w:p w:rsidR="00C1286A" w:rsidRPr="00BB70E0" w:rsidRDefault="00C1286A" w:rsidP="00C1286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-+-+-+-</w:t>
      </w:r>
      <w:bookmarkStart w:id="0" w:name="_GoBack"/>
      <w:bookmarkEnd w:id="0"/>
    </w:p>
    <w:p w:rsidR="005375A6" w:rsidRPr="00481683" w:rsidRDefault="005375A6" w:rsidP="005375A6">
      <w:pPr>
        <w:spacing w:after="0"/>
        <w:jc w:val="both"/>
        <w:rPr>
          <w:rFonts w:cstheme="minorHAnsi"/>
          <w:b/>
          <w:sz w:val="32"/>
          <w:szCs w:val="32"/>
        </w:rPr>
      </w:pPr>
    </w:p>
    <w:p w:rsidR="008C1C5F" w:rsidRPr="00481683" w:rsidRDefault="008C1C5F" w:rsidP="008C1C5F">
      <w:pPr>
        <w:spacing w:after="0"/>
        <w:jc w:val="both"/>
        <w:rPr>
          <w:b/>
          <w:sz w:val="32"/>
          <w:szCs w:val="32"/>
        </w:rPr>
      </w:pPr>
    </w:p>
    <w:p w:rsidR="009E16C1" w:rsidRPr="00481683" w:rsidRDefault="009E16C1" w:rsidP="00602DFE">
      <w:pPr>
        <w:spacing w:before="120" w:after="0" w:line="240" w:lineRule="auto"/>
        <w:jc w:val="both"/>
        <w:rPr>
          <w:rFonts w:cstheme="minorHAnsi"/>
          <w:sz w:val="32"/>
          <w:szCs w:val="32"/>
        </w:rPr>
      </w:pPr>
    </w:p>
    <w:sectPr w:rsidR="009E16C1" w:rsidRPr="0048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205"/>
    <w:multiLevelType w:val="hybridMultilevel"/>
    <w:tmpl w:val="8468E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2ABD"/>
    <w:multiLevelType w:val="hybridMultilevel"/>
    <w:tmpl w:val="97B0A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5"/>
    <w:rsid w:val="0002296C"/>
    <w:rsid w:val="001551F3"/>
    <w:rsid w:val="00161E36"/>
    <w:rsid w:val="002354A6"/>
    <w:rsid w:val="00240735"/>
    <w:rsid w:val="00303175"/>
    <w:rsid w:val="00374153"/>
    <w:rsid w:val="003849F1"/>
    <w:rsid w:val="00481683"/>
    <w:rsid w:val="005249A9"/>
    <w:rsid w:val="0053116F"/>
    <w:rsid w:val="005375A6"/>
    <w:rsid w:val="00602DFE"/>
    <w:rsid w:val="00764026"/>
    <w:rsid w:val="007A3916"/>
    <w:rsid w:val="008C1C5F"/>
    <w:rsid w:val="009E16C1"/>
    <w:rsid w:val="00A930DA"/>
    <w:rsid w:val="00AA377F"/>
    <w:rsid w:val="00AE728A"/>
    <w:rsid w:val="00AF27C3"/>
    <w:rsid w:val="00B55922"/>
    <w:rsid w:val="00BB70E0"/>
    <w:rsid w:val="00C1286A"/>
    <w:rsid w:val="00C845DD"/>
    <w:rsid w:val="00D603F0"/>
    <w:rsid w:val="00E27412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C1"/>
    <w:pPr>
      <w:spacing w:after="160" w:line="259" w:lineRule="auto"/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375A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375A6"/>
    <w:rPr>
      <w:rFonts w:ascii="Garamond" w:eastAsia="Times New Roman" w:hAnsi="Garamond" w:cs="Times New Roman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C1"/>
    <w:pPr>
      <w:spacing w:after="160" w:line="259" w:lineRule="auto"/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375A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375A6"/>
    <w:rPr>
      <w:rFonts w:ascii="Garamond" w:eastAsia="Times New Roman" w:hAnsi="Garamond" w:cs="Times New Roman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n\Documents\Paroisse\Documents%20&#224;%20tirer\feuille_saint-l&#233;on_date_200e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99FE-3B83-4C60-B5EE-612A3865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feuille_saint-léon_date_200ex</Template>
  <TotalTime>81</TotalTime>
  <Pages>4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cp:lastModifiedBy>Philippe Jodin</cp:lastModifiedBy>
  <cp:revision>12</cp:revision>
  <dcterms:created xsi:type="dcterms:W3CDTF">2019-09-30T12:33:00Z</dcterms:created>
  <dcterms:modified xsi:type="dcterms:W3CDTF">2019-10-03T13:53:00Z</dcterms:modified>
</cp:coreProperties>
</file>