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51" w:rsidRDefault="00E95F51">
      <w:pPr>
        <w:pStyle w:val="Corpsdetexte"/>
        <w:rPr>
          <w:sz w:val="20"/>
        </w:rPr>
      </w:pPr>
    </w:p>
    <w:p w:rsidR="00E95F51" w:rsidRDefault="00E95F51">
      <w:pPr>
        <w:pStyle w:val="Corpsdetexte"/>
        <w:spacing w:before="6"/>
        <w:rPr>
          <w:sz w:val="20"/>
        </w:rPr>
      </w:pPr>
    </w:p>
    <w:p w:rsidR="00E95F51" w:rsidRPr="000D0E45" w:rsidRDefault="000D0E45">
      <w:pPr>
        <w:pStyle w:val="Titre1"/>
        <w:spacing w:before="80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-299640</wp:posOffset>
            </wp:positionV>
            <wp:extent cx="1938020" cy="177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E45">
        <w:rPr>
          <w:lang w:val="fr-FR"/>
        </w:rPr>
        <w:t>3 et 4 février 2018</w:t>
      </w:r>
    </w:p>
    <w:p w:rsidR="00E95F51" w:rsidRPr="000D0E45" w:rsidRDefault="000D0E45">
      <w:pPr>
        <w:spacing w:before="51"/>
        <w:ind w:left="3961" w:right="678"/>
        <w:jc w:val="center"/>
        <w:rPr>
          <w:i/>
          <w:sz w:val="48"/>
          <w:lang w:val="fr-FR"/>
        </w:rPr>
      </w:pPr>
      <w:r w:rsidRPr="000D0E45">
        <w:rPr>
          <w:i/>
          <w:sz w:val="48"/>
          <w:lang w:val="fr-FR"/>
        </w:rPr>
        <w:t>5</w:t>
      </w:r>
      <w:r w:rsidRPr="000D0E45">
        <w:rPr>
          <w:i/>
          <w:position w:val="19"/>
          <w:sz w:val="27"/>
          <w:lang w:val="fr-FR"/>
        </w:rPr>
        <w:t xml:space="preserve">e </w:t>
      </w:r>
      <w:r w:rsidRPr="000D0E45">
        <w:rPr>
          <w:i/>
          <w:sz w:val="48"/>
          <w:lang w:val="fr-FR"/>
        </w:rPr>
        <w:t>dimanche du temps ordinaire B</w:t>
      </w:r>
    </w:p>
    <w:p w:rsidR="00E95F51" w:rsidRPr="000D0E45" w:rsidRDefault="00E95F51">
      <w:pPr>
        <w:pStyle w:val="Corpsdetexte"/>
        <w:rPr>
          <w:i/>
          <w:sz w:val="54"/>
          <w:lang w:val="fr-FR"/>
        </w:rPr>
      </w:pPr>
    </w:p>
    <w:p w:rsidR="00E95F51" w:rsidRPr="000D0E45" w:rsidRDefault="00E95F51">
      <w:pPr>
        <w:pStyle w:val="Corpsdetexte"/>
        <w:rPr>
          <w:i/>
          <w:sz w:val="54"/>
          <w:lang w:val="fr-FR"/>
        </w:rPr>
      </w:pPr>
    </w:p>
    <w:p w:rsidR="00E95F51" w:rsidRPr="000D0E45" w:rsidRDefault="00E95F51">
      <w:pPr>
        <w:pStyle w:val="Corpsdetexte"/>
        <w:rPr>
          <w:i/>
          <w:sz w:val="54"/>
          <w:lang w:val="fr-FR"/>
        </w:rPr>
      </w:pPr>
    </w:p>
    <w:p w:rsidR="00E95F51" w:rsidRPr="000D0E45" w:rsidRDefault="000D0E45">
      <w:pPr>
        <w:spacing w:before="346"/>
        <w:ind w:left="582"/>
        <w:rPr>
          <w:i/>
          <w:sz w:val="34"/>
          <w:lang w:val="fr-FR"/>
        </w:rPr>
      </w:pPr>
      <w:r w:rsidRPr="000D0E45">
        <w:rPr>
          <w:i/>
          <w:sz w:val="34"/>
          <w:lang w:val="fr-FR"/>
        </w:rPr>
        <w:t>Entrée</w:t>
      </w:r>
    </w:p>
    <w:p w:rsidR="00E95F51" w:rsidRPr="000D0E45" w:rsidRDefault="000D0E45">
      <w:pPr>
        <w:spacing w:before="210"/>
        <w:ind w:left="582" w:right="4142"/>
        <w:jc w:val="both"/>
        <w:rPr>
          <w:sz w:val="36"/>
          <w:lang w:val="fr-FR"/>
        </w:rPr>
      </w:pPr>
      <w:r w:rsidRPr="000D0E45">
        <w:rPr>
          <w:sz w:val="36"/>
          <w:lang w:val="fr-FR"/>
        </w:rPr>
        <w:t>Pour avancer ensemble sur le même chemin, Pour bâtir avec Dieu un monde plus</w:t>
      </w:r>
      <w:r w:rsidRPr="000D0E45">
        <w:rPr>
          <w:spacing w:val="-17"/>
          <w:sz w:val="36"/>
          <w:lang w:val="fr-FR"/>
        </w:rPr>
        <w:t xml:space="preserve"> </w:t>
      </w:r>
      <w:r w:rsidRPr="000D0E45">
        <w:rPr>
          <w:sz w:val="36"/>
          <w:lang w:val="fr-FR"/>
        </w:rPr>
        <w:t>humain, Abreuvons-nous aux mêmes</w:t>
      </w:r>
      <w:r w:rsidRPr="000D0E45">
        <w:rPr>
          <w:spacing w:val="-7"/>
          <w:sz w:val="36"/>
          <w:lang w:val="fr-FR"/>
        </w:rPr>
        <w:t xml:space="preserve"> </w:t>
      </w:r>
      <w:r w:rsidRPr="000D0E45">
        <w:rPr>
          <w:sz w:val="36"/>
          <w:lang w:val="fr-FR"/>
        </w:rPr>
        <w:t>sources</w:t>
      </w:r>
    </w:p>
    <w:p w:rsidR="00E95F51" w:rsidRPr="000D0E45" w:rsidRDefault="000D0E45">
      <w:pPr>
        <w:ind w:left="582"/>
        <w:rPr>
          <w:sz w:val="36"/>
          <w:lang w:val="fr-FR"/>
        </w:rPr>
      </w:pPr>
      <w:r w:rsidRPr="000D0E45">
        <w:rPr>
          <w:sz w:val="36"/>
          <w:lang w:val="fr-FR"/>
        </w:rPr>
        <w:t>Et partageons le même pain,</w:t>
      </w:r>
    </w:p>
    <w:p w:rsidR="00E95F51" w:rsidRPr="000D0E45" w:rsidRDefault="000D0E45">
      <w:pPr>
        <w:ind w:left="582" w:right="4450"/>
        <w:rPr>
          <w:sz w:val="36"/>
          <w:lang w:val="fr-FR"/>
        </w:rPr>
      </w:pPr>
      <w:r w:rsidRPr="000D0E45">
        <w:rPr>
          <w:sz w:val="36"/>
          <w:lang w:val="fr-FR"/>
        </w:rPr>
        <w:t xml:space="preserve">Ouvrons nos </w:t>
      </w:r>
      <w:proofErr w:type="spellStart"/>
      <w:r w:rsidRPr="000D0E45">
        <w:rPr>
          <w:sz w:val="36"/>
          <w:lang w:val="fr-FR"/>
        </w:rPr>
        <w:t>coeurs</w:t>
      </w:r>
      <w:proofErr w:type="spellEnd"/>
      <w:r w:rsidRPr="000D0E45">
        <w:rPr>
          <w:sz w:val="36"/>
          <w:lang w:val="fr-FR"/>
        </w:rPr>
        <w:t xml:space="preserve"> au même souffle, Accueillons le Royaume qui vient.</w:t>
      </w:r>
    </w:p>
    <w:p w:rsidR="00E95F51" w:rsidRPr="000D0E45" w:rsidRDefault="000D0E45">
      <w:pPr>
        <w:ind w:left="800" w:right="1820"/>
        <w:rPr>
          <w:b/>
          <w:sz w:val="36"/>
          <w:lang w:val="fr-FR"/>
        </w:rPr>
      </w:pPr>
      <w:r w:rsidRPr="000D0E45">
        <w:rPr>
          <w:b/>
          <w:sz w:val="36"/>
          <w:lang w:val="fr-FR"/>
        </w:rPr>
        <w:t>Exultons de joie : proche est le Règne de Dieu ! Exultons de joie : il est au milieu de nous !</w:t>
      </w:r>
    </w:p>
    <w:p w:rsidR="00E95F51" w:rsidRPr="000D0E45" w:rsidRDefault="000D0E45">
      <w:pPr>
        <w:spacing w:before="170"/>
        <w:ind w:left="582"/>
        <w:jc w:val="both"/>
        <w:rPr>
          <w:b/>
          <w:sz w:val="36"/>
          <w:lang w:val="fr-FR"/>
        </w:rPr>
      </w:pPr>
      <w:r w:rsidRPr="000D0E45">
        <w:rPr>
          <w:sz w:val="36"/>
          <w:lang w:val="fr-FR"/>
        </w:rPr>
        <w:t xml:space="preserve">Heureux qui observe le droit en toute chose ; </w:t>
      </w:r>
      <w:r w:rsidRPr="000D0E45">
        <w:rPr>
          <w:b/>
          <w:sz w:val="36"/>
          <w:lang w:val="fr-FR"/>
        </w:rPr>
        <w:t>Exultons... proche...</w:t>
      </w:r>
    </w:p>
    <w:p w:rsidR="00E95F51" w:rsidRPr="000D0E45" w:rsidRDefault="000D0E45">
      <w:pPr>
        <w:ind w:left="582"/>
        <w:jc w:val="both"/>
        <w:rPr>
          <w:b/>
          <w:sz w:val="36"/>
          <w:lang w:val="fr-FR"/>
        </w:rPr>
      </w:pPr>
      <w:r w:rsidRPr="000D0E45">
        <w:rPr>
          <w:sz w:val="36"/>
          <w:lang w:val="fr-FR"/>
        </w:rPr>
        <w:t>Le Christ est venu acco</w:t>
      </w:r>
      <w:r w:rsidRPr="000D0E45">
        <w:rPr>
          <w:sz w:val="36"/>
          <w:lang w:val="fr-FR"/>
        </w:rPr>
        <w:t xml:space="preserve">mplir toute justice ! </w:t>
      </w:r>
      <w:proofErr w:type="gramStart"/>
      <w:r w:rsidRPr="000D0E45">
        <w:rPr>
          <w:b/>
          <w:sz w:val="36"/>
          <w:lang w:val="fr-FR"/>
        </w:rPr>
        <w:t>Exultons</w:t>
      </w:r>
      <w:proofErr w:type="gramEnd"/>
      <w:r w:rsidRPr="000D0E45">
        <w:rPr>
          <w:b/>
          <w:sz w:val="36"/>
          <w:lang w:val="fr-FR"/>
        </w:rPr>
        <w:t xml:space="preserve"> ... il est...</w:t>
      </w:r>
    </w:p>
    <w:p w:rsidR="00E95F51" w:rsidRPr="000D0E45" w:rsidRDefault="00E95F51">
      <w:pPr>
        <w:pStyle w:val="Corpsdetexte"/>
        <w:rPr>
          <w:b/>
          <w:sz w:val="36"/>
          <w:lang w:val="fr-FR"/>
        </w:rPr>
      </w:pPr>
    </w:p>
    <w:p w:rsidR="00E95F51" w:rsidRPr="000D0E45" w:rsidRDefault="000D0E45">
      <w:pPr>
        <w:ind w:left="582"/>
        <w:jc w:val="both"/>
        <w:rPr>
          <w:b/>
          <w:sz w:val="36"/>
          <w:lang w:val="fr-FR"/>
        </w:rPr>
      </w:pPr>
      <w:r w:rsidRPr="000D0E45">
        <w:rPr>
          <w:sz w:val="36"/>
          <w:lang w:val="fr-FR"/>
        </w:rPr>
        <w:t xml:space="preserve">Heureux qui cherche Dieu de tout son </w:t>
      </w:r>
      <w:proofErr w:type="spellStart"/>
      <w:r w:rsidRPr="000D0E45">
        <w:rPr>
          <w:sz w:val="36"/>
          <w:lang w:val="fr-FR"/>
        </w:rPr>
        <w:t>coeur</w:t>
      </w:r>
      <w:proofErr w:type="spellEnd"/>
      <w:r w:rsidRPr="000D0E45">
        <w:rPr>
          <w:sz w:val="36"/>
          <w:lang w:val="fr-FR"/>
        </w:rPr>
        <w:t xml:space="preserve"> ; </w:t>
      </w:r>
      <w:r w:rsidRPr="000D0E45">
        <w:rPr>
          <w:b/>
          <w:sz w:val="36"/>
          <w:lang w:val="fr-FR"/>
        </w:rPr>
        <w:t>Exultons... proche...</w:t>
      </w:r>
    </w:p>
    <w:p w:rsidR="00E95F51" w:rsidRPr="000D0E45" w:rsidRDefault="000D0E45">
      <w:pPr>
        <w:ind w:left="582"/>
        <w:jc w:val="both"/>
        <w:rPr>
          <w:b/>
          <w:sz w:val="36"/>
          <w:lang w:val="fr-FR"/>
        </w:rPr>
      </w:pPr>
      <w:r w:rsidRPr="000D0E45">
        <w:rPr>
          <w:sz w:val="36"/>
          <w:lang w:val="fr-FR"/>
        </w:rPr>
        <w:t xml:space="preserve">Le Christ est venu pour nous tourner vers Dieu ! </w:t>
      </w:r>
      <w:proofErr w:type="gramStart"/>
      <w:r w:rsidRPr="000D0E45">
        <w:rPr>
          <w:b/>
          <w:sz w:val="36"/>
          <w:lang w:val="fr-FR"/>
        </w:rPr>
        <w:t>Exultons</w:t>
      </w:r>
      <w:proofErr w:type="gramEnd"/>
      <w:r w:rsidRPr="000D0E45">
        <w:rPr>
          <w:b/>
          <w:sz w:val="36"/>
          <w:lang w:val="fr-FR"/>
        </w:rPr>
        <w:t xml:space="preserve"> ... il est...</w:t>
      </w:r>
    </w:p>
    <w:p w:rsidR="00E95F51" w:rsidRPr="000D0E45" w:rsidRDefault="00E95F51">
      <w:pPr>
        <w:pStyle w:val="Corpsdetexte"/>
        <w:rPr>
          <w:b/>
          <w:sz w:val="36"/>
          <w:lang w:val="fr-FR"/>
        </w:rPr>
      </w:pPr>
    </w:p>
    <w:p w:rsidR="00E95F51" w:rsidRPr="000D0E45" w:rsidRDefault="000D0E45">
      <w:pPr>
        <w:ind w:left="582"/>
        <w:jc w:val="both"/>
        <w:rPr>
          <w:b/>
          <w:sz w:val="36"/>
          <w:lang w:val="fr-FR"/>
        </w:rPr>
      </w:pPr>
      <w:r w:rsidRPr="000D0E45">
        <w:rPr>
          <w:sz w:val="36"/>
          <w:lang w:val="fr-FR"/>
        </w:rPr>
        <w:t xml:space="preserve">Heureux qui met sa foi dans le Seigneur ; </w:t>
      </w:r>
      <w:r w:rsidRPr="000D0E45">
        <w:rPr>
          <w:b/>
          <w:sz w:val="36"/>
          <w:lang w:val="fr-FR"/>
        </w:rPr>
        <w:t>Exultons... proche...</w:t>
      </w:r>
    </w:p>
    <w:p w:rsidR="00E95F51" w:rsidRPr="000D0E45" w:rsidRDefault="000D0E45">
      <w:pPr>
        <w:ind w:left="582"/>
        <w:jc w:val="both"/>
        <w:rPr>
          <w:b/>
          <w:sz w:val="36"/>
          <w:lang w:val="fr-FR"/>
        </w:rPr>
      </w:pPr>
      <w:r w:rsidRPr="000D0E45">
        <w:rPr>
          <w:sz w:val="36"/>
          <w:lang w:val="fr-FR"/>
        </w:rPr>
        <w:t xml:space="preserve">Le Christ est venu pour l’Alliance nouvelle ! </w:t>
      </w:r>
      <w:proofErr w:type="gramStart"/>
      <w:r w:rsidRPr="000D0E45">
        <w:rPr>
          <w:b/>
          <w:sz w:val="36"/>
          <w:lang w:val="fr-FR"/>
        </w:rPr>
        <w:t>Exultons</w:t>
      </w:r>
      <w:proofErr w:type="gramEnd"/>
      <w:r w:rsidRPr="000D0E45">
        <w:rPr>
          <w:b/>
          <w:sz w:val="36"/>
          <w:lang w:val="fr-FR"/>
        </w:rPr>
        <w:t xml:space="preserve"> ... il est...</w:t>
      </w:r>
    </w:p>
    <w:p w:rsidR="00E95F51" w:rsidRPr="000D0E45" w:rsidRDefault="00E95F51">
      <w:pPr>
        <w:pStyle w:val="Corpsdetexte"/>
        <w:rPr>
          <w:b/>
          <w:sz w:val="36"/>
          <w:lang w:val="fr-FR"/>
        </w:rPr>
      </w:pPr>
    </w:p>
    <w:p w:rsidR="00E95F51" w:rsidRPr="000D0E45" w:rsidRDefault="000D0E45">
      <w:pPr>
        <w:ind w:left="582" w:right="4142"/>
        <w:jc w:val="both"/>
        <w:rPr>
          <w:sz w:val="36"/>
          <w:lang w:val="fr-FR"/>
        </w:rPr>
      </w:pPr>
      <w:r w:rsidRPr="000D0E45">
        <w:rPr>
          <w:sz w:val="36"/>
          <w:lang w:val="fr-FR"/>
        </w:rPr>
        <w:t>Pour avancer ensemble sur le même chemin, Pour bâtir avec Dieu un monde plus</w:t>
      </w:r>
      <w:r w:rsidRPr="000D0E45">
        <w:rPr>
          <w:spacing w:val="-17"/>
          <w:sz w:val="36"/>
          <w:lang w:val="fr-FR"/>
        </w:rPr>
        <w:t xml:space="preserve"> </w:t>
      </w:r>
      <w:r w:rsidRPr="000D0E45">
        <w:rPr>
          <w:sz w:val="36"/>
          <w:lang w:val="fr-FR"/>
        </w:rPr>
        <w:t>humain, Abreuvons-nous aux mêmes</w:t>
      </w:r>
      <w:r w:rsidRPr="000D0E45">
        <w:rPr>
          <w:spacing w:val="-7"/>
          <w:sz w:val="36"/>
          <w:lang w:val="fr-FR"/>
        </w:rPr>
        <w:t xml:space="preserve"> </w:t>
      </w:r>
      <w:r w:rsidRPr="000D0E45">
        <w:rPr>
          <w:sz w:val="36"/>
          <w:lang w:val="fr-FR"/>
        </w:rPr>
        <w:t>sources</w:t>
      </w:r>
    </w:p>
    <w:p w:rsidR="00E95F51" w:rsidRPr="000D0E45" w:rsidRDefault="000D0E45">
      <w:pPr>
        <w:ind w:left="582"/>
        <w:rPr>
          <w:sz w:val="36"/>
          <w:lang w:val="fr-FR"/>
        </w:rPr>
      </w:pPr>
      <w:r w:rsidRPr="000D0E45">
        <w:rPr>
          <w:sz w:val="36"/>
          <w:lang w:val="fr-FR"/>
        </w:rPr>
        <w:t>Et partageons le même pain,</w:t>
      </w:r>
    </w:p>
    <w:p w:rsidR="00E95F51" w:rsidRPr="000D0E45" w:rsidRDefault="000D0E45">
      <w:pPr>
        <w:ind w:left="582" w:right="4450"/>
        <w:rPr>
          <w:sz w:val="36"/>
          <w:lang w:val="fr-FR"/>
        </w:rPr>
      </w:pPr>
      <w:r w:rsidRPr="000D0E45">
        <w:rPr>
          <w:sz w:val="36"/>
          <w:lang w:val="fr-FR"/>
        </w:rPr>
        <w:t xml:space="preserve">Ouvrons nos </w:t>
      </w:r>
      <w:proofErr w:type="spellStart"/>
      <w:r w:rsidRPr="000D0E45">
        <w:rPr>
          <w:sz w:val="36"/>
          <w:lang w:val="fr-FR"/>
        </w:rPr>
        <w:t>coeurs</w:t>
      </w:r>
      <w:proofErr w:type="spellEnd"/>
      <w:r w:rsidRPr="000D0E45">
        <w:rPr>
          <w:sz w:val="36"/>
          <w:lang w:val="fr-FR"/>
        </w:rPr>
        <w:t xml:space="preserve"> au même souffle, Accu</w:t>
      </w:r>
      <w:r w:rsidRPr="000D0E45">
        <w:rPr>
          <w:sz w:val="36"/>
          <w:lang w:val="fr-FR"/>
        </w:rPr>
        <w:t>eillons le Royaume qui vient.</w:t>
      </w:r>
    </w:p>
    <w:p w:rsidR="00E95F51" w:rsidRPr="000D0E45" w:rsidRDefault="000D0E45">
      <w:pPr>
        <w:ind w:left="800" w:right="1820"/>
        <w:rPr>
          <w:b/>
          <w:sz w:val="36"/>
          <w:lang w:val="fr-FR"/>
        </w:rPr>
      </w:pPr>
      <w:r w:rsidRPr="000D0E45">
        <w:rPr>
          <w:b/>
          <w:sz w:val="36"/>
          <w:lang w:val="fr-FR"/>
        </w:rPr>
        <w:t>Exultons de joie : proche est le Règne de Dieu ! Exultons de joie : il est au milieu de nous !</w:t>
      </w:r>
    </w:p>
    <w:p w:rsidR="00E95F51" w:rsidRPr="000D0E45" w:rsidRDefault="00E95F51">
      <w:pPr>
        <w:rPr>
          <w:sz w:val="36"/>
          <w:lang w:val="fr-FR"/>
        </w:rPr>
        <w:sectPr w:rsidR="00E95F51" w:rsidRPr="000D0E45">
          <w:type w:val="continuous"/>
          <w:pgSz w:w="11900" w:h="16840"/>
          <w:pgMar w:top="1020" w:right="360" w:bottom="280" w:left="380" w:header="720" w:footer="720" w:gutter="0"/>
          <w:cols w:space="720"/>
        </w:sectPr>
      </w:pPr>
    </w:p>
    <w:p w:rsidR="00E95F51" w:rsidRPr="000D0E45" w:rsidRDefault="000D0E45">
      <w:pPr>
        <w:pStyle w:val="Titre4"/>
        <w:spacing w:before="74"/>
        <w:rPr>
          <w:lang w:val="fr-FR"/>
        </w:rPr>
      </w:pPr>
      <w:r w:rsidRPr="000D0E45">
        <w:rPr>
          <w:lang w:val="fr-FR"/>
        </w:rPr>
        <w:lastRenderedPageBreak/>
        <w:t>Lecture</w:t>
      </w:r>
    </w:p>
    <w:p w:rsidR="00E95F51" w:rsidRPr="000D0E45" w:rsidRDefault="000D0E45">
      <w:pPr>
        <w:spacing w:before="40"/>
        <w:ind w:right="336"/>
        <w:jc w:val="right"/>
        <w:rPr>
          <w:i/>
          <w:sz w:val="34"/>
          <w:lang w:val="fr-FR"/>
        </w:rPr>
      </w:pPr>
      <w:proofErr w:type="gramStart"/>
      <w:r w:rsidRPr="000D0E45">
        <w:rPr>
          <w:i/>
          <w:sz w:val="34"/>
          <w:lang w:val="fr-FR"/>
        </w:rPr>
        <w:t>du</w:t>
      </w:r>
      <w:proofErr w:type="gramEnd"/>
      <w:r w:rsidRPr="000D0E45">
        <w:rPr>
          <w:i/>
          <w:sz w:val="34"/>
          <w:lang w:val="fr-FR"/>
        </w:rPr>
        <w:t xml:space="preserve"> livre de Job (</w:t>
      </w:r>
      <w:proofErr w:type="spellStart"/>
      <w:r w:rsidRPr="000D0E45">
        <w:rPr>
          <w:i/>
          <w:sz w:val="34"/>
          <w:lang w:val="fr-FR"/>
        </w:rPr>
        <w:t>Jb</w:t>
      </w:r>
      <w:proofErr w:type="spellEnd"/>
      <w:r w:rsidRPr="000D0E45">
        <w:rPr>
          <w:i/>
          <w:sz w:val="34"/>
          <w:lang w:val="fr-FR"/>
        </w:rPr>
        <w:t xml:space="preserve"> 7, 1-4.6-7)</w:t>
      </w:r>
    </w:p>
    <w:p w:rsidR="00E95F51" w:rsidRPr="000D0E45" w:rsidRDefault="000D0E45">
      <w:pPr>
        <w:spacing w:before="38"/>
        <w:ind w:right="333"/>
        <w:jc w:val="right"/>
        <w:rPr>
          <w:i/>
          <w:sz w:val="34"/>
          <w:lang w:val="fr-FR"/>
        </w:rPr>
      </w:pPr>
      <w:r w:rsidRPr="000D0E45">
        <w:rPr>
          <w:i/>
          <w:sz w:val="34"/>
          <w:lang w:val="fr-FR"/>
        </w:rPr>
        <w:t>« Je ne compte que des nuits de souffrance »</w:t>
      </w:r>
    </w:p>
    <w:p w:rsidR="00E95F51" w:rsidRPr="000D0E45" w:rsidRDefault="00E95F51">
      <w:pPr>
        <w:pStyle w:val="Corpsdetexte"/>
        <w:rPr>
          <w:i/>
          <w:sz w:val="20"/>
          <w:lang w:val="fr-FR"/>
        </w:rPr>
      </w:pPr>
    </w:p>
    <w:p w:rsidR="00E95F51" w:rsidRPr="000D0E45" w:rsidRDefault="00E95F51">
      <w:pPr>
        <w:pStyle w:val="Corpsdetexte"/>
        <w:rPr>
          <w:i/>
          <w:sz w:val="20"/>
          <w:lang w:val="fr-FR"/>
        </w:rPr>
      </w:pPr>
    </w:p>
    <w:p w:rsidR="00E95F51" w:rsidRPr="000D0E45" w:rsidRDefault="00E95F51">
      <w:pPr>
        <w:pStyle w:val="Corpsdetexte"/>
        <w:rPr>
          <w:i/>
          <w:sz w:val="20"/>
          <w:lang w:val="fr-FR"/>
        </w:rPr>
      </w:pPr>
    </w:p>
    <w:p w:rsidR="00E95F51" w:rsidRPr="000D0E45" w:rsidRDefault="000D0E45">
      <w:pPr>
        <w:spacing w:before="212"/>
        <w:ind w:left="582"/>
        <w:rPr>
          <w:i/>
          <w:sz w:val="3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492759</wp:posOffset>
            </wp:positionH>
            <wp:positionV relativeFrom="paragraph">
              <wp:posOffset>407302</wp:posOffset>
            </wp:positionV>
            <wp:extent cx="6727233" cy="20208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233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E45">
        <w:rPr>
          <w:i/>
          <w:sz w:val="34"/>
          <w:lang w:val="fr-FR"/>
        </w:rPr>
        <w:t>Psaume 146</w:t>
      </w:r>
    </w:p>
    <w:p w:rsidR="00E95F51" w:rsidRPr="000D0E45" w:rsidRDefault="000D0E45">
      <w:pPr>
        <w:pStyle w:val="Corpsdetexte"/>
        <w:spacing w:before="25"/>
        <w:ind w:left="1962"/>
        <w:rPr>
          <w:lang w:val="fr-FR"/>
        </w:rPr>
      </w:pPr>
      <w:r w:rsidRPr="000D0E45">
        <w:rPr>
          <w:lang w:val="fr-FR"/>
        </w:rPr>
        <w:t>Il est bon de fêt</w:t>
      </w:r>
      <w:r w:rsidRPr="000D0E45">
        <w:rPr>
          <w:b/>
          <w:u w:val="single"/>
          <w:lang w:val="fr-FR"/>
        </w:rPr>
        <w:t>e</w:t>
      </w:r>
      <w:r w:rsidRPr="000D0E45">
        <w:rPr>
          <w:lang w:val="fr-FR"/>
        </w:rPr>
        <w:t>r notre Dieu,</w:t>
      </w:r>
    </w:p>
    <w:p w:rsidR="00E95F51" w:rsidRPr="000D0E45" w:rsidRDefault="000D0E45">
      <w:pPr>
        <w:pStyle w:val="Corpsdetexte"/>
        <w:spacing w:before="39" w:line="264" w:lineRule="auto"/>
        <w:ind w:left="1962" w:right="4450"/>
        <w:rPr>
          <w:lang w:val="fr-FR"/>
        </w:rPr>
      </w:pPr>
      <w:proofErr w:type="gramStart"/>
      <w:r w:rsidRPr="000D0E45">
        <w:rPr>
          <w:lang w:val="fr-FR"/>
        </w:rPr>
        <w:t>il</w:t>
      </w:r>
      <w:proofErr w:type="gramEnd"/>
      <w:r w:rsidRPr="000D0E45">
        <w:rPr>
          <w:lang w:val="fr-FR"/>
        </w:rPr>
        <w:t xml:space="preserve"> est beau de chant</w:t>
      </w:r>
      <w:r w:rsidRPr="000D0E45">
        <w:rPr>
          <w:b/>
          <w:u w:val="single"/>
          <w:lang w:val="fr-FR"/>
        </w:rPr>
        <w:t>e</w:t>
      </w:r>
      <w:r w:rsidRPr="000D0E45">
        <w:rPr>
          <w:lang w:val="fr-FR"/>
        </w:rPr>
        <w:t>r sa louange : il guér</w:t>
      </w:r>
      <w:r w:rsidRPr="000D0E45">
        <w:rPr>
          <w:b/>
          <w:u w:val="single"/>
          <w:lang w:val="fr-FR"/>
        </w:rPr>
        <w:t>i</w:t>
      </w:r>
      <w:r w:rsidRPr="000D0E45">
        <w:rPr>
          <w:lang w:val="fr-FR"/>
        </w:rPr>
        <w:t>t les cœurs brisés</w:t>
      </w:r>
    </w:p>
    <w:p w:rsidR="00E95F51" w:rsidRPr="000D0E45" w:rsidRDefault="000D0E45">
      <w:pPr>
        <w:pStyle w:val="Corpsdetexte"/>
        <w:spacing w:before="1"/>
        <w:ind w:left="1962"/>
        <w:rPr>
          <w:lang w:val="fr-FR"/>
        </w:rPr>
      </w:pPr>
      <w:proofErr w:type="gramStart"/>
      <w:r w:rsidRPr="000D0E45">
        <w:rPr>
          <w:lang w:val="fr-FR"/>
        </w:rPr>
        <w:t>et</w:t>
      </w:r>
      <w:proofErr w:type="gramEnd"/>
      <w:r w:rsidRPr="000D0E45">
        <w:rPr>
          <w:lang w:val="fr-FR"/>
        </w:rPr>
        <w:t xml:space="preserve"> s</w:t>
      </w:r>
      <w:r w:rsidRPr="000D0E45">
        <w:rPr>
          <w:b/>
          <w:u w:val="single"/>
          <w:lang w:val="fr-FR"/>
        </w:rPr>
        <w:t>o</w:t>
      </w:r>
      <w:r w:rsidRPr="000D0E45">
        <w:rPr>
          <w:lang w:val="fr-FR"/>
        </w:rPr>
        <w:t>igne leurs blessures.</w:t>
      </w:r>
    </w:p>
    <w:p w:rsidR="00E95F51" w:rsidRPr="000D0E45" w:rsidRDefault="00E95F51">
      <w:pPr>
        <w:pStyle w:val="Corpsdetexte"/>
        <w:spacing w:before="10"/>
        <w:rPr>
          <w:sz w:val="40"/>
          <w:lang w:val="fr-FR"/>
        </w:rPr>
      </w:pPr>
    </w:p>
    <w:p w:rsidR="00E95F51" w:rsidRPr="000D0E45" w:rsidRDefault="000D0E45">
      <w:pPr>
        <w:pStyle w:val="Corpsdetexte"/>
        <w:spacing w:line="264" w:lineRule="auto"/>
        <w:ind w:left="1962" w:right="4685"/>
        <w:rPr>
          <w:lang w:val="fr-FR"/>
        </w:rPr>
      </w:pPr>
      <w:r w:rsidRPr="000D0E45">
        <w:rPr>
          <w:lang w:val="fr-FR"/>
        </w:rPr>
        <w:t>Il compte le n</w:t>
      </w:r>
      <w:r w:rsidRPr="000D0E45">
        <w:rPr>
          <w:b/>
          <w:u w:val="single"/>
          <w:lang w:val="fr-FR"/>
        </w:rPr>
        <w:t>o</w:t>
      </w:r>
      <w:r w:rsidRPr="000D0E45">
        <w:rPr>
          <w:lang w:val="fr-FR"/>
        </w:rPr>
        <w:t>mbre des étoiles, il donne à chac</w:t>
      </w:r>
      <w:r w:rsidRPr="000D0E45">
        <w:rPr>
          <w:b/>
          <w:u w:val="single"/>
          <w:lang w:val="fr-FR"/>
        </w:rPr>
        <w:t>u</w:t>
      </w:r>
      <w:r w:rsidRPr="000D0E45">
        <w:rPr>
          <w:lang w:val="fr-FR"/>
        </w:rPr>
        <w:t>ne un nom ;</w:t>
      </w:r>
    </w:p>
    <w:p w:rsidR="00E95F51" w:rsidRPr="000D0E45" w:rsidRDefault="000D0E45">
      <w:pPr>
        <w:pStyle w:val="Corpsdetexte"/>
        <w:spacing w:before="1" w:line="264" w:lineRule="auto"/>
        <w:ind w:left="1962" w:right="3835"/>
        <w:rPr>
          <w:lang w:val="fr-FR"/>
        </w:rPr>
      </w:pPr>
      <w:proofErr w:type="gramStart"/>
      <w:r w:rsidRPr="000D0E45">
        <w:rPr>
          <w:lang w:val="fr-FR"/>
        </w:rPr>
        <w:t>il</w:t>
      </w:r>
      <w:proofErr w:type="gramEnd"/>
      <w:r w:rsidRPr="000D0E45">
        <w:rPr>
          <w:lang w:val="fr-FR"/>
        </w:rPr>
        <w:t xml:space="preserve"> est grand, il est f</w:t>
      </w:r>
      <w:r w:rsidRPr="000D0E45">
        <w:rPr>
          <w:b/>
          <w:u w:val="single"/>
          <w:lang w:val="fr-FR"/>
        </w:rPr>
        <w:t>o</w:t>
      </w:r>
      <w:r w:rsidRPr="000D0E45">
        <w:rPr>
          <w:lang w:val="fr-FR"/>
        </w:rPr>
        <w:t>rt, notre Maître : nul n’a mesur</w:t>
      </w:r>
      <w:r w:rsidRPr="000D0E45">
        <w:rPr>
          <w:b/>
          <w:u w:val="single"/>
          <w:lang w:val="fr-FR"/>
        </w:rPr>
        <w:t>é</w:t>
      </w:r>
      <w:r w:rsidRPr="000D0E45">
        <w:rPr>
          <w:lang w:val="fr-FR"/>
        </w:rPr>
        <w:t xml:space="preserve"> son intelligence.</w:t>
      </w:r>
    </w:p>
    <w:p w:rsidR="00E95F51" w:rsidRPr="000D0E45" w:rsidRDefault="00E95F51">
      <w:pPr>
        <w:pStyle w:val="Corpsdetexte"/>
        <w:spacing w:before="8"/>
        <w:rPr>
          <w:sz w:val="37"/>
          <w:lang w:val="fr-FR"/>
        </w:rPr>
      </w:pPr>
    </w:p>
    <w:p w:rsidR="00E95F51" w:rsidRPr="000D0E45" w:rsidRDefault="000D0E45">
      <w:pPr>
        <w:pStyle w:val="Corpsdetexte"/>
        <w:ind w:left="1962"/>
        <w:rPr>
          <w:lang w:val="fr-FR"/>
        </w:rPr>
      </w:pPr>
      <w:r w:rsidRPr="000D0E45">
        <w:rPr>
          <w:lang w:val="fr-FR"/>
        </w:rPr>
        <w:t>Le Seigneur él</w:t>
      </w:r>
      <w:r w:rsidRPr="000D0E45">
        <w:rPr>
          <w:b/>
          <w:u w:val="single"/>
          <w:lang w:val="fr-FR"/>
        </w:rPr>
        <w:t>è</w:t>
      </w:r>
      <w:r w:rsidRPr="000D0E45">
        <w:rPr>
          <w:lang w:val="fr-FR"/>
        </w:rPr>
        <w:t>ve les humbles</w:t>
      </w:r>
    </w:p>
    <w:p w:rsidR="00E95F51" w:rsidRPr="000D0E45" w:rsidRDefault="000D0E45" w:rsidP="000D0E45">
      <w:pPr>
        <w:pStyle w:val="Corpsdetexte"/>
        <w:spacing w:before="39" w:line="264" w:lineRule="auto"/>
        <w:ind w:left="1962" w:right="3080"/>
        <w:rPr>
          <w:lang w:val="fr-FR"/>
        </w:rPr>
      </w:pPr>
      <w:proofErr w:type="gramStart"/>
      <w:r w:rsidRPr="000D0E45">
        <w:rPr>
          <w:lang w:val="fr-FR"/>
        </w:rPr>
        <w:t>et</w:t>
      </w:r>
      <w:proofErr w:type="gramEnd"/>
      <w:r w:rsidRPr="000D0E45">
        <w:rPr>
          <w:lang w:val="fr-FR"/>
        </w:rPr>
        <w:t xml:space="preserve"> rabaisse jusqu’à t</w:t>
      </w:r>
      <w:r w:rsidRPr="000D0E45">
        <w:rPr>
          <w:b/>
          <w:u w:val="single"/>
          <w:lang w:val="fr-FR"/>
        </w:rPr>
        <w:t>e</w:t>
      </w:r>
      <w:r w:rsidRPr="000D0E45">
        <w:rPr>
          <w:lang w:val="fr-FR"/>
        </w:rPr>
        <w:t>rre les impies. Entonnez pour le Seigne</w:t>
      </w:r>
      <w:r w:rsidRPr="000D0E45">
        <w:rPr>
          <w:b/>
          <w:u w:val="single"/>
          <w:lang w:val="fr-FR"/>
        </w:rPr>
        <w:t>u</w:t>
      </w:r>
      <w:r w:rsidRPr="000D0E45">
        <w:rPr>
          <w:lang w:val="fr-FR"/>
        </w:rPr>
        <w:t>r l’action de</w:t>
      </w:r>
      <w:r w:rsidRPr="000D0E45">
        <w:rPr>
          <w:spacing w:val="-18"/>
          <w:lang w:val="fr-FR"/>
        </w:rPr>
        <w:t xml:space="preserve"> </w:t>
      </w:r>
      <w:r w:rsidRPr="000D0E45">
        <w:rPr>
          <w:lang w:val="fr-FR"/>
        </w:rPr>
        <w:t>grâce,</w:t>
      </w:r>
      <w:r>
        <w:rPr>
          <w:lang w:val="fr-FR"/>
        </w:rPr>
        <w:t xml:space="preserve"> </w:t>
      </w:r>
      <w:r w:rsidRPr="000D0E45">
        <w:rPr>
          <w:lang w:val="fr-FR"/>
        </w:rPr>
        <w:t>jouez pour notre Die</w:t>
      </w:r>
      <w:r w:rsidRPr="000D0E45">
        <w:rPr>
          <w:b/>
          <w:u w:val="single"/>
          <w:lang w:val="fr-FR"/>
        </w:rPr>
        <w:t>u</w:t>
      </w:r>
      <w:r w:rsidRPr="000D0E45">
        <w:rPr>
          <w:lang w:val="fr-FR"/>
        </w:rPr>
        <w:t xml:space="preserve"> sur la cithare</w:t>
      </w:r>
      <w:r w:rsidRPr="000D0E45">
        <w:rPr>
          <w:spacing w:val="-10"/>
          <w:lang w:val="fr-FR"/>
        </w:rPr>
        <w:t xml:space="preserve"> </w:t>
      </w:r>
      <w:r w:rsidRPr="000D0E45">
        <w:rPr>
          <w:lang w:val="fr-FR"/>
        </w:rPr>
        <w:t>!</w:t>
      </w: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spacing w:before="7"/>
        <w:rPr>
          <w:sz w:val="36"/>
          <w:lang w:val="fr-FR"/>
        </w:rPr>
      </w:pPr>
    </w:p>
    <w:p w:rsidR="00E95F51" w:rsidRPr="000D0E45" w:rsidRDefault="000D0E45">
      <w:pPr>
        <w:pStyle w:val="Titre4"/>
        <w:rPr>
          <w:lang w:val="fr-FR"/>
        </w:rPr>
      </w:pPr>
      <w:r w:rsidRPr="000D0E45">
        <w:rPr>
          <w:lang w:val="fr-FR"/>
        </w:rPr>
        <w:t>Lecture</w:t>
      </w:r>
    </w:p>
    <w:p w:rsidR="00E95F51" w:rsidRPr="000D0E45" w:rsidRDefault="000D0E45">
      <w:pPr>
        <w:spacing w:before="40"/>
        <w:ind w:right="338"/>
        <w:jc w:val="right"/>
        <w:rPr>
          <w:i/>
          <w:sz w:val="34"/>
          <w:lang w:val="fr-FR"/>
        </w:rPr>
      </w:pPr>
      <w:proofErr w:type="gramStart"/>
      <w:r w:rsidRPr="000D0E45">
        <w:rPr>
          <w:i/>
          <w:sz w:val="34"/>
          <w:lang w:val="fr-FR"/>
        </w:rPr>
        <w:t>de</w:t>
      </w:r>
      <w:proofErr w:type="gramEnd"/>
      <w:r w:rsidRPr="000D0E45">
        <w:rPr>
          <w:i/>
          <w:sz w:val="34"/>
          <w:lang w:val="fr-FR"/>
        </w:rPr>
        <w:t xml:space="preserve"> la première le</w:t>
      </w:r>
      <w:r w:rsidRPr="000D0E45">
        <w:rPr>
          <w:i/>
          <w:sz w:val="34"/>
          <w:lang w:val="fr-FR"/>
        </w:rPr>
        <w:t>ttre de saint Paul apôtre aux Corinthiens (1 Co 9, 16-23)</w:t>
      </w:r>
    </w:p>
    <w:p w:rsidR="00E95F51" w:rsidRPr="000D0E45" w:rsidRDefault="000D0E45">
      <w:pPr>
        <w:spacing w:before="38"/>
        <w:ind w:right="335"/>
        <w:jc w:val="right"/>
        <w:rPr>
          <w:i/>
          <w:sz w:val="34"/>
          <w:lang w:val="fr-FR"/>
        </w:rPr>
      </w:pPr>
      <w:r w:rsidRPr="000D0E45">
        <w:rPr>
          <w:i/>
          <w:sz w:val="34"/>
          <w:lang w:val="fr-FR"/>
        </w:rPr>
        <w:t>«</w:t>
      </w:r>
      <w:r>
        <w:rPr>
          <w:i/>
          <w:sz w:val="34"/>
          <w:lang w:val="fr-FR"/>
        </w:rPr>
        <w:t> </w:t>
      </w:r>
      <w:r w:rsidRPr="000D0E45">
        <w:rPr>
          <w:i/>
          <w:sz w:val="34"/>
          <w:lang w:val="fr-FR"/>
        </w:rPr>
        <w:t>Malheur à moi si je n’annonçais pas l’Évangile</w:t>
      </w:r>
      <w:r>
        <w:rPr>
          <w:i/>
          <w:sz w:val="34"/>
          <w:lang w:val="fr-FR"/>
        </w:rPr>
        <w:t> </w:t>
      </w:r>
      <w:r w:rsidRPr="000D0E45">
        <w:rPr>
          <w:i/>
          <w:sz w:val="34"/>
          <w:lang w:val="fr-FR"/>
        </w:rPr>
        <w:t>!</w:t>
      </w:r>
      <w:r>
        <w:rPr>
          <w:i/>
          <w:sz w:val="34"/>
          <w:lang w:val="fr-FR"/>
        </w:rPr>
        <w:t> </w:t>
      </w:r>
      <w:r w:rsidRPr="000D0E45">
        <w:rPr>
          <w:i/>
          <w:sz w:val="34"/>
          <w:lang w:val="fr-FR"/>
        </w:rPr>
        <w:t>»</w:t>
      </w:r>
    </w:p>
    <w:p w:rsidR="00E95F51" w:rsidRPr="000D0E45" w:rsidRDefault="00E95F51">
      <w:pPr>
        <w:jc w:val="right"/>
        <w:rPr>
          <w:sz w:val="34"/>
          <w:lang w:val="fr-FR"/>
        </w:rPr>
        <w:sectPr w:rsidR="00E95F51" w:rsidRPr="000D0E45">
          <w:pgSz w:w="11900" w:h="16840"/>
          <w:pgMar w:top="1060" w:right="360" w:bottom="280" w:left="380" w:header="720" w:footer="720" w:gutter="0"/>
          <w:cols w:space="720"/>
        </w:sectPr>
      </w:pPr>
    </w:p>
    <w:p w:rsidR="00E95F51" w:rsidRPr="000D0E45" w:rsidRDefault="000D0E45">
      <w:pPr>
        <w:spacing w:before="74"/>
        <w:ind w:left="582"/>
        <w:rPr>
          <w:b/>
          <w:sz w:val="34"/>
          <w:lang w:val="fr-FR"/>
        </w:rPr>
      </w:pPr>
      <w:r w:rsidRPr="000D0E45">
        <w:rPr>
          <w:b/>
          <w:sz w:val="34"/>
          <w:lang w:val="fr-FR"/>
        </w:rPr>
        <w:lastRenderedPageBreak/>
        <w:t>Alléluia. Alléluia.</w:t>
      </w:r>
    </w:p>
    <w:p w:rsidR="00E95F51" w:rsidRPr="000D0E45" w:rsidRDefault="000D0E45">
      <w:pPr>
        <w:pStyle w:val="Corpsdetexte"/>
        <w:spacing w:before="40" w:line="264" w:lineRule="auto"/>
        <w:ind w:left="582" w:right="6008"/>
        <w:rPr>
          <w:b/>
          <w:lang w:val="fr-FR"/>
        </w:rPr>
      </w:pPr>
      <w:r w:rsidRPr="000D0E45">
        <w:rPr>
          <w:lang w:val="fr-FR"/>
        </w:rPr>
        <w:t xml:space="preserve">Le Christ a pris nos souffrances, il a porté nos maladies. </w:t>
      </w:r>
      <w:r w:rsidRPr="000D0E45">
        <w:rPr>
          <w:b/>
          <w:lang w:val="fr-FR"/>
        </w:rPr>
        <w:t>Alléluia.</w:t>
      </w:r>
    </w:p>
    <w:p w:rsidR="00E95F51" w:rsidRPr="000D0E45" w:rsidRDefault="00E95F51">
      <w:pPr>
        <w:pStyle w:val="Corpsdetexte"/>
        <w:spacing w:before="7"/>
        <w:rPr>
          <w:b/>
          <w:sz w:val="37"/>
          <w:lang w:val="fr-FR"/>
        </w:rPr>
      </w:pPr>
    </w:p>
    <w:p w:rsidR="00E95F51" w:rsidRPr="000D0E45" w:rsidRDefault="000D0E45">
      <w:pPr>
        <w:pStyle w:val="Titre4"/>
        <w:ind w:left="7360" w:right="0"/>
        <w:jc w:val="left"/>
        <w:rPr>
          <w:lang w:val="fr-FR"/>
        </w:rPr>
      </w:pPr>
      <w:r w:rsidRPr="000D0E45">
        <w:rPr>
          <w:lang w:val="fr-FR"/>
        </w:rPr>
        <w:t>Évangile de Jésus Christ</w:t>
      </w:r>
    </w:p>
    <w:p w:rsidR="00E95F51" w:rsidRPr="000D0E45" w:rsidRDefault="000D0E45">
      <w:pPr>
        <w:spacing w:before="40"/>
        <w:ind w:left="6590"/>
        <w:rPr>
          <w:i/>
          <w:sz w:val="34"/>
          <w:lang w:val="fr-FR"/>
        </w:rPr>
      </w:pPr>
      <w:proofErr w:type="gramStart"/>
      <w:r w:rsidRPr="000D0E45">
        <w:rPr>
          <w:i/>
          <w:sz w:val="34"/>
          <w:lang w:val="fr-FR"/>
        </w:rPr>
        <w:t>selon</w:t>
      </w:r>
      <w:proofErr w:type="gramEnd"/>
      <w:r w:rsidRPr="000D0E45">
        <w:rPr>
          <w:i/>
          <w:sz w:val="34"/>
          <w:lang w:val="fr-FR"/>
        </w:rPr>
        <w:t xml:space="preserve"> saint Marc (Mc 1, 29-39)</w:t>
      </w:r>
    </w:p>
    <w:p w:rsidR="00E95F51" w:rsidRPr="000D0E45" w:rsidRDefault="000D0E45">
      <w:pPr>
        <w:spacing w:before="38"/>
        <w:ind w:left="1686"/>
        <w:rPr>
          <w:i/>
          <w:sz w:val="34"/>
          <w:lang w:val="fr-FR"/>
        </w:rPr>
      </w:pPr>
      <w:r w:rsidRPr="000D0E45">
        <w:rPr>
          <w:i/>
          <w:sz w:val="34"/>
          <w:lang w:val="fr-FR"/>
        </w:rPr>
        <w:t>« Il guérit beaucoup de gens atteints de toutes sortes de maladies »</w:t>
      </w:r>
    </w:p>
    <w:p w:rsidR="00E95F51" w:rsidRPr="000D0E45" w:rsidRDefault="00E95F51">
      <w:pPr>
        <w:pStyle w:val="Corpsdetexte"/>
        <w:spacing w:before="10"/>
        <w:rPr>
          <w:i/>
          <w:sz w:val="40"/>
          <w:lang w:val="fr-FR"/>
        </w:rPr>
      </w:pPr>
    </w:p>
    <w:p w:rsidR="00E95F51" w:rsidRPr="000D0E45" w:rsidRDefault="000D0E45">
      <w:pPr>
        <w:pStyle w:val="Corpsdetexte"/>
        <w:spacing w:line="264" w:lineRule="auto"/>
        <w:ind w:left="696" w:right="1618"/>
        <w:rPr>
          <w:lang w:val="fr-FR"/>
        </w:rPr>
      </w:pPr>
      <w:r>
        <w:pict>
          <v:group id="_x0000_s1027" style="position:absolute;left:0;text-align:left;margin-left:24pt;margin-top:-.05pt;width:538.8pt;height:571.1pt;z-index:-4408;mso-position-horizontal-relative:page" coordorigin="480,-1" coordsize="10776,11422">
            <v:line id="_x0000_s1030" style="position:absolute" from="961,-1" to="961,4427" strokeweight=".1pt"/>
            <v:line id="_x0000_s1029" style="position:absolute" from="961,10015" to="961,11421" strokeweight=".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0;top:4427;width:10776;height:5588">
              <v:imagedata r:id="rId7" o:title=""/>
            </v:shape>
            <w10:wrap anchorx="page"/>
          </v:group>
        </w:pict>
      </w:r>
      <w:r w:rsidRPr="000D0E45">
        <w:rPr>
          <w:lang w:val="fr-FR"/>
        </w:rPr>
        <w:t>En ce temps-là, aussitôt sortis de la synagogue de Capharnaüm, Jésus et ses disciples allèrent, avec Jacques et Jean,</w:t>
      </w:r>
    </w:p>
    <w:p w:rsidR="00E95F51" w:rsidRPr="000D0E45" w:rsidRDefault="000D0E45">
      <w:pPr>
        <w:pStyle w:val="Corpsdetexte"/>
        <w:ind w:left="696"/>
        <w:rPr>
          <w:lang w:val="fr-FR"/>
        </w:rPr>
      </w:pPr>
      <w:proofErr w:type="gramStart"/>
      <w:r w:rsidRPr="000D0E45">
        <w:rPr>
          <w:lang w:val="fr-FR"/>
        </w:rPr>
        <w:t>dans</w:t>
      </w:r>
      <w:proofErr w:type="gramEnd"/>
      <w:r w:rsidRPr="000D0E45">
        <w:rPr>
          <w:lang w:val="fr-FR"/>
        </w:rPr>
        <w:t xml:space="preserve"> la maison de Simon et d’Andr</w:t>
      </w:r>
      <w:r w:rsidRPr="000D0E45">
        <w:rPr>
          <w:lang w:val="fr-FR"/>
        </w:rPr>
        <w:t>é.</w:t>
      </w:r>
    </w:p>
    <w:p w:rsidR="00E95F51" w:rsidRPr="000D0E45" w:rsidRDefault="000D0E45">
      <w:pPr>
        <w:pStyle w:val="Corpsdetexte"/>
        <w:spacing w:before="40" w:line="264" w:lineRule="auto"/>
        <w:ind w:left="696" w:right="1820"/>
        <w:rPr>
          <w:lang w:val="fr-FR"/>
        </w:rPr>
      </w:pPr>
      <w:r w:rsidRPr="000D0E45">
        <w:rPr>
          <w:lang w:val="fr-FR"/>
        </w:rPr>
        <w:t>Or, la belle-mère de Simon était au lit, elle avait de la fièvre. Aussitôt, on parla à Jésus de la malade.</w:t>
      </w:r>
    </w:p>
    <w:p w:rsidR="00E95F51" w:rsidRPr="000D0E45" w:rsidRDefault="000D0E45">
      <w:pPr>
        <w:pStyle w:val="Corpsdetexte"/>
        <w:spacing w:before="3" w:line="264" w:lineRule="auto"/>
        <w:ind w:left="696" w:right="3120"/>
        <w:rPr>
          <w:lang w:val="fr-FR"/>
        </w:rPr>
      </w:pPr>
      <w:r w:rsidRPr="000D0E45">
        <w:rPr>
          <w:lang w:val="fr-FR"/>
        </w:rPr>
        <w:t>Jésus s’approcha, la saisit par la main et la fit lever. La fièvre la quitta, et elle les servait.</w:t>
      </w:r>
    </w:p>
    <w:p w:rsidR="00E95F51" w:rsidRPr="000D0E45" w:rsidRDefault="000D0E45">
      <w:pPr>
        <w:pStyle w:val="Corpsdetexte"/>
        <w:spacing w:before="3" w:line="264" w:lineRule="auto"/>
        <w:ind w:left="696" w:right="240"/>
        <w:rPr>
          <w:lang w:val="fr-FR"/>
        </w:rPr>
      </w:pPr>
      <w:r w:rsidRPr="000D0E45">
        <w:rPr>
          <w:lang w:val="fr-FR"/>
        </w:rPr>
        <w:t>Le soir venu, après le coucher du soleil, on lu</w:t>
      </w:r>
      <w:r w:rsidRPr="000D0E45">
        <w:rPr>
          <w:lang w:val="fr-FR"/>
        </w:rPr>
        <w:t>i amenait tous ceux qui étaient atteints d’un mal ou possédés par des démons.</w:t>
      </w:r>
    </w:p>
    <w:p w:rsidR="00E95F51" w:rsidRPr="000D0E45" w:rsidRDefault="000D0E45">
      <w:pPr>
        <w:pStyle w:val="Corpsdetexte"/>
        <w:spacing w:before="3"/>
        <w:ind w:left="696"/>
        <w:rPr>
          <w:lang w:val="fr-FR"/>
        </w:rPr>
      </w:pPr>
      <w:r w:rsidRPr="000D0E45">
        <w:rPr>
          <w:lang w:val="fr-FR"/>
        </w:rPr>
        <w:t>La ville entière se pressait à la porte.</w:t>
      </w: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spacing w:before="9"/>
        <w:rPr>
          <w:sz w:val="56"/>
          <w:lang w:val="fr-FR"/>
        </w:rPr>
      </w:pPr>
    </w:p>
    <w:p w:rsidR="00E95F51" w:rsidRPr="000D0E45" w:rsidRDefault="000D0E45">
      <w:pPr>
        <w:pStyle w:val="Corpsdetexte"/>
        <w:spacing w:line="264" w:lineRule="auto"/>
        <w:ind w:left="696" w:right="1618"/>
        <w:rPr>
          <w:lang w:val="fr-FR"/>
        </w:rPr>
      </w:pPr>
      <w:r w:rsidRPr="000D0E45">
        <w:rPr>
          <w:lang w:val="fr-FR"/>
        </w:rPr>
        <w:t>Il guérit beaucoup de gens atteints de toutes sortes de maladies, et il expulsa beaucoup de démons ;</w:t>
      </w:r>
    </w:p>
    <w:p w:rsidR="00E95F51" w:rsidRPr="000D0E45" w:rsidRDefault="000D0E45">
      <w:pPr>
        <w:pStyle w:val="Corpsdetexte"/>
        <w:spacing w:before="3"/>
        <w:ind w:left="696"/>
        <w:rPr>
          <w:lang w:val="fr-FR"/>
        </w:rPr>
      </w:pPr>
      <w:proofErr w:type="gramStart"/>
      <w:r w:rsidRPr="000D0E45">
        <w:rPr>
          <w:lang w:val="fr-FR"/>
        </w:rPr>
        <w:t>il</w:t>
      </w:r>
      <w:proofErr w:type="gramEnd"/>
      <w:r w:rsidRPr="000D0E45">
        <w:rPr>
          <w:lang w:val="fr-FR"/>
        </w:rPr>
        <w:t xml:space="preserve"> empêchait les démons de parler, parce qu’ils savaient, eux, qui il était.</w:t>
      </w:r>
    </w:p>
    <w:p w:rsidR="00E95F51" w:rsidRPr="000D0E45" w:rsidRDefault="00E95F51">
      <w:pPr>
        <w:rPr>
          <w:lang w:val="fr-FR"/>
        </w:rPr>
        <w:sectPr w:rsidR="00E95F51" w:rsidRPr="000D0E45">
          <w:pgSz w:w="11900" w:h="16840"/>
          <w:pgMar w:top="1060" w:right="360" w:bottom="280" w:left="380" w:header="720" w:footer="720" w:gutter="0"/>
          <w:cols w:space="720"/>
        </w:sectPr>
      </w:pPr>
    </w:p>
    <w:p w:rsidR="00E95F51" w:rsidRPr="000D0E45" w:rsidRDefault="000D0E45">
      <w:pPr>
        <w:pStyle w:val="Corpsdetexte"/>
        <w:spacing w:before="74"/>
        <w:ind w:left="696"/>
        <w:rPr>
          <w:lang w:val="fr-FR"/>
        </w:rPr>
      </w:pPr>
      <w:r>
        <w:lastRenderedPageBreak/>
        <w:pict>
          <v:line id="_x0000_s1026" style="position:absolute;left:0;text-align:left;z-index:1096;mso-position-horizontal-relative:page" from="48.05pt,3.65pt" to="48.05pt,195.65pt" strokeweight=".1pt">
            <w10:wrap anchorx="page"/>
          </v:line>
        </w:pict>
      </w:r>
      <w:r w:rsidRPr="000D0E45">
        <w:rPr>
          <w:lang w:val="fr-FR"/>
        </w:rPr>
        <w:t>Le lendemain, Jésus se leva, bien avant l’aube.</w:t>
      </w:r>
    </w:p>
    <w:p w:rsidR="00E95F51" w:rsidRPr="000D0E45" w:rsidRDefault="000D0E45">
      <w:pPr>
        <w:pStyle w:val="Corpsdetexte"/>
        <w:spacing w:before="40" w:line="264" w:lineRule="auto"/>
        <w:ind w:left="696" w:right="2204"/>
        <w:rPr>
          <w:lang w:val="fr-FR"/>
        </w:rPr>
      </w:pPr>
      <w:r w:rsidRPr="000D0E45">
        <w:rPr>
          <w:lang w:val="fr-FR"/>
        </w:rPr>
        <w:t>Il sortit et se rendit dans un endroit désert, et là il priait. Simon et ceux qui étaient avec lui partirent à sa re</w:t>
      </w:r>
      <w:r w:rsidRPr="000D0E45">
        <w:rPr>
          <w:lang w:val="fr-FR"/>
        </w:rPr>
        <w:t>cherche. Ils le trouvent et lui disent</w:t>
      </w:r>
      <w:r>
        <w:rPr>
          <w:lang w:val="fr-FR"/>
        </w:rPr>
        <w:t> </w:t>
      </w:r>
      <w:r w:rsidRPr="000D0E45">
        <w:rPr>
          <w:lang w:val="fr-FR"/>
        </w:rPr>
        <w:t>: «</w:t>
      </w:r>
      <w:r>
        <w:rPr>
          <w:lang w:val="fr-FR"/>
        </w:rPr>
        <w:t> </w:t>
      </w:r>
      <w:r w:rsidRPr="000D0E45">
        <w:rPr>
          <w:lang w:val="fr-FR"/>
        </w:rPr>
        <w:t>Tout le monde te cherche.</w:t>
      </w:r>
      <w:r>
        <w:rPr>
          <w:lang w:val="fr-FR"/>
        </w:rPr>
        <w:t> </w:t>
      </w:r>
      <w:r w:rsidRPr="000D0E45">
        <w:rPr>
          <w:lang w:val="fr-FR"/>
        </w:rPr>
        <w:t>» Jésus leur dit</w:t>
      </w:r>
      <w:r>
        <w:rPr>
          <w:lang w:val="fr-FR"/>
        </w:rPr>
        <w:t> </w:t>
      </w:r>
      <w:r w:rsidRPr="000D0E45">
        <w:rPr>
          <w:lang w:val="fr-FR"/>
        </w:rPr>
        <w:t>: «</w:t>
      </w:r>
      <w:r>
        <w:rPr>
          <w:lang w:val="fr-FR"/>
        </w:rPr>
        <w:t> </w:t>
      </w:r>
      <w:r w:rsidRPr="000D0E45">
        <w:rPr>
          <w:lang w:val="fr-FR"/>
        </w:rPr>
        <w:t>Allons ailleurs, dans les villages voisins, afin que là aussi je proclame l’Évangile</w:t>
      </w:r>
      <w:r>
        <w:rPr>
          <w:lang w:val="fr-FR"/>
        </w:rPr>
        <w:t>,</w:t>
      </w:r>
    </w:p>
    <w:p w:rsidR="00E95F51" w:rsidRPr="000D0E45" w:rsidRDefault="000D0E45">
      <w:pPr>
        <w:pStyle w:val="Corpsdetexte"/>
        <w:spacing w:before="1"/>
        <w:ind w:left="696"/>
        <w:rPr>
          <w:lang w:val="fr-FR"/>
        </w:rPr>
      </w:pPr>
      <w:proofErr w:type="gramStart"/>
      <w:r w:rsidRPr="000D0E45">
        <w:rPr>
          <w:lang w:val="fr-FR"/>
        </w:rPr>
        <w:t>car</w:t>
      </w:r>
      <w:proofErr w:type="gramEnd"/>
      <w:r w:rsidRPr="000D0E45">
        <w:rPr>
          <w:lang w:val="fr-FR"/>
        </w:rPr>
        <w:t xml:space="preserve"> c’est pour cela que je suis sorti.</w:t>
      </w:r>
      <w:r>
        <w:rPr>
          <w:lang w:val="fr-FR"/>
        </w:rPr>
        <w:t> </w:t>
      </w:r>
      <w:r w:rsidRPr="000D0E45">
        <w:rPr>
          <w:lang w:val="fr-FR"/>
        </w:rPr>
        <w:t>»</w:t>
      </w:r>
    </w:p>
    <w:p w:rsidR="00E95F51" w:rsidRPr="000D0E45" w:rsidRDefault="000D0E45">
      <w:pPr>
        <w:pStyle w:val="Corpsdetexte"/>
        <w:spacing w:before="41" w:line="264" w:lineRule="auto"/>
        <w:ind w:left="696" w:right="1618"/>
        <w:rPr>
          <w:lang w:val="fr-FR"/>
        </w:rPr>
      </w:pPr>
      <w:r w:rsidRPr="000D0E45">
        <w:rPr>
          <w:lang w:val="fr-FR"/>
        </w:rPr>
        <w:t>Et il parcourut toute la Galilée, proc</w:t>
      </w:r>
      <w:r w:rsidRPr="000D0E45">
        <w:rPr>
          <w:lang w:val="fr-FR"/>
        </w:rPr>
        <w:t>lamant l’Évangile dans leurs synagogues, et expulsant les démons.</w:t>
      </w:r>
    </w:p>
    <w:p w:rsidR="00E95F51" w:rsidRPr="000D0E45" w:rsidRDefault="00E95F51">
      <w:pPr>
        <w:pStyle w:val="Corpsdetexte"/>
        <w:rPr>
          <w:sz w:val="38"/>
          <w:lang w:val="fr-FR"/>
        </w:rPr>
      </w:pPr>
    </w:p>
    <w:p w:rsidR="00E95F51" w:rsidRPr="000D0E45" w:rsidRDefault="00E95F51">
      <w:pPr>
        <w:pStyle w:val="Corpsdetexte"/>
        <w:spacing w:before="2"/>
        <w:rPr>
          <w:sz w:val="37"/>
          <w:lang w:val="fr-FR"/>
        </w:rPr>
      </w:pPr>
    </w:p>
    <w:p w:rsidR="00E95F51" w:rsidRPr="000D0E45" w:rsidRDefault="000D0E45">
      <w:pPr>
        <w:spacing w:before="1"/>
        <w:ind w:left="582"/>
        <w:rPr>
          <w:i/>
          <w:sz w:val="34"/>
          <w:lang w:val="fr-FR"/>
        </w:rPr>
      </w:pPr>
      <w:r w:rsidRPr="000D0E45">
        <w:rPr>
          <w:i/>
          <w:sz w:val="34"/>
          <w:lang w:val="fr-FR"/>
        </w:rPr>
        <w:t>Prière universelle</w:t>
      </w:r>
    </w:p>
    <w:p w:rsidR="00E95F51" w:rsidRPr="000D0E45" w:rsidRDefault="000D0E45">
      <w:pPr>
        <w:pStyle w:val="Titre3"/>
        <w:ind w:left="1156"/>
        <w:rPr>
          <w:lang w:val="fr-FR"/>
        </w:rPr>
      </w:pPr>
      <w:r w:rsidRPr="000D0E45">
        <w:rPr>
          <w:lang w:val="fr-FR"/>
        </w:rPr>
        <w:t>Accueille au creux de tes mains la prière de tes enfants.</w:t>
      </w:r>
    </w:p>
    <w:p w:rsidR="00E95F51" w:rsidRPr="000D0E45" w:rsidRDefault="00E95F51">
      <w:pPr>
        <w:pStyle w:val="Corpsdetexte"/>
        <w:rPr>
          <w:b/>
          <w:sz w:val="38"/>
          <w:lang w:val="fr-FR"/>
        </w:rPr>
      </w:pPr>
      <w:bookmarkStart w:id="0" w:name="_GoBack"/>
      <w:bookmarkEnd w:id="0"/>
    </w:p>
    <w:p w:rsidR="00E95F51" w:rsidRPr="000D0E45" w:rsidRDefault="000D0E45">
      <w:pPr>
        <w:pStyle w:val="Corpsdetexte"/>
        <w:spacing w:before="5"/>
        <w:rPr>
          <w:i/>
          <w:sz w:val="24"/>
          <w:szCs w:val="24"/>
          <w:lang w:val="fr-FR"/>
        </w:rPr>
      </w:pPr>
      <w:r w:rsidRPr="000D0E45">
        <w:rPr>
          <w:i/>
          <w:sz w:val="24"/>
          <w:szCs w:val="24"/>
          <w:lang w:val="fr-FR"/>
        </w:rPr>
        <w:t>(Pour la procession de communion, merci de vous avancer derrière les servants de chœur, dès leur mise en mouvement depuis le fond de l’église)</w:t>
      </w:r>
    </w:p>
    <w:p w:rsidR="00E95F51" w:rsidRPr="000D0E45" w:rsidRDefault="000D0E45">
      <w:pPr>
        <w:spacing w:before="1"/>
        <w:ind w:left="582"/>
        <w:rPr>
          <w:i/>
          <w:sz w:val="34"/>
          <w:lang w:val="fr-FR"/>
        </w:rPr>
      </w:pPr>
      <w:r w:rsidRPr="000D0E45">
        <w:rPr>
          <w:i/>
          <w:sz w:val="34"/>
          <w:lang w:val="fr-FR"/>
        </w:rPr>
        <w:t>Après la Communion</w:t>
      </w:r>
    </w:p>
    <w:p w:rsidR="00E95F51" w:rsidRPr="000D0E45" w:rsidRDefault="00E95F51">
      <w:pPr>
        <w:pStyle w:val="Corpsdetexte"/>
        <w:rPr>
          <w:i/>
          <w:sz w:val="20"/>
          <w:lang w:val="fr-FR"/>
        </w:rPr>
      </w:pPr>
    </w:p>
    <w:p w:rsidR="00E95F51" w:rsidRPr="000D0E45" w:rsidRDefault="00E95F51">
      <w:pPr>
        <w:rPr>
          <w:sz w:val="20"/>
          <w:lang w:val="fr-FR"/>
        </w:rPr>
        <w:sectPr w:rsidR="00E95F51" w:rsidRPr="000D0E45">
          <w:pgSz w:w="11900" w:h="16840"/>
          <w:pgMar w:top="1060" w:right="360" w:bottom="280" w:left="380" w:header="720" w:footer="720" w:gutter="0"/>
          <w:cols w:space="720"/>
        </w:sectPr>
      </w:pPr>
    </w:p>
    <w:p w:rsidR="00E95F51" w:rsidRPr="000D0E45" w:rsidRDefault="000D0E45">
      <w:pPr>
        <w:pStyle w:val="Corpsdetexte"/>
        <w:spacing w:before="245" w:line="264" w:lineRule="auto"/>
        <w:ind w:left="582" w:right="-12"/>
        <w:rPr>
          <w:lang w:val="fr-FR"/>
        </w:rPr>
      </w:pPr>
      <w:r w:rsidRPr="000D0E45">
        <w:rPr>
          <w:lang w:val="fr-FR"/>
        </w:rPr>
        <w:lastRenderedPageBreak/>
        <w:t>Lumière pour l’homme</w:t>
      </w:r>
      <w:r w:rsidRPr="000D0E45">
        <w:rPr>
          <w:spacing w:val="-13"/>
          <w:lang w:val="fr-FR"/>
        </w:rPr>
        <w:t xml:space="preserve"> </w:t>
      </w:r>
      <w:r w:rsidRPr="000D0E45">
        <w:rPr>
          <w:lang w:val="fr-FR"/>
        </w:rPr>
        <w:t>aujourd’hui Qui viens depuis que sur la</w:t>
      </w:r>
      <w:r w:rsidRPr="000D0E45">
        <w:rPr>
          <w:spacing w:val="-8"/>
          <w:lang w:val="fr-FR"/>
        </w:rPr>
        <w:t xml:space="preserve"> </w:t>
      </w:r>
      <w:r w:rsidRPr="000D0E45">
        <w:rPr>
          <w:lang w:val="fr-FR"/>
        </w:rPr>
        <w:t>terre</w:t>
      </w:r>
    </w:p>
    <w:p w:rsidR="00E95F51" w:rsidRPr="000D0E45" w:rsidRDefault="000D0E45">
      <w:pPr>
        <w:pStyle w:val="Corpsdetexte"/>
        <w:spacing w:before="3" w:line="264" w:lineRule="auto"/>
        <w:ind w:left="582" w:right="13"/>
        <w:rPr>
          <w:lang w:val="fr-FR"/>
        </w:rPr>
      </w:pPr>
      <w:r w:rsidRPr="000D0E45">
        <w:rPr>
          <w:lang w:val="fr-FR"/>
        </w:rPr>
        <w:t>Il est un pauvre qui t’espère, Atteins jusqu’à l’aveugle en moi : Touche mes yeux afin qu’ils voient De quel amour tu me poursuis.</w:t>
      </w:r>
    </w:p>
    <w:p w:rsidR="00E95F51" w:rsidRPr="000D0E45" w:rsidRDefault="000D0E45">
      <w:pPr>
        <w:pStyle w:val="Corpsdetexte"/>
        <w:spacing w:before="3" w:line="264" w:lineRule="auto"/>
        <w:ind w:left="582" w:right="-12"/>
        <w:rPr>
          <w:lang w:val="fr-FR"/>
        </w:rPr>
      </w:pPr>
      <w:r w:rsidRPr="000D0E45">
        <w:rPr>
          <w:lang w:val="fr-FR"/>
        </w:rPr>
        <w:t>Comment savoir d’où vient le jour Si je ne reconnais ma nuit ?</w:t>
      </w:r>
    </w:p>
    <w:p w:rsidR="00E95F51" w:rsidRPr="000D0E45" w:rsidRDefault="000D0E45">
      <w:pPr>
        <w:pStyle w:val="Corpsdetexte"/>
        <w:spacing w:before="245" w:line="264" w:lineRule="auto"/>
        <w:ind w:left="582" w:right="370"/>
        <w:rPr>
          <w:lang w:val="fr-FR"/>
        </w:rPr>
      </w:pPr>
      <w:r w:rsidRPr="000D0E45">
        <w:rPr>
          <w:lang w:val="fr-FR"/>
        </w:rPr>
        <w:br w:type="column"/>
      </w:r>
      <w:r w:rsidRPr="000D0E45">
        <w:rPr>
          <w:lang w:val="fr-FR"/>
        </w:rPr>
        <w:lastRenderedPageBreak/>
        <w:t xml:space="preserve">Parole de Dieu dans ma chair Qui </w:t>
      </w:r>
      <w:proofErr w:type="gramStart"/>
      <w:r w:rsidRPr="000D0E45">
        <w:rPr>
          <w:lang w:val="fr-FR"/>
        </w:rPr>
        <w:t>dis</w:t>
      </w:r>
      <w:proofErr w:type="gramEnd"/>
      <w:r w:rsidRPr="000D0E45">
        <w:rPr>
          <w:lang w:val="fr-FR"/>
        </w:rPr>
        <w:t xml:space="preserve"> le monde et son histoire</w:t>
      </w:r>
      <w:r w:rsidRPr="000D0E45">
        <w:rPr>
          <w:lang w:val="fr-FR"/>
        </w:rPr>
        <w:t xml:space="preserve"> Afin que l’homme puisse croire, Suscite une réponse en moi : Ouvre ma bouche à cette voix Qui retentit dans le désert.</w:t>
      </w:r>
    </w:p>
    <w:p w:rsidR="00E95F51" w:rsidRPr="000D0E45" w:rsidRDefault="000D0E45">
      <w:pPr>
        <w:pStyle w:val="Corpsdetexte"/>
        <w:spacing w:before="3" w:line="264" w:lineRule="auto"/>
        <w:ind w:left="582" w:right="370"/>
        <w:rPr>
          <w:lang w:val="fr-FR"/>
        </w:rPr>
      </w:pPr>
      <w:r w:rsidRPr="000D0E45">
        <w:rPr>
          <w:lang w:val="fr-FR"/>
        </w:rPr>
        <w:t>Comment savoir quel mot tu dis Si je ne tiens mon cœur ouvert ?</w:t>
      </w:r>
    </w:p>
    <w:p w:rsidR="00E95F51" w:rsidRPr="000D0E45" w:rsidRDefault="00E95F51">
      <w:pPr>
        <w:spacing w:line="264" w:lineRule="auto"/>
        <w:rPr>
          <w:lang w:val="fr-FR"/>
        </w:rPr>
        <w:sectPr w:rsidR="00E95F51" w:rsidRPr="000D0E45">
          <w:type w:val="continuous"/>
          <w:pgSz w:w="11900" w:h="16840"/>
          <w:pgMar w:top="1020" w:right="360" w:bottom="280" w:left="380" w:header="720" w:footer="720" w:gutter="0"/>
          <w:cols w:num="2" w:space="720" w:equalWidth="0">
            <w:col w:w="5421" w:space="303"/>
            <w:col w:w="5436"/>
          </w:cols>
        </w:sectPr>
      </w:pPr>
    </w:p>
    <w:p w:rsidR="00E95F51" w:rsidRPr="000D0E45" w:rsidRDefault="00E95F51">
      <w:pPr>
        <w:pStyle w:val="Corpsdetexte"/>
        <w:spacing w:before="10"/>
        <w:rPr>
          <w:sz w:val="26"/>
          <w:lang w:val="fr-FR"/>
        </w:rPr>
      </w:pPr>
    </w:p>
    <w:p w:rsidR="00E95F51" w:rsidRPr="000D0E45" w:rsidRDefault="000D0E45">
      <w:pPr>
        <w:pStyle w:val="Corpsdetexte"/>
        <w:spacing w:before="86" w:line="264" w:lineRule="auto"/>
        <w:ind w:left="1444" w:right="4450"/>
        <w:rPr>
          <w:lang w:val="fr-FR"/>
        </w:rPr>
      </w:pPr>
      <w:r w:rsidRPr="000D0E45">
        <w:rPr>
          <w:lang w:val="fr-FR"/>
        </w:rPr>
        <w:t>Semence éternelle en mon corps Vivante en moi plus que moi-même Depuis le temps de mon baptême, Féconde mes terrains nouveaux : Germe dans l’ombre de mes os</w:t>
      </w:r>
    </w:p>
    <w:p w:rsidR="00E95F51" w:rsidRPr="000D0E45" w:rsidRDefault="000D0E45">
      <w:pPr>
        <w:pStyle w:val="Corpsdetexte"/>
        <w:spacing w:before="1" w:line="264" w:lineRule="auto"/>
        <w:ind w:left="1444" w:right="5168"/>
        <w:jc w:val="both"/>
        <w:rPr>
          <w:lang w:val="fr-FR"/>
        </w:rPr>
      </w:pPr>
      <w:r w:rsidRPr="000D0E45">
        <w:rPr>
          <w:lang w:val="fr-FR"/>
        </w:rPr>
        <w:t>Car je ne suis que cendre encore. Comment savoir quelle est ta</w:t>
      </w:r>
      <w:r w:rsidRPr="000D0E45">
        <w:rPr>
          <w:spacing w:val="-14"/>
          <w:lang w:val="fr-FR"/>
        </w:rPr>
        <w:t xml:space="preserve"> </w:t>
      </w:r>
      <w:r w:rsidRPr="000D0E45">
        <w:rPr>
          <w:lang w:val="fr-FR"/>
        </w:rPr>
        <w:t>vie, Si je n’accepte pas ma mort</w:t>
      </w:r>
      <w:r w:rsidRPr="000D0E45">
        <w:rPr>
          <w:spacing w:val="-7"/>
          <w:lang w:val="fr-FR"/>
        </w:rPr>
        <w:t xml:space="preserve"> </w:t>
      </w:r>
      <w:r w:rsidRPr="000D0E45">
        <w:rPr>
          <w:lang w:val="fr-FR"/>
        </w:rPr>
        <w:t>?</w:t>
      </w:r>
    </w:p>
    <w:sectPr w:rsidR="00E95F51" w:rsidRPr="000D0E45">
      <w:type w:val="continuous"/>
      <w:pgSz w:w="11900" w:h="16840"/>
      <w:pgMar w:top="102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5F51"/>
    <w:rsid w:val="000D0E45"/>
    <w:rsid w:val="00E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51"/>
      <w:ind w:left="3959" w:right="678"/>
      <w:jc w:val="center"/>
      <w:outlineLvl w:val="0"/>
    </w:pPr>
    <w:rPr>
      <w:i/>
      <w:sz w:val="48"/>
      <w:szCs w:val="48"/>
    </w:rPr>
  </w:style>
  <w:style w:type="paragraph" w:styleId="Titre2">
    <w:name w:val="heading 2"/>
    <w:basedOn w:val="Normal"/>
    <w:uiPriority w:val="1"/>
    <w:qFormat/>
    <w:pPr>
      <w:ind w:left="800" w:right="182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39"/>
      <w:ind w:left="582"/>
      <w:outlineLvl w:val="2"/>
    </w:pPr>
    <w:rPr>
      <w:b/>
      <w:bCs/>
      <w:sz w:val="34"/>
      <w:szCs w:val="34"/>
    </w:rPr>
  </w:style>
  <w:style w:type="paragraph" w:styleId="Titre4">
    <w:name w:val="heading 4"/>
    <w:basedOn w:val="Normal"/>
    <w:uiPriority w:val="1"/>
    <w:qFormat/>
    <w:pPr>
      <w:ind w:right="333"/>
      <w:jc w:val="right"/>
      <w:outlineLvl w:val="3"/>
    </w:pPr>
    <w:rPr>
      <w:b/>
      <w:bCs/>
      <w:i/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643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Lécroart</dc:creator>
  <cp:lastModifiedBy>Philippe Jodin</cp:lastModifiedBy>
  <cp:revision>2</cp:revision>
  <dcterms:created xsi:type="dcterms:W3CDTF">2018-02-01T13:47:00Z</dcterms:created>
  <dcterms:modified xsi:type="dcterms:W3CDTF">2018-02-01T13:47:00Z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2018-01-31T00:00:00Z</vt:filetime>
  </property>
</Properties>
</file>