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F127A" w14:textId="6AB53C20" w:rsidR="00685FD0" w:rsidRDefault="00685FD0" w:rsidP="00685FD0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914BCCB" wp14:editId="5B9BACDC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Eglise St Joseph</w:t>
      </w:r>
    </w:p>
    <w:p w14:paraId="45D08B77" w14:textId="2F86FC03" w:rsidR="00685FD0" w:rsidRDefault="00690B8B" w:rsidP="00685FD0">
      <w:pPr>
        <w:jc w:val="center"/>
        <w:rPr>
          <w:sz w:val="28"/>
          <w:szCs w:val="28"/>
        </w:rPr>
      </w:pPr>
      <w:r>
        <w:rPr>
          <w:sz w:val="28"/>
          <w:szCs w:val="28"/>
        </w:rPr>
        <w:t>Vendredi 19 mars 2021</w:t>
      </w:r>
    </w:p>
    <w:p w14:paraId="6C3A4E89" w14:textId="59F4367E" w:rsidR="00482254" w:rsidRDefault="00690B8B" w:rsidP="0027520E">
      <w:pPr>
        <w:jc w:val="center"/>
        <w:rPr>
          <w:sz w:val="36"/>
          <w:szCs w:val="36"/>
        </w:rPr>
      </w:pPr>
      <w:r>
        <w:rPr>
          <w:sz w:val="36"/>
          <w:szCs w:val="36"/>
        </w:rPr>
        <w:t>Solennité de St J</w:t>
      </w:r>
      <w:r w:rsidR="00482254">
        <w:rPr>
          <w:sz w:val="36"/>
          <w:szCs w:val="36"/>
        </w:rPr>
        <w:t>oseph</w:t>
      </w:r>
    </w:p>
    <w:p w14:paraId="273D716A" w14:textId="5FCA7F92" w:rsidR="00482254" w:rsidRDefault="006E2A08" w:rsidP="00685FD0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Ne crains pas</w:t>
      </w:r>
    </w:p>
    <w:p w14:paraId="5F74347A" w14:textId="7BB44C49" w:rsidR="00334D64" w:rsidRDefault="00334D64" w:rsidP="00334D64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ADFD594" w14:textId="0AAC135C" w:rsidR="002536D4" w:rsidRDefault="00EE6597" w:rsidP="00EE6597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La mission de St </w:t>
      </w:r>
      <w:r w:rsidR="00BD1377">
        <w:rPr>
          <w:i/>
          <w:iCs/>
          <w:sz w:val="28"/>
          <w:szCs w:val="28"/>
        </w:rPr>
        <w:t>Joseph,</w:t>
      </w:r>
      <w:r>
        <w:rPr>
          <w:i/>
          <w:iCs/>
          <w:sz w:val="28"/>
          <w:szCs w:val="28"/>
        </w:rPr>
        <w:t xml:space="preserve"> près de Jésus et Marie, </w:t>
      </w:r>
      <w:r w:rsidR="00D06863">
        <w:rPr>
          <w:i/>
          <w:iCs/>
          <w:sz w:val="28"/>
          <w:szCs w:val="28"/>
        </w:rPr>
        <w:t xml:space="preserve">est exposée avec clarté dans la préface de la messe : </w:t>
      </w:r>
      <w:r w:rsidR="00CA6341">
        <w:rPr>
          <w:i/>
          <w:iCs/>
          <w:sz w:val="28"/>
          <w:szCs w:val="28"/>
        </w:rPr>
        <w:t xml:space="preserve">Joseph est « l’homme juste », époux de la Vierge Marie, </w:t>
      </w:r>
      <w:r w:rsidR="00F51548">
        <w:rPr>
          <w:i/>
          <w:iCs/>
          <w:sz w:val="28"/>
          <w:szCs w:val="28"/>
        </w:rPr>
        <w:t>« le serviteur fidèle et prudent », gardien de la Sainte Famille</w:t>
      </w:r>
      <w:r w:rsidR="003642E3">
        <w:rPr>
          <w:i/>
          <w:iCs/>
          <w:sz w:val="28"/>
          <w:szCs w:val="28"/>
        </w:rPr>
        <w:t>. « Il veilla comme un père » sur Jésus</w:t>
      </w:r>
      <w:r w:rsidR="003237A2">
        <w:rPr>
          <w:i/>
          <w:iCs/>
          <w:sz w:val="28"/>
          <w:szCs w:val="28"/>
        </w:rPr>
        <w:t>.  Or, le que S</w:t>
      </w:r>
      <w:r w:rsidR="00DC43C9">
        <w:rPr>
          <w:i/>
          <w:iCs/>
          <w:sz w:val="28"/>
          <w:szCs w:val="28"/>
        </w:rPr>
        <w:t>S</w:t>
      </w:r>
      <w:r w:rsidR="003237A2">
        <w:rPr>
          <w:i/>
          <w:iCs/>
          <w:sz w:val="28"/>
          <w:szCs w:val="28"/>
        </w:rPr>
        <w:t xml:space="preserve"> Seigneur a voulu</w:t>
      </w:r>
      <w:r w:rsidR="00DC43C9">
        <w:rPr>
          <w:i/>
          <w:iCs/>
          <w:sz w:val="28"/>
          <w:szCs w:val="28"/>
        </w:rPr>
        <w:t xml:space="preserve"> St Joseph continue à r</w:t>
      </w:r>
      <w:r w:rsidR="00C668DE">
        <w:rPr>
          <w:i/>
          <w:iCs/>
          <w:sz w:val="28"/>
          <w:szCs w:val="28"/>
        </w:rPr>
        <w:t>e</w:t>
      </w:r>
      <w:r w:rsidR="00DC43C9">
        <w:rPr>
          <w:i/>
          <w:iCs/>
          <w:sz w:val="28"/>
          <w:szCs w:val="28"/>
        </w:rPr>
        <w:t>mplir dans l’Eglise</w:t>
      </w:r>
      <w:r w:rsidR="00D15AFB">
        <w:rPr>
          <w:i/>
          <w:iCs/>
          <w:sz w:val="28"/>
          <w:szCs w:val="28"/>
        </w:rPr>
        <w:t>, qui est le corps du Christ, la tâche qu’il a assumée</w:t>
      </w:r>
      <w:r w:rsidR="00464C80">
        <w:rPr>
          <w:i/>
          <w:iCs/>
          <w:sz w:val="28"/>
          <w:szCs w:val="28"/>
        </w:rPr>
        <w:t>, en se con</w:t>
      </w:r>
      <w:r w:rsidR="00C668DE">
        <w:rPr>
          <w:i/>
          <w:iCs/>
          <w:sz w:val="28"/>
          <w:szCs w:val="28"/>
        </w:rPr>
        <w:t>s</w:t>
      </w:r>
      <w:r w:rsidR="00464C80">
        <w:rPr>
          <w:i/>
          <w:iCs/>
          <w:sz w:val="28"/>
          <w:szCs w:val="28"/>
        </w:rPr>
        <w:t xml:space="preserve">acrant </w:t>
      </w:r>
      <w:r w:rsidR="00C668DE">
        <w:rPr>
          <w:i/>
          <w:iCs/>
          <w:sz w:val="28"/>
          <w:szCs w:val="28"/>
        </w:rPr>
        <w:t>« </w:t>
      </w:r>
      <w:r w:rsidR="00464C80">
        <w:rPr>
          <w:i/>
          <w:iCs/>
          <w:sz w:val="28"/>
          <w:szCs w:val="28"/>
        </w:rPr>
        <w:t>tout entier</w:t>
      </w:r>
      <w:r w:rsidR="003F413F">
        <w:rPr>
          <w:i/>
          <w:iCs/>
          <w:sz w:val="28"/>
          <w:szCs w:val="28"/>
        </w:rPr>
        <w:t xml:space="preserve"> au service du Fils de Dieu</w:t>
      </w:r>
      <w:r w:rsidR="002303DE">
        <w:rPr>
          <w:i/>
          <w:iCs/>
          <w:sz w:val="28"/>
          <w:szCs w:val="28"/>
        </w:rPr>
        <w:t> ». De même que Marie, mère de Jésus</w:t>
      </w:r>
      <w:r w:rsidR="00C5763C">
        <w:rPr>
          <w:i/>
          <w:iCs/>
          <w:sz w:val="28"/>
          <w:szCs w:val="28"/>
        </w:rPr>
        <w:t>, est la Mère de l’Eg</w:t>
      </w:r>
      <w:r w:rsidR="00247DBD">
        <w:rPr>
          <w:i/>
          <w:iCs/>
          <w:sz w:val="28"/>
          <w:szCs w:val="28"/>
        </w:rPr>
        <w:t xml:space="preserve">lise, de </w:t>
      </w:r>
      <w:r w:rsidR="00B67C2D">
        <w:rPr>
          <w:i/>
          <w:iCs/>
          <w:sz w:val="28"/>
          <w:szCs w:val="28"/>
        </w:rPr>
        <w:t xml:space="preserve">même </w:t>
      </w:r>
      <w:r w:rsidR="00247DBD">
        <w:rPr>
          <w:i/>
          <w:iCs/>
          <w:sz w:val="28"/>
          <w:szCs w:val="28"/>
        </w:rPr>
        <w:t xml:space="preserve"> Joseph, gardien </w:t>
      </w:r>
      <w:r w:rsidR="00B21D9E">
        <w:rPr>
          <w:i/>
          <w:iCs/>
          <w:sz w:val="28"/>
          <w:szCs w:val="28"/>
        </w:rPr>
        <w:t>de Jésus, est le protecteur de l’Eglise.</w:t>
      </w:r>
    </w:p>
    <w:p w14:paraId="36E9ED53" w14:textId="0F03FBE7" w:rsidR="007B7008" w:rsidRDefault="007B7008" w:rsidP="00EE6597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C’est pourqu</w:t>
      </w:r>
      <w:r w:rsidR="00B173ED">
        <w:rPr>
          <w:i/>
          <w:iCs/>
          <w:sz w:val="28"/>
          <w:szCs w:val="28"/>
        </w:rPr>
        <w:t>oi nous demandons que celle-ci, dont la tâche est de faire entrer t</w:t>
      </w:r>
      <w:r w:rsidR="001A5C7F">
        <w:rPr>
          <w:i/>
          <w:iCs/>
          <w:sz w:val="28"/>
          <w:szCs w:val="28"/>
        </w:rPr>
        <w:t>o</w:t>
      </w:r>
      <w:r w:rsidR="00B173ED">
        <w:rPr>
          <w:i/>
          <w:iCs/>
          <w:sz w:val="28"/>
          <w:szCs w:val="28"/>
        </w:rPr>
        <w:t xml:space="preserve">us les hommes dans la plénitude </w:t>
      </w:r>
      <w:r w:rsidR="003C715E">
        <w:rPr>
          <w:i/>
          <w:iCs/>
          <w:sz w:val="28"/>
          <w:szCs w:val="28"/>
        </w:rPr>
        <w:t>du mystère de l’Incarnation soit « toujours soutenue par la prière</w:t>
      </w:r>
      <w:r w:rsidR="00EA332D">
        <w:rPr>
          <w:i/>
          <w:iCs/>
          <w:sz w:val="28"/>
          <w:szCs w:val="28"/>
        </w:rPr>
        <w:t xml:space="preserve"> de St Joseph.</w:t>
      </w:r>
      <w:r w:rsidR="00D2753A">
        <w:rPr>
          <w:i/>
          <w:iCs/>
          <w:sz w:val="28"/>
          <w:szCs w:val="28"/>
        </w:rPr>
        <w:t> »</w:t>
      </w:r>
    </w:p>
    <w:p w14:paraId="6120D872" w14:textId="711FD074" w:rsidR="00EC5DDD" w:rsidRDefault="00EC5DDD" w:rsidP="00EE6597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C8CF69D" w14:textId="77777777" w:rsidR="0073071C" w:rsidRPr="00FA06DA" w:rsidRDefault="0073071C" w:rsidP="00EE6597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12AB4DB" w14:textId="54B0D34C" w:rsidR="00EC5DDD" w:rsidRPr="009F544F" w:rsidRDefault="00EC5DDD" w:rsidP="00EE659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9F544F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1EA6DA8F" w14:textId="6DFDD74E" w:rsidR="00EC5DDD" w:rsidRPr="009F544F" w:rsidRDefault="0058716F" w:rsidP="00EE659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9F544F">
        <w:rPr>
          <w:b/>
          <w:bCs/>
          <w:color w:val="808080" w:themeColor="background1" w:themeShade="80"/>
          <w:sz w:val="28"/>
          <w:szCs w:val="28"/>
        </w:rPr>
        <w:t>Dieu t’a choisi</w:t>
      </w:r>
      <w:r w:rsidR="00575207" w:rsidRPr="009F544F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="00933AD3" w:rsidRPr="009F544F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="00575207" w:rsidRPr="009F544F">
        <w:rPr>
          <w:b/>
          <w:bCs/>
          <w:color w:val="808080" w:themeColor="background1" w:themeShade="80"/>
          <w:sz w:val="28"/>
          <w:szCs w:val="28"/>
        </w:rPr>
        <w:t>W</w:t>
      </w:r>
      <w:r w:rsidR="0047340B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="00933AD3" w:rsidRPr="009F544F">
        <w:rPr>
          <w:b/>
          <w:bCs/>
          <w:color w:val="808080" w:themeColor="background1" w:themeShade="80"/>
          <w:sz w:val="28"/>
          <w:szCs w:val="28"/>
        </w:rPr>
        <w:t>68</w:t>
      </w:r>
    </w:p>
    <w:p w14:paraId="56FFECFA" w14:textId="33331521" w:rsidR="00933AD3" w:rsidRPr="00FA06DA" w:rsidRDefault="00933AD3" w:rsidP="00EE6597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49BE5274" w14:textId="01EFD020" w:rsidR="00933AD3" w:rsidRPr="0073071C" w:rsidRDefault="00933AD3" w:rsidP="00EE6597">
      <w:pPr>
        <w:spacing w:after="0" w:line="240" w:lineRule="auto"/>
        <w:jc w:val="both"/>
        <w:rPr>
          <w:b/>
          <w:bCs/>
          <w:sz w:val="32"/>
          <w:szCs w:val="32"/>
        </w:rPr>
      </w:pPr>
      <w:r w:rsidRPr="0073071C">
        <w:rPr>
          <w:b/>
          <w:bCs/>
          <w:sz w:val="32"/>
          <w:szCs w:val="32"/>
        </w:rPr>
        <w:t>Dieu t’a choisi. Que Dieu soit béni !</w:t>
      </w:r>
    </w:p>
    <w:p w14:paraId="681000B6" w14:textId="492D4786" w:rsidR="00E24C80" w:rsidRPr="0073071C" w:rsidRDefault="00E24C80" w:rsidP="00EE6597">
      <w:pPr>
        <w:spacing w:after="0" w:line="240" w:lineRule="auto"/>
        <w:jc w:val="both"/>
        <w:rPr>
          <w:b/>
          <w:bCs/>
          <w:sz w:val="32"/>
          <w:szCs w:val="32"/>
        </w:rPr>
      </w:pPr>
      <w:r w:rsidRPr="0073071C">
        <w:rPr>
          <w:b/>
          <w:bCs/>
          <w:sz w:val="32"/>
          <w:szCs w:val="32"/>
        </w:rPr>
        <w:t>Fils de David, époux de Marie.</w:t>
      </w:r>
    </w:p>
    <w:p w14:paraId="691DB086" w14:textId="5B32E675" w:rsidR="00E24C80" w:rsidRPr="0073071C" w:rsidRDefault="00E24C80" w:rsidP="00EE6597">
      <w:pPr>
        <w:spacing w:after="0" w:line="240" w:lineRule="auto"/>
        <w:jc w:val="both"/>
        <w:rPr>
          <w:b/>
          <w:bCs/>
          <w:sz w:val="32"/>
          <w:szCs w:val="32"/>
        </w:rPr>
      </w:pPr>
      <w:r w:rsidRPr="0073071C">
        <w:rPr>
          <w:b/>
          <w:bCs/>
          <w:sz w:val="32"/>
          <w:szCs w:val="32"/>
        </w:rPr>
        <w:t>Entre tes mains</w:t>
      </w:r>
      <w:r w:rsidR="005C7A13" w:rsidRPr="0073071C">
        <w:rPr>
          <w:b/>
          <w:bCs/>
          <w:sz w:val="32"/>
          <w:szCs w:val="32"/>
        </w:rPr>
        <w:t>, le Christ enfant</w:t>
      </w:r>
    </w:p>
    <w:p w14:paraId="4ABFFCA1" w14:textId="2971EAAE" w:rsidR="005C7A13" w:rsidRPr="0073071C" w:rsidRDefault="005C7A13" w:rsidP="00EE6597">
      <w:pPr>
        <w:spacing w:after="0" w:line="240" w:lineRule="auto"/>
        <w:jc w:val="both"/>
        <w:rPr>
          <w:b/>
          <w:bCs/>
          <w:sz w:val="32"/>
          <w:szCs w:val="32"/>
        </w:rPr>
      </w:pPr>
      <w:r w:rsidRPr="0073071C">
        <w:rPr>
          <w:b/>
          <w:bCs/>
          <w:sz w:val="32"/>
          <w:szCs w:val="32"/>
        </w:rPr>
        <w:t>T’a remis sa vie.</w:t>
      </w:r>
    </w:p>
    <w:p w14:paraId="1244EED4" w14:textId="798AF7C7" w:rsidR="005C7A13" w:rsidRPr="00FA06DA" w:rsidRDefault="005C7A13" w:rsidP="00EE6597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717CDF99" w14:textId="0FD61C6A" w:rsidR="00386414" w:rsidRPr="0073071C" w:rsidRDefault="00B96969" w:rsidP="00EE659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73071C">
        <w:rPr>
          <w:sz w:val="32"/>
          <w:szCs w:val="32"/>
        </w:rPr>
        <w:t>Homme d’espérance, à toi vient la</w:t>
      </w:r>
      <w:r w:rsidR="00386414" w:rsidRPr="0073071C">
        <w:rPr>
          <w:sz w:val="32"/>
          <w:szCs w:val="32"/>
        </w:rPr>
        <w:t xml:space="preserve"> </w:t>
      </w:r>
      <w:r w:rsidRPr="0073071C">
        <w:rPr>
          <w:sz w:val="32"/>
          <w:szCs w:val="32"/>
        </w:rPr>
        <w:t>Promesse</w:t>
      </w:r>
    </w:p>
    <w:p w14:paraId="240CC32F" w14:textId="1D4A1BDE" w:rsidR="007806E1" w:rsidRPr="0073071C" w:rsidRDefault="007806E1" w:rsidP="007806E1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73071C">
        <w:rPr>
          <w:sz w:val="32"/>
          <w:szCs w:val="32"/>
        </w:rPr>
        <w:t>Sur l’heure accomplie quand tu reçois le Messie !</w:t>
      </w:r>
    </w:p>
    <w:p w14:paraId="3F1BE4A5" w14:textId="48E6172C" w:rsidR="002E7422" w:rsidRPr="00472205" w:rsidRDefault="002E7422" w:rsidP="002E7422">
      <w:pPr>
        <w:spacing w:after="0" w:line="240" w:lineRule="auto"/>
        <w:jc w:val="both"/>
        <w:rPr>
          <w:sz w:val="16"/>
          <w:szCs w:val="16"/>
        </w:rPr>
      </w:pPr>
    </w:p>
    <w:p w14:paraId="3E13D07F" w14:textId="317D6AF5" w:rsidR="002E7422" w:rsidRPr="0073071C" w:rsidRDefault="005736A7" w:rsidP="002E742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73071C">
        <w:rPr>
          <w:sz w:val="32"/>
          <w:szCs w:val="32"/>
        </w:rPr>
        <w:t>Homme de silence, à toi vient la Parole,</w:t>
      </w:r>
    </w:p>
    <w:p w14:paraId="337D08BB" w14:textId="28017011" w:rsidR="005736A7" w:rsidRDefault="005736A7" w:rsidP="005736A7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73071C">
        <w:rPr>
          <w:sz w:val="32"/>
          <w:szCs w:val="32"/>
        </w:rPr>
        <w:t xml:space="preserve">La voix inouïe </w:t>
      </w:r>
      <w:r w:rsidR="000879CE" w:rsidRPr="0073071C">
        <w:rPr>
          <w:sz w:val="32"/>
          <w:szCs w:val="32"/>
        </w:rPr>
        <w:t>du Verbe qui balbutie</w:t>
      </w:r>
      <w:r w:rsidR="000879CE">
        <w:rPr>
          <w:sz w:val="28"/>
          <w:szCs w:val="28"/>
        </w:rPr>
        <w:t> !</w:t>
      </w:r>
    </w:p>
    <w:p w14:paraId="5E25EB65" w14:textId="61229460" w:rsidR="009F544F" w:rsidRPr="00344430" w:rsidRDefault="009F544F" w:rsidP="009F544F">
      <w:pPr>
        <w:spacing w:after="0" w:line="240" w:lineRule="auto"/>
        <w:jc w:val="both"/>
        <w:rPr>
          <w:sz w:val="16"/>
          <w:szCs w:val="16"/>
        </w:rPr>
      </w:pPr>
    </w:p>
    <w:p w14:paraId="06A31540" w14:textId="768B360A" w:rsidR="009E4DFB" w:rsidRDefault="009E4DFB" w:rsidP="009E4DF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  te tiens dans l’ombre, à toi vient la lumière</w:t>
      </w:r>
    </w:p>
    <w:p w14:paraId="59AED17C" w14:textId="01253CAD" w:rsidR="00202F9E" w:rsidRDefault="006E3F7A" w:rsidP="00344430">
      <w:pPr>
        <w:pStyle w:val="Paragraphedelist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 fond de la nuit jusqu’à ton cœur ébloui </w:t>
      </w:r>
    </w:p>
    <w:p w14:paraId="4BB6A1FF" w14:textId="723D31C4" w:rsidR="00344430" w:rsidRDefault="00344430" w:rsidP="009F544F">
      <w:pPr>
        <w:spacing w:after="0" w:line="240" w:lineRule="auto"/>
        <w:jc w:val="both"/>
        <w:rPr>
          <w:sz w:val="28"/>
          <w:szCs w:val="28"/>
        </w:rPr>
      </w:pPr>
    </w:p>
    <w:p w14:paraId="425E9299" w14:textId="4568BED2" w:rsidR="00C657FD" w:rsidRPr="00FA06DA" w:rsidRDefault="002E04DD" w:rsidP="009F544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E04DD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Lecture : </w:t>
      </w:r>
      <w:r w:rsidR="001853A6">
        <w:rPr>
          <w:b/>
          <w:bCs/>
          <w:sz w:val="28"/>
          <w:szCs w:val="28"/>
        </w:rPr>
        <w:t>Sa 7, 4-5a.</w:t>
      </w:r>
      <w:r w:rsidR="00C657FD">
        <w:rPr>
          <w:b/>
          <w:bCs/>
          <w:sz w:val="28"/>
          <w:szCs w:val="28"/>
        </w:rPr>
        <w:t xml:space="preserve"> 12-14a. 1</w:t>
      </w:r>
      <w:r w:rsidR="00F16EFC" w:rsidRPr="00606155">
        <w:rPr>
          <w:i/>
          <w:iCs/>
          <w:sz w:val="28"/>
          <w:szCs w:val="28"/>
        </w:rPr>
        <w:t>Comme fils de David</w:t>
      </w:r>
      <w:r w:rsidR="006473A9">
        <w:rPr>
          <w:i/>
          <w:iCs/>
          <w:sz w:val="28"/>
          <w:szCs w:val="28"/>
        </w:rPr>
        <w:t xml:space="preserve">, </w:t>
      </w:r>
      <w:r w:rsidR="00047A2D">
        <w:rPr>
          <w:i/>
          <w:iCs/>
          <w:sz w:val="28"/>
          <w:szCs w:val="28"/>
        </w:rPr>
        <w:t xml:space="preserve">Joseph </w:t>
      </w:r>
      <w:r w:rsidR="006473A9">
        <w:rPr>
          <w:i/>
          <w:iCs/>
          <w:sz w:val="28"/>
          <w:szCs w:val="28"/>
        </w:rPr>
        <w:t>est destinataire de la promesse faite à David</w:t>
      </w:r>
      <w:r w:rsidR="001709E1">
        <w:rPr>
          <w:i/>
          <w:iCs/>
          <w:sz w:val="28"/>
          <w:szCs w:val="28"/>
        </w:rPr>
        <w:t xml:space="preserve"> </w:t>
      </w:r>
      <w:r w:rsidR="00047A2D">
        <w:rPr>
          <w:i/>
          <w:iCs/>
          <w:sz w:val="28"/>
          <w:szCs w:val="28"/>
        </w:rPr>
        <w:t>:</w:t>
      </w:r>
      <w:r w:rsidR="002F1370">
        <w:rPr>
          <w:i/>
          <w:iCs/>
          <w:sz w:val="28"/>
          <w:szCs w:val="28"/>
        </w:rPr>
        <w:t xml:space="preserve"> </w:t>
      </w:r>
      <w:r w:rsidR="00047A2D">
        <w:rPr>
          <w:i/>
          <w:iCs/>
          <w:sz w:val="28"/>
          <w:szCs w:val="28"/>
        </w:rPr>
        <w:t xml:space="preserve">il doit se porter garant de la </w:t>
      </w:r>
      <w:r w:rsidR="008A3A8B">
        <w:rPr>
          <w:i/>
          <w:iCs/>
          <w:sz w:val="28"/>
          <w:szCs w:val="28"/>
        </w:rPr>
        <w:t>Fidélité de Dieu.</w:t>
      </w:r>
    </w:p>
    <w:p w14:paraId="0DA8F0A7" w14:textId="2524F563" w:rsidR="00CB4A14" w:rsidRDefault="00CB4A14" w:rsidP="009F544F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681BA3C" w14:textId="77777777" w:rsidR="0027520E" w:rsidRDefault="0027520E" w:rsidP="009F544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5E68BB8" w14:textId="08DB7770" w:rsidR="00CB4A14" w:rsidRDefault="0009528C" w:rsidP="009F544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Psaume 88</w:t>
      </w:r>
    </w:p>
    <w:p w14:paraId="55D06EDB" w14:textId="38399F13" w:rsidR="0009528C" w:rsidRPr="0027520E" w:rsidRDefault="0009528C" w:rsidP="009F544F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15987BBD" w14:textId="46DD3FFB" w:rsidR="0009528C" w:rsidRPr="00212645" w:rsidRDefault="0009528C" w:rsidP="009F544F">
      <w:pPr>
        <w:spacing w:after="0" w:line="240" w:lineRule="auto"/>
        <w:jc w:val="both"/>
        <w:rPr>
          <w:b/>
          <w:bCs/>
          <w:sz w:val="28"/>
          <w:szCs w:val="28"/>
        </w:rPr>
      </w:pPr>
      <w:r w:rsidRPr="00212645">
        <w:rPr>
          <w:b/>
          <w:bCs/>
          <w:sz w:val="28"/>
          <w:szCs w:val="28"/>
        </w:rPr>
        <w:t xml:space="preserve">Dieu, fidèle à ta </w:t>
      </w:r>
      <w:r w:rsidR="0099351B" w:rsidRPr="00212645">
        <w:rPr>
          <w:b/>
          <w:bCs/>
          <w:sz w:val="28"/>
          <w:szCs w:val="28"/>
        </w:rPr>
        <w:t>promesse, béni soit ton nom.</w:t>
      </w:r>
    </w:p>
    <w:p w14:paraId="30EC6A0F" w14:textId="1A03C3E1" w:rsidR="0099351B" w:rsidRDefault="0099351B" w:rsidP="009F544F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1D7E61B0" w14:textId="77777777" w:rsidR="009F70EA" w:rsidRPr="0027520E" w:rsidRDefault="009F70EA" w:rsidP="009F544F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35342E30" w14:textId="4AA3CE63" w:rsidR="0099351B" w:rsidRPr="00212645" w:rsidRDefault="001D6FCE" w:rsidP="009F544F">
      <w:pPr>
        <w:spacing w:after="0" w:line="240" w:lineRule="auto"/>
        <w:jc w:val="both"/>
        <w:rPr>
          <w:sz w:val="28"/>
          <w:szCs w:val="28"/>
        </w:rPr>
      </w:pPr>
      <w:r w:rsidRPr="00212645">
        <w:rPr>
          <w:sz w:val="28"/>
          <w:szCs w:val="28"/>
        </w:rPr>
        <w:t xml:space="preserve">L’amour du </w:t>
      </w:r>
      <w:r w:rsidR="00E16F0C" w:rsidRPr="00212645">
        <w:rPr>
          <w:sz w:val="28"/>
          <w:szCs w:val="28"/>
        </w:rPr>
        <w:t>Seigneur,</w:t>
      </w:r>
      <w:r w:rsidRPr="00212645">
        <w:rPr>
          <w:sz w:val="28"/>
          <w:szCs w:val="28"/>
        </w:rPr>
        <w:t xml:space="preserve"> sans fin je le chante ;</w:t>
      </w:r>
    </w:p>
    <w:p w14:paraId="36F8A17C" w14:textId="49832CA6" w:rsidR="00E33A01" w:rsidRPr="00212645" w:rsidRDefault="00E33A01" w:rsidP="009F544F">
      <w:pPr>
        <w:spacing w:after="0" w:line="240" w:lineRule="auto"/>
        <w:jc w:val="both"/>
        <w:rPr>
          <w:sz w:val="28"/>
          <w:szCs w:val="28"/>
        </w:rPr>
      </w:pPr>
      <w:r w:rsidRPr="00212645">
        <w:rPr>
          <w:sz w:val="28"/>
          <w:szCs w:val="28"/>
        </w:rPr>
        <w:t>Ta fidélité, je l’annonce d’âge en âge.</w:t>
      </w:r>
    </w:p>
    <w:p w14:paraId="4854C7AD" w14:textId="5592A51D" w:rsidR="00351EDA" w:rsidRPr="00212645" w:rsidRDefault="00351EDA" w:rsidP="009F544F">
      <w:pPr>
        <w:spacing w:after="0" w:line="240" w:lineRule="auto"/>
        <w:jc w:val="both"/>
        <w:rPr>
          <w:sz w:val="28"/>
          <w:szCs w:val="28"/>
        </w:rPr>
      </w:pPr>
      <w:r w:rsidRPr="00212645">
        <w:rPr>
          <w:sz w:val="28"/>
          <w:szCs w:val="28"/>
        </w:rPr>
        <w:t>Je le dis : C’est un amour bâti pour toujours</w:t>
      </w:r>
      <w:r w:rsidR="0008319D" w:rsidRPr="00212645">
        <w:rPr>
          <w:sz w:val="28"/>
          <w:szCs w:val="28"/>
        </w:rPr>
        <w:t> ;</w:t>
      </w:r>
    </w:p>
    <w:p w14:paraId="75D52FE2" w14:textId="748F86F3" w:rsidR="0008319D" w:rsidRPr="00212645" w:rsidRDefault="0008319D" w:rsidP="009F544F">
      <w:pPr>
        <w:spacing w:after="0" w:line="240" w:lineRule="auto"/>
        <w:jc w:val="both"/>
        <w:rPr>
          <w:sz w:val="28"/>
          <w:szCs w:val="28"/>
        </w:rPr>
      </w:pPr>
      <w:r w:rsidRPr="00212645">
        <w:rPr>
          <w:sz w:val="28"/>
          <w:szCs w:val="28"/>
        </w:rPr>
        <w:t>Ta fidélité est plus stable que les cieux.</w:t>
      </w:r>
    </w:p>
    <w:p w14:paraId="4139213F" w14:textId="47BD4939" w:rsidR="0008319D" w:rsidRPr="00212645" w:rsidRDefault="0008319D" w:rsidP="009F544F">
      <w:pPr>
        <w:spacing w:after="0" w:line="240" w:lineRule="auto"/>
        <w:jc w:val="both"/>
        <w:rPr>
          <w:sz w:val="28"/>
          <w:szCs w:val="28"/>
        </w:rPr>
      </w:pPr>
    </w:p>
    <w:p w14:paraId="43AEF9A8" w14:textId="04FFF240" w:rsidR="0008319D" w:rsidRPr="00212645" w:rsidRDefault="00886AAC" w:rsidP="009F544F">
      <w:pPr>
        <w:spacing w:after="0" w:line="240" w:lineRule="auto"/>
        <w:jc w:val="both"/>
        <w:rPr>
          <w:sz w:val="28"/>
          <w:szCs w:val="28"/>
        </w:rPr>
      </w:pPr>
      <w:r w:rsidRPr="00212645">
        <w:rPr>
          <w:sz w:val="28"/>
          <w:szCs w:val="28"/>
        </w:rPr>
        <w:t>« Avec mon élu, j’ai fait une alliance,</w:t>
      </w:r>
    </w:p>
    <w:p w14:paraId="69FD2DC1" w14:textId="27A27E75" w:rsidR="00886AAC" w:rsidRPr="00212645" w:rsidRDefault="00886AAC" w:rsidP="009F544F">
      <w:pPr>
        <w:spacing w:after="0" w:line="240" w:lineRule="auto"/>
        <w:jc w:val="both"/>
        <w:rPr>
          <w:sz w:val="28"/>
          <w:szCs w:val="28"/>
        </w:rPr>
      </w:pPr>
      <w:r w:rsidRPr="00212645">
        <w:rPr>
          <w:sz w:val="28"/>
          <w:szCs w:val="28"/>
        </w:rPr>
        <w:t>J’ai juré à David</w:t>
      </w:r>
      <w:r w:rsidR="0090787C" w:rsidRPr="00212645">
        <w:rPr>
          <w:sz w:val="28"/>
          <w:szCs w:val="28"/>
        </w:rPr>
        <w:t>, mon serviteur :</w:t>
      </w:r>
    </w:p>
    <w:p w14:paraId="1FDA2101" w14:textId="7D1F793D" w:rsidR="0090787C" w:rsidRPr="00212645" w:rsidRDefault="0090787C" w:rsidP="009F544F">
      <w:pPr>
        <w:spacing w:after="0" w:line="240" w:lineRule="auto"/>
        <w:jc w:val="both"/>
        <w:rPr>
          <w:sz w:val="28"/>
          <w:szCs w:val="28"/>
        </w:rPr>
      </w:pPr>
      <w:r w:rsidRPr="00212645">
        <w:rPr>
          <w:sz w:val="28"/>
          <w:szCs w:val="28"/>
        </w:rPr>
        <w:t>J’établirai ta dynastie pour toujours,</w:t>
      </w:r>
    </w:p>
    <w:p w14:paraId="3B7B0A4D" w14:textId="43FD924F" w:rsidR="0090787C" w:rsidRPr="00212645" w:rsidRDefault="0090787C" w:rsidP="009F544F">
      <w:pPr>
        <w:spacing w:after="0" w:line="240" w:lineRule="auto"/>
        <w:jc w:val="both"/>
        <w:rPr>
          <w:sz w:val="28"/>
          <w:szCs w:val="28"/>
        </w:rPr>
      </w:pPr>
      <w:r w:rsidRPr="00212645">
        <w:rPr>
          <w:sz w:val="28"/>
          <w:szCs w:val="28"/>
        </w:rPr>
        <w:t>Je te bâtis un trône pour la suite des âges.</w:t>
      </w:r>
    </w:p>
    <w:p w14:paraId="71E2C733" w14:textId="2400DBF3" w:rsidR="0090787C" w:rsidRPr="00212645" w:rsidRDefault="0090787C" w:rsidP="009F544F">
      <w:pPr>
        <w:spacing w:after="0" w:line="240" w:lineRule="auto"/>
        <w:jc w:val="both"/>
        <w:rPr>
          <w:sz w:val="28"/>
          <w:szCs w:val="28"/>
        </w:rPr>
      </w:pPr>
    </w:p>
    <w:p w14:paraId="5002CCD2" w14:textId="3FEC6C28" w:rsidR="0090787C" w:rsidRPr="00212645" w:rsidRDefault="0090787C" w:rsidP="009F544F">
      <w:pPr>
        <w:spacing w:after="0" w:line="240" w:lineRule="auto"/>
        <w:jc w:val="both"/>
        <w:rPr>
          <w:sz w:val="28"/>
          <w:szCs w:val="28"/>
        </w:rPr>
      </w:pPr>
      <w:r w:rsidRPr="00212645">
        <w:rPr>
          <w:sz w:val="28"/>
          <w:szCs w:val="28"/>
        </w:rPr>
        <w:t>Il me dira : « Tu es mon Père,</w:t>
      </w:r>
    </w:p>
    <w:p w14:paraId="6BFE1711" w14:textId="4E045867" w:rsidR="0090787C" w:rsidRPr="00212645" w:rsidRDefault="001B737F" w:rsidP="009F544F">
      <w:pPr>
        <w:spacing w:after="0" w:line="240" w:lineRule="auto"/>
        <w:jc w:val="both"/>
        <w:rPr>
          <w:sz w:val="28"/>
          <w:szCs w:val="28"/>
        </w:rPr>
      </w:pPr>
      <w:r w:rsidRPr="00212645">
        <w:rPr>
          <w:sz w:val="28"/>
          <w:szCs w:val="28"/>
        </w:rPr>
        <w:t>Mon Dieu, mon roc et mon salut ! </w:t>
      </w:r>
    </w:p>
    <w:p w14:paraId="125B1DD5" w14:textId="3A4224E0" w:rsidR="001B737F" w:rsidRPr="00212645" w:rsidRDefault="001B737F" w:rsidP="009F544F">
      <w:pPr>
        <w:spacing w:after="0" w:line="240" w:lineRule="auto"/>
        <w:jc w:val="both"/>
        <w:rPr>
          <w:sz w:val="28"/>
          <w:szCs w:val="28"/>
        </w:rPr>
      </w:pPr>
      <w:r w:rsidRPr="00212645">
        <w:rPr>
          <w:sz w:val="28"/>
          <w:szCs w:val="28"/>
        </w:rPr>
        <w:t xml:space="preserve">Sans fin, </w:t>
      </w:r>
      <w:r w:rsidR="002A0319" w:rsidRPr="00212645">
        <w:rPr>
          <w:sz w:val="28"/>
          <w:szCs w:val="28"/>
        </w:rPr>
        <w:t>je lui garderai mon amour,</w:t>
      </w:r>
    </w:p>
    <w:p w14:paraId="168D74A7" w14:textId="577A77A3" w:rsidR="002A0319" w:rsidRPr="00212645" w:rsidRDefault="002A0319" w:rsidP="009F544F">
      <w:pPr>
        <w:spacing w:after="0" w:line="240" w:lineRule="auto"/>
        <w:jc w:val="both"/>
        <w:rPr>
          <w:sz w:val="28"/>
          <w:szCs w:val="28"/>
        </w:rPr>
      </w:pPr>
      <w:r w:rsidRPr="00212645">
        <w:rPr>
          <w:sz w:val="28"/>
          <w:szCs w:val="28"/>
        </w:rPr>
        <w:t xml:space="preserve">Mon alliance avec lui </w:t>
      </w:r>
      <w:proofErr w:type="spellStart"/>
      <w:r w:rsidRPr="00212645">
        <w:rPr>
          <w:sz w:val="28"/>
          <w:szCs w:val="28"/>
        </w:rPr>
        <w:t>sra</w:t>
      </w:r>
      <w:proofErr w:type="spellEnd"/>
      <w:r w:rsidRPr="00212645">
        <w:rPr>
          <w:sz w:val="28"/>
          <w:szCs w:val="28"/>
        </w:rPr>
        <w:t xml:space="preserve"> fidèle</w:t>
      </w:r>
      <w:r w:rsidR="003162DE" w:rsidRPr="00212645">
        <w:rPr>
          <w:sz w:val="28"/>
          <w:szCs w:val="28"/>
        </w:rPr>
        <w:t>. »</w:t>
      </w:r>
    </w:p>
    <w:p w14:paraId="61FE3B08" w14:textId="77777777" w:rsidR="005722DC" w:rsidRDefault="005722DC" w:rsidP="009F544F">
      <w:pPr>
        <w:spacing w:after="0" w:line="240" w:lineRule="auto"/>
        <w:jc w:val="both"/>
        <w:rPr>
          <w:sz w:val="28"/>
          <w:szCs w:val="28"/>
        </w:rPr>
      </w:pPr>
    </w:p>
    <w:p w14:paraId="7D7B0470" w14:textId="503CDC8A" w:rsidR="003162DE" w:rsidRDefault="003162DE" w:rsidP="009F544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27F75" w:rsidRPr="00827F75">
        <w:rPr>
          <w:b/>
          <w:bCs/>
          <w:sz w:val="28"/>
          <w:szCs w:val="28"/>
          <w:vertAlign w:val="superscript"/>
        </w:rPr>
        <w:t>ème</w:t>
      </w:r>
      <w:r w:rsidR="00827F75">
        <w:rPr>
          <w:b/>
          <w:bCs/>
          <w:sz w:val="28"/>
          <w:szCs w:val="28"/>
        </w:rPr>
        <w:t xml:space="preserve"> Lecture : </w:t>
      </w:r>
      <w:proofErr w:type="spellStart"/>
      <w:r w:rsidR="00827F75">
        <w:rPr>
          <w:b/>
          <w:bCs/>
          <w:sz w:val="28"/>
          <w:szCs w:val="28"/>
        </w:rPr>
        <w:t>Ro</w:t>
      </w:r>
      <w:proofErr w:type="spellEnd"/>
      <w:r w:rsidR="00827F75">
        <w:rPr>
          <w:b/>
          <w:bCs/>
          <w:sz w:val="28"/>
          <w:szCs w:val="28"/>
        </w:rPr>
        <w:t xml:space="preserve"> 4, 13-16</w:t>
      </w:r>
      <w:r w:rsidR="00AE479B">
        <w:rPr>
          <w:b/>
          <w:bCs/>
          <w:sz w:val="28"/>
          <w:szCs w:val="28"/>
        </w:rPr>
        <w:t>-18.22</w:t>
      </w:r>
    </w:p>
    <w:p w14:paraId="49E583B5" w14:textId="5DBE6D22" w:rsidR="00AE479B" w:rsidRDefault="000F0DB5" w:rsidP="009F544F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Comme </w:t>
      </w:r>
      <w:r w:rsidR="007F0CEE">
        <w:rPr>
          <w:i/>
          <w:iCs/>
          <w:sz w:val="28"/>
          <w:szCs w:val="28"/>
        </w:rPr>
        <w:t>Abraham, c’est par la foi que nous devenons héritier</w:t>
      </w:r>
      <w:r w:rsidR="00C1739C">
        <w:rPr>
          <w:i/>
          <w:iCs/>
          <w:sz w:val="28"/>
          <w:szCs w:val="28"/>
        </w:rPr>
        <w:t>s</w:t>
      </w:r>
      <w:r w:rsidR="00BB234B">
        <w:rPr>
          <w:i/>
          <w:iCs/>
          <w:sz w:val="28"/>
          <w:szCs w:val="28"/>
        </w:rPr>
        <w:t xml:space="preserve"> de la promesse</w:t>
      </w:r>
      <w:r w:rsidR="00BB226D">
        <w:rPr>
          <w:i/>
          <w:iCs/>
          <w:sz w:val="28"/>
          <w:szCs w:val="28"/>
        </w:rPr>
        <w:t xml:space="preserve"> de recevoir le monde en héritage</w:t>
      </w:r>
      <w:r w:rsidR="0083380F">
        <w:rPr>
          <w:i/>
          <w:iCs/>
          <w:sz w:val="28"/>
          <w:szCs w:val="28"/>
        </w:rPr>
        <w:t>. Et non en vertu de la Loi.</w:t>
      </w:r>
    </w:p>
    <w:p w14:paraId="6D6DA6B0" w14:textId="22A09903" w:rsidR="005722DC" w:rsidRDefault="005722DC" w:rsidP="009F544F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061AD14C" w14:textId="75E6BC13" w:rsidR="005722DC" w:rsidRDefault="005722DC" w:rsidP="009F544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Evangile : </w:t>
      </w:r>
      <w:r w:rsidR="006D7D88">
        <w:rPr>
          <w:b/>
          <w:bCs/>
          <w:sz w:val="28"/>
          <w:szCs w:val="28"/>
        </w:rPr>
        <w:t xml:space="preserve">Mt </w:t>
      </w:r>
      <w:r w:rsidR="00F40E06">
        <w:rPr>
          <w:b/>
          <w:bCs/>
          <w:sz w:val="28"/>
          <w:szCs w:val="28"/>
        </w:rPr>
        <w:t>1, 16.</w:t>
      </w:r>
      <w:r w:rsidR="00476EEE">
        <w:rPr>
          <w:b/>
          <w:bCs/>
          <w:sz w:val="28"/>
          <w:szCs w:val="28"/>
        </w:rPr>
        <w:t>18-21. 24a</w:t>
      </w:r>
    </w:p>
    <w:p w14:paraId="2FCA2927" w14:textId="3E057073" w:rsidR="00476EEE" w:rsidRDefault="00476EEE" w:rsidP="009F544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Gloire et louange à toi, Seigneur Jésus.</w:t>
      </w:r>
    </w:p>
    <w:p w14:paraId="71B7C41D" w14:textId="6B40D33F" w:rsidR="00476EEE" w:rsidRDefault="00476EEE" w:rsidP="009F54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Heureux les habitants de ta maison, Seigneur :</w:t>
      </w:r>
    </w:p>
    <w:p w14:paraId="30F50ECD" w14:textId="1E1B221A" w:rsidR="00476EEE" w:rsidRDefault="00476EEE" w:rsidP="009F54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9AD">
        <w:rPr>
          <w:sz w:val="28"/>
          <w:szCs w:val="28"/>
        </w:rPr>
        <w:t>Ils pourront te chanter encore !</w:t>
      </w:r>
    </w:p>
    <w:p w14:paraId="11F80B80" w14:textId="0517AE86" w:rsidR="00E159AD" w:rsidRDefault="00E159AD" w:rsidP="009F544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Gloire et louange à </w:t>
      </w:r>
      <w:r w:rsidR="00F505A5">
        <w:rPr>
          <w:b/>
          <w:bCs/>
          <w:i/>
          <w:iCs/>
          <w:sz w:val="28"/>
          <w:szCs w:val="28"/>
        </w:rPr>
        <w:t>toi, Seigneur Jésus.</w:t>
      </w:r>
    </w:p>
    <w:p w14:paraId="788EEE58" w14:textId="1E5A917E" w:rsidR="008F2A2F" w:rsidRPr="00212645" w:rsidRDefault="008F2A2F" w:rsidP="009F544F">
      <w:pPr>
        <w:spacing w:after="0" w:line="240" w:lineRule="auto"/>
        <w:jc w:val="both"/>
        <w:rPr>
          <w:b/>
          <w:bCs/>
          <w:i/>
          <w:iCs/>
          <w:sz w:val="16"/>
          <w:szCs w:val="16"/>
        </w:rPr>
      </w:pPr>
    </w:p>
    <w:p w14:paraId="138C5B6E" w14:textId="3C7D4C9C" w:rsidR="008F2A2F" w:rsidRDefault="008F2A2F" w:rsidP="009F54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Jacob engendra Joseph</w:t>
      </w:r>
      <w:r w:rsidR="00FC455B">
        <w:rPr>
          <w:sz w:val="28"/>
          <w:szCs w:val="28"/>
        </w:rPr>
        <w:t xml:space="preserve">, l’époux de Marie, de laquelle fut engendré Jésus, que l’on </w:t>
      </w:r>
      <w:r w:rsidR="00F54E36">
        <w:rPr>
          <w:sz w:val="28"/>
          <w:szCs w:val="28"/>
        </w:rPr>
        <w:t>appelle Christ.</w:t>
      </w:r>
    </w:p>
    <w:p w14:paraId="2DF0CE92" w14:textId="24076AA1" w:rsidR="00F54E36" w:rsidRDefault="00F54E36" w:rsidP="009F54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Or, voici comment fut engendré</w:t>
      </w:r>
      <w:r w:rsidR="00BA082E">
        <w:rPr>
          <w:sz w:val="28"/>
          <w:szCs w:val="28"/>
        </w:rPr>
        <w:t xml:space="preserve"> Jésus Christ : Marie, sa mère, avait été accordé</w:t>
      </w:r>
      <w:r w:rsidR="00C9725F">
        <w:rPr>
          <w:sz w:val="28"/>
          <w:szCs w:val="28"/>
        </w:rPr>
        <w:t>e</w:t>
      </w:r>
      <w:r w:rsidR="00BA082E">
        <w:rPr>
          <w:sz w:val="28"/>
          <w:szCs w:val="28"/>
        </w:rPr>
        <w:t xml:space="preserve"> </w:t>
      </w:r>
      <w:r w:rsidR="00C9725F">
        <w:rPr>
          <w:sz w:val="28"/>
          <w:szCs w:val="28"/>
        </w:rPr>
        <w:t>en mariage à Joseph</w:t>
      </w:r>
      <w:r w:rsidR="00B36956">
        <w:rPr>
          <w:sz w:val="28"/>
          <w:szCs w:val="28"/>
        </w:rPr>
        <w:t> ; avant qu’ils aient habité ensemble, elle fut enceinte par l’action de l’Esprit Saint</w:t>
      </w:r>
      <w:r w:rsidR="005D6042">
        <w:rPr>
          <w:sz w:val="28"/>
          <w:szCs w:val="28"/>
        </w:rPr>
        <w:t>. Joseph, son époux, qui était un homme juste</w:t>
      </w:r>
      <w:r w:rsidR="00212645">
        <w:rPr>
          <w:sz w:val="28"/>
          <w:szCs w:val="28"/>
        </w:rPr>
        <w:t>, et ne voulant pas</w:t>
      </w:r>
      <w:r w:rsidR="008C0563">
        <w:rPr>
          <w:sz w:val="28"/>
          <w:szCs w:val="28"/>
        </w:rPr>
        <w:t xml:space="preserve"> la dénoncer publiquement, décida de la renvoyer en secret. Comme il avait </w:t>
      </w:r>
      <w:r w:rsidR="00D54643">
        <w:rPr>
          <w:sz w:val="28"/>
          <w:szCs w:val="28"/>
        </w:rPr>
        <w:t xml:space="preserve">formé ce projet, voici que l’Ange du Seigneur lui apparut en songe </w:t>
      </w:r>
      <w:r w:rsidR="00F53348">
        <w:rPr>
          <w:sz w:val="28"/>
          <w:szCs w:val="28"/>
        </w:rPr>
        <w:t xml:space="preserve">et lui dit : « Joseph, Fils de David, ne crains pas </w:t>
      </w:r>
      <w:r w:rsidR="003A7252">
        <w:rPr>
          <w:sz w:val="28"/>
          <w:szCs w:val="28"/>
        </w:rPr>
        <w:t>de prendre chez toi Marie, ton «épouse</w:t>
      </w:r>
      <w:r w:rsidR="008E1D11">
        <w:rPr>
          <w:sz w:val="28"/>
          <w:szCs w:val="28"/>
        </w:rPr>
        <w:t>, puisque l’enfant qui est engendré en elle vient de l’Esprit Saint ; elle enfantera</w:t>
      </w:r>
      <w:r w:rsidR="000C5267">
        <w:rPr>
          <w:sz w:val="28"/>
          <w:szCs w:val="28"/>
        </w:rPr>
        <w:t xml:space="preserve"> un fils et tu lui donneras le nom de Jésus </w:t>
      </w:r>
      <w:r w:rsidR="0038561A">
        <w:rPr>
          <w:sz w:val="28"/>
          <w:szCs w:val="28"/>
        </w:rPr>
        <w:t>(c’est-à-dire Le-Seigneur-sauve)</w:t>
      </w:r>
      <w:r w:rsidR="00446908">
        <w:rPr>
          <w:sz w:val="28"/>
          <w:szCs w:val="28"/>
        </w:rPr>
        <w:t>, car c’est lui qui sauvera son peuple de ses péchés. »</w:t>
      </w:r>
      <w:r w:rsidR="00D12E7E">
        <w:rPr>
          <w:sz w:val="28"/>
          <w:szCs w:val="28"/>
        </w:rPr>
        <w:t xml:space="preserve"> Quand Joseph se réveilla, </w:t>
      </w:r>
      <w:r w:rsidR="00AA10E3">
        <w:rPr>
          <w:sz w:val="28"/>
          <w:szCs w:val="28"/>
        </w:rPr>
        <w:t>il fit ce que l’Ange du Seigneur lui avait prescrit.</w:t>
      </w:r>
    </w:p>
    <w:p w14:paraId="4B9270A3" w14:textId="4BF8085D" w:rsidR="00E76B4C" w:rsidRDefault="00E76B4C" w:rsidP="009F544F">
      <w:pPr>
        <w:spacing w:after="0" w:line="240" w:lineRule="auto"/>
        <w:jc w:val="both"/>
        <w:rPr>
          <w:sz w:val="28"/>
          <w:szCs w:val="28"/>
        </w:rPr>
      </w:pPr>
    </w:p>
    <w:p w14:paraId="0565A7E3" w14:textId="46D7FE08" w:rsidR="00E76B4C" w:rsidRDefault="00E76B4C" w:rsidP="009F544F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E76B4C">
        <w:rPr>
          <w:b/>
          <w:bCs/>
          <w:color w:val="808080" w:themeColor="background1" w:themeShade="80"/>
          <w:sz w:val="28"/>
          <w:szCs w:val="28"/>
        </w:rPr>
        <w:t>PRIERE DES FIDELES</w:t>
      </w:r>
    </w:p>
    <w:p w14:paraId="67395DE8" w14:textId="1ED487CB" w:rsidR="00E76B4C" w:rsidRDefault="00E76B4C" w:rsidP="009F544F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5A6A298C" w14:textId="79D65330" w:rsidR="00E76B4C" w:rsidRPr="00F67113" w:rsidRDefault="00EC1E9C" w:rsidP="009F544F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  <w:r w:rsidRPr="00F67113">
        <w:rPr>
          <w:i/>
          <w:iCs/>
          <w:color w:val="000000" w:themeColor="text1"/>
          <w:sz w:val="32"/>
          <w:szCs w:val="32"/>
        </w:rPr>
        <w:t>Toi seul, Seigneur, peux qu’un homme soit juste</w:t>
      </w:r>
      <w:r w:rsidR="009B250A" w:rsidRPr="00F67113">
        <w:rPr>
          <w:i/>
          <w:iCs/>
          <w:color w:val="000000" w:themeColor="text1"/>
          <w:sz w:val="32"/>
          <w:szCs w:val="32"/>
        </w:rPr>
        <w:t>, aussi nous te prions humblement.</w:t>
      </w:r>
    </w:p>
    <w:p w14:paraId="2E42460F" w14:textId="3F867D66" w:rsidR="006C62E7" w:rsidRPr="00F67113" w:rsidRDefault="006C62E7" w:rsidP="009F544F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</w:p>
    <w:p w14:paraId="258584A1" w14:textId="0E3DCE69" w:rsidR="006C62E7" w:rsidRPr="00F67113" w:rsidRDefault="006C62E7" w:rsidP="009F544F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1EE7A7AF" w14:textId="2A3F9F9A" w:rsidR="003C586F" w:rsidRPr="00F67113" w:rsidRDefault="003C586F" w:rsidP="003C586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  <w:r w:rsidRPr="00F67113">
        <w:rPr>
          <w:color w:val="000000" w:themeColor="text1"/>
          <w:sz w:val="32"/>
          <w:szCs w:val="32"/>
        </w:rPr>
        <w:t xml:space="preserve"> </w:t>
      </w:r>
      <w:r w:rsidRPr="00F67113">
        <w:rPr>
          <w:i/>
          <w:iCs/>
          <w:color w:val="000000" w:themeColor="text1"/>
          <w:sz w:val="32"/>
          <w:szCs w:val="32"/>
        </w:rPr>
        <w:t>Tu as appelé nos pères dans la foi</w:t>
      </w:r>
      <w:r w:rsidR="00E00ADA" w:rsidRPr="00F67113">
        <w:rPr>
          <w:i/>
          <w:iCs/>
          <w:color w:val="000000" w:themeColor="text1"/>
          <w:sz w:val="32"/>
          <w:szCs w:val="32"/>
        </w:rPr>
        <w:t xml:space="preserve"> à marcher fidèlement en ta présence.</w:t>
      </w:r>
    </w:p>
    <w:p w14:paraId="65DAA7B7" w14:textId="4E20C5F2" w:rsidR="00A450C6" w:rsidRPr="00F67113" w:rsidRDefault="00287898" w:rsidP="00A450C6">
      <w:pPr>
        <w:pStyle w:val="Paragraphedeliste"/>
        <w:spacing w:after="0" w:line="240" w:lineRule="auto"/>
        <w:ind w:left="1080"/>
        <w:jc w:val="both"/>
        <w:rPr>
          <w:color w:val="000000" w:themeColor="text1"/>
          <w:sz w:val="32"/>
          <w:szCs w:val="32"/>
        </w:rPr>
      </w:pPr>
      <w:r w:rsidRPr="00F67113">
        <w:rPr>
          <w:color w:val="000000" w:themeColor="text1"/>
          <w:sz w:val="32"/>
          <w:szCs w:val="32"/>
        </w:rPr>
        <w:t>Donne-nous de suivre leur exemple</w:t>
      </w:r>
      <w:r w:rsidR="008E6408" w:rsidRPr="00F67113">
        <w:rPr>
          <w:color w:val="000000" w:themeColor="text1"/>
          <w:sz w:val="32"/>
          <w:szCs w:val="32"/>
        </w:rPr>
        <w:t xml:space="preserve"> et d’être saints comme tu es saint.</w:t>
      </w:r>
      <w:r w:rsidR="007E023D" w:rsidRPr="00F67113">
        <w:rPr>
          <w:color w:val="000000" w:themeColor="text1"/>
          <w:sz w:val="32"/>
          <w:szCs w:val="32"/>
        </w:rPr>
        <w:t xml:space="preserve"> R/</w:t>
      </w:r>
    </w:p>
    <w:p w14:paraId="5A56A3D0" w14:textId="77777777" w:rsidR="00E02F80" w:rsidRPr="00F67113" w:rsidRDefault="00E02F80" w:rsidP="00A450C6">
      <w:pPr>
        <w:pStyle w:val="Paragraphedeliste"/>
        <w:spacing w:after="0" w:line="240" w:lineRule="auto"/>
        <w:ind w:left="1080"/>
        <w:jc w:val="both"/>
        <w:rPr>
          <w:color w:val="000000" w:themeColor="text1"/>
          <w:sz w:val="32"/>
          <w:szCs w:val="32"/>
        </w:rPr>
      </w:pPr>
    </w:p>
    <w:p w14:paraId="0BBC5A94" w14:textId="7968F6A0" w:rsidR="005906CC" w:rsidRPr="00F67113" w:rsidRDefault="00C3627C" w:rsidP="005906CC">
      <w:pPr>
        <w:spacing w:after="0" w:line="240" w:lineRule="auto"/>
        <w:ind w:left="720"/>
        <w:jc w:val="both"/>
        <w:rPr>
          <w:b/>
          <w:bCs/>
          <w:color w:val="000000" w:themeColor="text1"/>
          <w:sz w:val="32"/>
          <w:szCs w:val="32"/>
        </w:rPr>
      </w:pPr>
      <w:r w:rsidRPr="00F67113">
        <w:rPr>
          <w:b/>
          <w:bCs/>
          <w:color w:val="000000" w:themeColor="text1"/>
          <w:sz w:val="32"/>
          <w:szCs w:val="32"/>
        </w:rPr>
        <w:t>R/</w:t>
      </w:r>
      <w:r w:rsidR="0007228B" w:rsidRPr="00F67113">
        <w:rPr>
          <w:b/>
          <w:bCs/>
          <w:color w:val="000000" w:themeColor="text1"/>
          <w:sz w:val="32"/>
          <w:szCs w:val="32"/>
        </w:rPr>
        <w:tab/>
      </w:r>
      <w:r w:rsidR="00A96AD0" w:rsidRPr="00F67113">
        <w:rPr>
          <w:b/>
          <w:bCs/>
          <w:color w:val="000000" w:themeColor="text1"/>
          <w:sz w:val="32"/>
          <w:szCs w:val="32"/>
        </w:rPr>
        <w:t>Par ta justice, donne-nous</w:t>
      </w:r>
      <w:r w:rsidR="005906CC" w:rsidRPr="00F67113">
        <w:rPr>
          <w:b/>
          <w:bCs/>
          <w:color w:val="000000" w:themeColor="text1"/>
          <w:sz w:val="32"/>
          <w:szCs w:val="32"/>
        </w:rPr>
        <w:t xml:space="preserve"> la vie !</w:t>
      </w:r>
    </w:p>
    <w:p w14:paraId="3D8C3CBB" w14:textId="33CA9C0C" w:rsidR="005906CC" w:rsidRPr="00F67113" w:rsidRDefault="005906CC" w:rsidP="005906CC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7ED14FDF" w14:textId="0BDBEE40" w:rsidR="00F9149E" w:rsidRPr="00F67113" w:rsidRDefault="00F9149E" w:rsidP="00F9149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F67113">
        <w:rPr>
          <w:i/>
          <w:iCs/>
          <w:color w:val="000000" w:themeColor="text1"/>
          <w:sz w:val="32"/>
          <w:szCs w:val="32"/>
        </w:rPr>
        <w:t xml:space="preserve">Tu as choisi Joseph, un homme </w:t>
      </w:r>
      <w:r w:rsidR="002E4BCF" w:rsidRPr="00F67113">
        <w:rPr>
          <w:i/>
          <w:iCs/>
          <w:color w:val="000000" w:themeColor="text1"/>
          <w:sz w:val="32"/>
          <w:szCs w:val="32"/>
        </w:rPr>
        <w:t>juste, pour qu’il soit un père pour ton Fils,</w:t>
      </w:r>
    </w:p>
    <w:p w14:paraId="0F4FD5A2" w14:textId="6049B332" w:rsidR="002E4BCF" w:rsidRPr="00F67113" w:rsidRDefault="00C65485" w:rsidP="002E4BCF">
      <w:pPr>
        <w:pStyle w:val="Paragraphedeliste"/>
        <w:spacing w:after="0" w:line="240" w:lineRule="auto"/>
        <w:ind w:left="1080"/>
        <w:jc w:val="both"/>
        <w:rPr>
          <w:color w:val="000000" w:themeColor="text1"/>
          <w:sz w:val="32"/>
          <w:szCs w:val="32"/>
        </w:rPr>
      </w:pPr>
      <w:r w:rsidRPr="00F67113">
        <w:rPr>
          <w:color w:val="000000" w:themeColor="text1"/>
          <w:sz w:val="32"/>
          <w:szCs w:val="32"/>
        </w:rPr>
        <w:t>Accorde-nous de servir nos frères qui sont le Corps du Christ. R/</w:t>
      </w:r>
    </w:p>
    <w:p w14:paraId="066C6A2C" w14:textId="12786040" w:rsidR="00C65485" w:rsidRPr="00F67113" w:rsidRDefault="00C65485" w:rsidP="00C65485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2F113D3C" w14:textId="7D03E832" w:rsidR="00C65485" w:rsidRPr="00F67113" w:rsidRDefault="007636BE" w:rsidP="00C6548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F67113">
        <w:rPr>
          <w:i/>
          <w:iCs/>
          <w:color w:val="000000" w:themeColor="text1"/>
          <w:sz w:val="32"/>
          <w:szCs w:val="32"/>
        </w:rPr>
        <w:t>Tu as confié la terre aux hommes pour qu’ils la rendent habitabl</w:t>
      </w:r>
      <w:r w:rsidR="00151FF8" w:rsidRPr="00F67113">
        <w:rPr>
          <w:i/>
          <w:iCs/>
          <w:color w:val="000000" w:themeColor="text1"/>
          <w:sz w:val="32"/>
          <w:szCs w:val="32"/>
        </w:rPr>
        <w:t>e,</w:t>
      </w:r>
    </w:p>
    <w:p w14:paraId="19EFB4FC" w14:textId="0B666D80" w:rsidR="00151FF8" w:rsidRPr="00F67113" w:rsidRDefault="006D122E" w:rsidP="00151FF8">
      <w:pPr>
        <w:pStyle w:val="Paragraphedeliste"/>
        <w:spacing w:after="0" w:line="240" w:lineRule="auto"/>
        <w:ind w:left="1080"/>
        <w:jc w:val="both"/>
        <w:rPr>
          <w:color w:val="000000" w:themeColor="text1"/>
          <w:sz w:val="32"/>
          <w:szCs w:val="32"/>
        </w:rPr>
      </w:pPr>
      <w:r w:rsidRPr="00F67113">
        <w:rPr>
          <w:color w:val="000000" w:themeColor="text1"/>
          <w:sz w:val="32"/>
          <w:szCs w:val="32"/>
        </w:rPr>
        <w:t>Fais que nos travaux servent à la venue de ton Règne. R/</w:t>
      </w:r>
    </w:p>
    <w:p w14:paraId="738389CF" w14:textId="1586A91E" w:rsidR="00254425" w:rsidRPr="00F67113" w:rsidRDefault="00254425" w:rsidP="00254425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6A129294" w14:textId="448F724D" w:rsidR="00254425" w:rsidRPr="00F67113" w:rsidRDefault="00254425" w:rsidP="0025442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F67113">
        <w:rPr>
          <w:i/>
          <w:iCs/>
          <w:color w:val="000000" w:themeColor="text1"/>
          <w:sz w:val="32"/>
          <w:szCs w:val="32"/>
        </w:rPr>
        <w:t>Regarde</w:t>
      </w:r>
      <w:r w:rsidR="00C65B31" w:rsidRPr="00F67113">
        <w:rPr>
          <w:i/>
          <w:iCs/>
          <w:color w:val="000000" w:themeColor="text1"/>
          <w:sz w:val="32"/>
          <w:szCs w:val="32"/>
        </w:rPr>
        <w:t xml:space="preserve"> le travail de</w:t>
      </w:r>
      <w:r w:rsidR="00E02F80" w:rsidRPr="00F67113">
        <w:rPr>
          <w:i/>
          <w:iCs/>
          <w:color w:val="000000" w:themeColor="text1"/>
          <w:sz w:val="32"/>
          <w:szCs w:val="32"/>
        </w:rPr>
        <w:t xml:space="preserve"> n</w:t>
      </w:r>
      <w:r w:rsidR="00C65B31" w:rsidRPr="00F67113">
        <w:rPr>
          <w:i/>
          <w:iCs/>
          <w:color w:val="000000" w:themeColor="text1"/>
          <w:sz w:val="32"/>
          <w:szCs w:val="32"/>
        </w:rPr>
        <w:t>os mains, rends-le fru</w:t>
      </w:r>
      <w:r w:rsidR="00F91DAB" w:rsidRPr="00F67113">
        <w:rPr>
          <w:i/>
          <w:iCs/>
          <w:color w:val="000000" w:themeColor="text1"/>
          <w:sz w:val="32"/>
          <w:szCs w:val="32"/>
        </w:rPr>
        <w:t>c</w:t>
      </w:r>
      <w:r w:rsidR="00C65B31" w:rsidRPr="00F67113">
        <w:rPr>
          <w:i/>
          <w:iCs/>
          <w:color w:val="000000" w:themeColor="text1"/>
          <w:sz w:val="32"/>
          <w:szCs w:val="32"/>
        </w:rPr>
        <w:t>tueux,</w:t>
      </w:r>
    </w:p>
    <w:p w14:paraId="33828515" w14:textId="48D746AB" w:rsidR="00F91DAB" w:rsidRPr="00F67113" w:rsidRDefault="00D878F4" w:rsidP="00F91DAB">
      <w:pPr>
        <w:pStyle w:val="Paragraphedeliste"/>
        <w:spacing w:after="0" w:line="240" w:lineRule="auto"/>
        <w:ind w:left="1080"/>
        <w:jc w:val="both"/>
        <w:rPr>
          <w:color w:val="000000" w:themeColor="text1"/>
          <w:sz w:val="32"/>
          <w:szCs w:val="32"/>
        </w:rPr>
      </w:pPr>
      <w:r w:rsidRPr="00F67113">
        <w:rPr>
          <w:color w:val="000000" w:themeColor="text1"/>
          <w:sz w:val="32"/>
          <w:szCs w:val="32"/>
        </w:rPr>
        <w:t>Ne permets pas que tes enfants soient traités comme des esclaves. R/</w:t>
      </w:r>
    </w:p>
    <w:p w14:paraId="05BEDB60" w14:textId="1D1F7553" w:rsidR="00E02F80" w:rsidRPr="00F67113" w:rsidRDefault="00E02F80" w:rsidP="00E02F80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5AE4A394" w14:textId="68637B9F" w:rsidR="00E02F80" w:rsidRDefault="00E02F80" w:rsidP="00E02F80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4B8A7B05" w14:textId="77777777" w:rsidR="001C24E0" w:rsidRPr="00F67113" w:rsidRDefault="001C24E0" w:rsidP="00E02F80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7229E1D0" w14:textId="70903C3A" w:rsidR="00E02F80" w:rsidRPr="00F67113" w:rsidRDefault="00CA46F8" w:rsidP="00E02F80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 w:rsidRPr="00F67113">
        <w:rPr>
          <w:i/>
          <w:iCs/>
          <w:color w:val="000000" w:themeColor="text1"/>
          <w:sz w:val="32"/>
          <w:szCs w:val="32"/>
        </w:rPr>
        <w:t>Dieu tout-puissant, à l’aube des temps nouveaux, tu as confié à Saint Joseph</w:t>
      </w:r>
      <w:r w:rsidR="00FF67F4" w:rsidRPr="00F67113">
        <w:rPr>
          <w:i/>
          <w:iCs/>
          <w:color w:val="000000" w:themeColor="text1"/>
          <w:sz w:val="32"/>
          <w:szCs w:val="32"/>
        </w:rPr>
        <w:t xml:space="preserve"> la garde des mystères du Salut ; accorde </w:t>
      </w:r>
      <w:r w:rsidR="001C24E0" w:rsidRPr="00F67113">
        <w:rPr>
          <w:i/>
          <w:iCs/>
          <w:color w:val="000000" w:themeColor="text1"/>
          <w:sz w:val="32"/>
          <w:szCs w:val="32"/>
        </w:rPr>
        <w:t>maintenant</w:t>
      </w:r>
      <w:r w:rsidR="00FF67F4" w:rsidRPr="00F67113">
        <w:rPr>
          <w:i/>
          <w:iCs/>
          <w:color w:val="000000" w:themeColor="text1"/>
          <w:sz w:val="32"/>
          <w:szCs w:val="32"/>
        </w:rPr>
        <w:t xml:space="preserve"> à ton Eglise</w:t>
      </w:r>
      <w:r w:rsidR="00F67113" w:rsidRPr="00F67113">
        <w:rPr>
          <w:i/>
          <w:iCs/>
          <w:color w:val="000000" w:themeColor="text1"/>
          <w:sz w:val="32"/>
          <w:szCs w:val="32"/>
        </w:rPr>
        <w:t xml:space="preserve">, toujours soutenue par sa prière, de veiller sur leur achèvement. Par </w:t>
      </w:r>
      <w:r w:rsidR="001C24E0" w:rsidRPr="00F67113">
        <w:rPr>
          <w:i/>
          <w:iCs/>
          <w:color w:val="000000" w:themeColor="text1"/>
          <w:sz w:val="32"/>
          <w:szCs w:val="32"/>
        </w:rPr>
        <w:t>Jésus</w:t>
      </w:r>
      <w:r w:rsidR="00F67113" w:rsidRPr="00F67113">
        <w:rPr>
          <w:i/>
          <w:iCs/>
          <w:color w:val="000000" w:themeColor="text1"/>
          <w:sz w:val="32"/>
          <w:szCs w:val="32"/>
        </w:rPr>
        <w:t>, le Christ, notre Seigneur</w:t>
      </w:r>
      <w:r w:rsidR="00F67113" w:rsidRPr="00F67113">
        <w:rPr>
          <w:b/>
          <w:bCs/>
          <w:color w:val="000000" w:themeColor="text1"/>
          <w:sz w:val="32"/>
          <w:szCs w:val="32"/>
        </w:rPr>
        <w:t>. – Amen.</w:t>
      </w:r>
    </w:p>
    <w:p w14:paraId="12454C2A" w14:textId="7D036747" w:rsidR="00A34E7C" w:rsidRPr="00F67113" w:rsidRDefault="00A34E7C" w:rsidP="00A34E7C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069E131F" w14:textId="454EE397" w:rsidR="00A34E7C" w:rsidRDefault="00A34E7C" w:rsidP="00A34E7C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7E7DF1FE" w14:textId="40B98AD2" w:rsidR="002E4AE0" w:rsidRDefault="002E4AE0" w:rsidP="00A34E7C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290F6359" w14:textId="4E6304A1" w:rsidR="002E4AE0" w:rsidRDefault="002E4AE0" w:rsidP="00A34E7C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47B57046" w14:textId="01BF7847" w:rsidR="002E4AE0" w:rsidRPr="00510A5C" w:rsidRDefault="00E52BAC" w:rsidP="00A34E7C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510A5C">
        <w:rPr>
          <w:b/>
          <w:bCs/>
          <w:color w:val="808080" w:themeColor="background1" w:themeShade="80"/>
          <w:sz w:val="28"/>
          <w:szCs w:val="28"/>
        </w:rPr>
        <w:t>COMMUNION</w:t>
      </w:r>
    </w:p>
    <w:p w14:paraId="2975E7A1" w14:textId="35C13AB9" w:rsidR="00E52BAC" w:rsidRDefault="00510A5C" w:rsidP="00A34E7C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510A5C">
        <w:rPr>
          <w:b/>
          <w:bCs/>
          <w:color w:val="808080" w:themeColor="background1" w:themeShade="80"/>
          <w:sz w:val="28"/>
          <w:szCs w:val="28"/>
        </w:rPr>
        <w:t>Dieu nous a tous appelés</w:t>
      </w:r>
    </w:p>
    <w:p w14:paraId="50F6A113" w14:textId="208E35E3" w:rsidR="00510A5C" w:rsidRPr="004A009F" w:rsidRDefault="00510A5C" w:rsidP="00A34E7C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23EFE3F1" w14:textId="77777777" w:rsidR="0009498B" w:rsidRPr="00EF5753" w:rsidRDefault="0009498B" w:rsidP="0009498B">
      <w:pPr>
        <w:pStyle w:val="Refrain"/>
        <w:rPr>
          <w:rFonts w:asciiTheme="minorHAnsi" w:hAnsiTheme="minorHAnsi" w:cstheme="minorHAnsi"/>
          <w:sz w:val="28"/>
        </w:rPr>
      </w:pPr>
      <w:r w:rsidRPr="00EF5753">
        <w:rPr>
          <w:rFonts w:asciiTheme="minorHAnsi" w:hAnsiTheme="minorHAnsi" w:cstheme="minorHAnsi"/>
          <w:sz w:val="28"/>
        </w:rPr>
        <w:t>Nous sommes le corps du Christ ;</w:t>
      </w:r>
    </w:p>
    <w:p w14:paraId="45084900" w14:textId="77777777" w:rsidR="0009498B" w:rsidRPr="00EF5753" w:rsidRDefault="0009498B" w:rsidP="0009498B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EF5753">
        <w:rPr>
          <w:rFonts w:asciiTheme="minorHAnsi" w:hAnsiTheme="minorHAnsi" w:cstheme="minorHAnsi"/>
          <w:sz w:val="28"/>
        </w:rPr>
        <w:t>chacun</w:t>
      </w:r>
      <w:proofErr w:type="gramEnd"/>
      <w:r w:rsidRPr="00EF5753">
        <w:rPr>
          <w:rFonts w:asciiTheme="minorHAnsi" w:hAnsiTheme="minorHAnsi" w:cstheme="minorHAnsi"/>
          <w:sz w:val="28"/>
        </w:rPr>
        <w:t xml:space="preserve"> de nous est un membre de ce corps,</w:t>
      </w:r>
    </w:p>
    <w:p w14:paraId="69E56488" w14:textId="77777777" w:rsidR="0009498B" w:rsidRPr="00EF5753" w:rsidRDefault="0009498B" w:rsidP="0009498B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EF5753">
        <w:rPr>
          <w:rFonts w:asciiTheme="minorHAnsi" w:hAnsiTheme="minorHAnsi" w:cstheme="minorHAnsi"/>
          <w:sz w:val="28"/>
        </w:rPr>
        <w:t>chacun</w:t>
      </w:r>
      <w:proofErr w:type="gramEnd"/>
      <w:r w:rsidRPr="00EF5753">
        <w:rPr>
          <w:rFonts w:asciiTheme="minorHAnsi" w:hAnsiTheme="minorHAnsi" w:cstheme="minorHAnsi"/>
          <w:sz w:val="28"/>
        </w:rPr>
        <w:t xml:space="preserve"> reçoit la grâce de l’Esprit pour le bien du corps entier (bis)</w:t>
      </w:r>
    </w:p>
    <w:p w14:paraId="204EA5F3" w14:textId="77777777" w:rsidR="0009498B" w:rsidRPr="004A009F" w:rsidRDefault="0009498B" w:rsidP="0009498B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04412E60" w14:textId="77777777" w:rsidR="0009498B" w:rsidRPr="00EF5753" w:rsidRDefault="0009498B" w:rsidP="0009498B">
      <w:pPr>
        <w:pStyle w:val="Couplets"/>
        <w:rPr>
          <w:rFonts w:asciiTheme="minorHAnsi" w:hAnsiTheme="minorHAnsi" w:cstheme="minorHAnsi"/>
          <w:sz w:val="28"/>
        </w:rPr>
      </w:pPr>
      <w:r w:rsidRPr="00EF5753">
        <w:rPr>
          <w:rFonts w:asciiTheme="minorHAnsi" w:hAnsiTheme="minorHAnsi" w:cstheme="minorHAnsi"/>
          <w:sz w:val="28"/>
        </w:rPr>
        <w:t>1.</w:t>
      </w:r>
      <w:r w:rsidRPr="00EF5753">
        <w:rPr>
          <w:rFonts w:asciiTheme="minorHAnsi" w:hAnsiTheme="minorHAnsi" w:cstheme="minorHAnsi"/>
          <w:sz w:val="28"/>
        </w:rPr>
        <w:tab/>
        <w:t>Dieu nous a tous appelés à tenir la même espérance,</w:t>
      </w:r>
    </w:p>
    <w:p w14:paraId="539CDD35" w14:textId="77777777" w:rsidR="0009498B" w:rsidRPr="00EF5753" w:rsidRDefault="0009498B" w:rsidP="00D9793A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EF5753">
        <w:rPr>
          <w:rFonts w:asciiTheme="minorHAnsi" w:hAnsiTheme="minorHAnsi" w:cstheme="minorHAnsi"/>
          <w:sz w:val="28"/>
        </w:rPr>
        <w:t>pour</w:t>
      </w:r>
      <w:proofErr w:type="gramEnd"/>
      <w:r w:rsidRPr="00EF5753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43DF2D45" w14:textId="77777777" w:rsidR="0009498B" w:rsidRPr="00EF5753" w:rsidRDefault="0009498B" w:rsidP="00D9793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F5753">
        <w:rPr>
          <w:rFonts w:asciiTheme="minorHAnsi" w:hAnsiTheme="minorHAnsi" w:cstheme="minorHAnsi"/>
          <w:sz w:val="28"/>
        </w:rPr>
        <w:t>Dieu nous a tous appelés à la même sainteté,</w:t>
      </w:r>
    </w:p>
    <w:p w14:paraId="63D882EF" w14:textId="77777777" w:rsidR="0009498B" w:rsidRPr="00EF5753" w:rsidRDefault="0009498B" w:rsidP="00D9793A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EF5753">
        <w:rPr>
          <w:rFonts w:asciiTheme="minorHAnsi" w:hAnsiTheme="minorHAnsi" w:cstheme="minorHAnsi"/>
          <w:sz w:val="28"/>
        </w:rPr>
        <w:t>pour</w:t>
      </w:r>
      <w:proofErr w:type="gramEnd"/>
      <w:r w:rsidRPr="00EF5753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042406FC" w14:textId="77777777" w:rsidR="0009498B" w:rsidRPr="004A009F" w:rsidRDefault="0009498B" w:rsidP="0009498B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752CA432" w14:textId="77777777" w:rsidR="0009498B" w:rsidRPr="00EF5753" w:rsidRDefault="0009498B" w:rsidP="0009498B">
      <w:pPr>
        <w:pStyle w:val="Couplets"/>
        <w:rPr>
          <w:rFonts w:asciiTheme="minorHAnsi" w:hAnsiTheme="minorHAnsi" w:cstheme="minorHAnsi"/>
          <w:sz w:val="28"/>
        </w:rPr>
      </w:pPr>
      <w:r w:rsidRPr="00EF5753">
        <w:rPr>
          <w:rFonts w:asciiTheme="minorHAnsi" w:hAnsiTheme="minorHAnsi" w:cstheme="minorHAnsi"/>
          <w:sz w:val="28"/>
        </w:rPr>
        <w:t>2.</w:t>
      </w:r>
      <w:r w:rsidRPr="00EF5753">
        <w:rPr>
          <w:rFonts w:asciiTheme="minorHAnsi" w:hAnsiTheme="minorHAnsi" w:cstheme="minorHAnsi"/>
          <w:sz w:val="28"/>
        </w:rPr>
        <w:tab/>
        <w:t>Dieu nous a tous appelés des ténèbres à sa lumière,</w:t>
      </w:r>
    </w:p>
    <w:p w14:paraId="4CA40A46" w14:textId="31BA4235" w:rsidR="0009498B" w:rsidRPr="00EF5753" w:rsidRDefault="0009498B" w:rsidP="00D9793A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EF5753">
        <w:rPr>
          <w:rFonts w:asciiTheme="minorHAnsi" w:hAnsiTheme="minorHAnsi" w:cstheme="minorHAnsi"/>
          <w:sz w:val="28"/>
        </w:rPr>
        <w:t>pour</w:t>
      </w:r>
      <w:proofErr w:type="gramEnd"/>
      <w:r w:rsidRPr="00EF5753">
        <w:rPr>
          <w:rFonts w:asciiTheme="minorHAnsi" w:hAnsiTheme="minorHAnsi" w:cstheme="minorHAnsi"/>
          <w:sz w:val="28"/>
        </w:rPr>
        <w:t xml:space="preserve"> former un seul corps</w:t>
      </w:r>
      <w:r w:rsidR="00D9793A">
        <w:rPr>
          <w:rFonts w:asciiTheme="minorHAnsi" w:hAnsiTheme="minorHAnsi" w:cstheme="minorHAnsi"/>
          <w:sz w:val="28"/>
        </w:rPr>
        <w:t xml:space="preserve"> baptisé d</w:t>
      </w:r>
      <w:r w:rsidR="00D941F3">
        <w:rPr>
          <w:rFonts w:asciiTheme="minorHAnsi" w:hAnsiTheme="minorHAnsi" w:cstheme="minorHAnsi"/>
          <w:sz w:val="28"/>
        </w:rPr>
        <w:t>ans l’Esprit</w:t>
      </w:r>
    </w:p>
    <w:p w14:paraId="4C2AFFDD" w14:textId="77777777" w:rsidR="0009498B" w:rsidRPr="00EF5753" w:rsidRDefault="0009498B" w:rsidP="00D941F3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F5753">
        <w:rPr>
          <w:rFonts w:asciiTheme="minorHAnsi" w:hAnsiTheme="minorHAnsi" w:cstheme="minorHAnsi"/>
          <w:sz w:val="28"/>
        </w:rPr>
        <w:t>Dieu nous a tous appelés à l’amour et au pardon,</w:t>
      </w:r>
    </w:p>
    <w:p w14:paraId="28A6925C" w14:textId="6FC50728" w:rsidR="0009498B" w:rsidRPr="00EF5753" w:rsidRDefault="0009498B" w:rsidP="00D941F3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EF5753">
        <w:rPr>
          <w:rFonts w:asciiTheme="minorHAnsi" w:hAnsiTheme="minorHAnsi" w:cstheme="minorHAnsi"/>
          <w:sz w:val="28"/>
        </w:rPr>
        <w:t>pour</w:t>
      </w:r>
      <w:proofErr w:type="gramEnd"/>
      <w:r w:rsidRPr="00EF5753">
        <w:rPr>
          <w:rFonts w:asciiTheme="minorHAnsi" w:hAnsiTheme="minorHAnsi" w:cstheme="minorHAnsi"/>
          <w:sz w:val="28"/>
        </w:rPr>
        <w:t xml:space="preserve"> former un seul cor</w:t>
      </w:r>
      <w:r w:rsidR="00D941F3">
        <w:rPr>
          <w:rFonts w:asciiTheme="minorHAnsi" w:hAnsiTheme="minorHAnsi" w:cstheme="minorHAnsi"/>
          <w:sz w:val="28"/>
        </w:rPr>
        <w:t>ps baptisé dans l’Esprit</w:t>
      </w:r>
    </w:p>
    <w:p w14:paraId="454065A6" w14:textId="77777777" w:rsidR="0009498B" w:rsidRPr="004F7E84" w:rsidRDefault="0009498B" w:rsidP="0009498B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2887D93" w14:textId="1D7B6EB7" w:rsidR="0009498B" w:rsidRPr="00EF5753" w:rsidRDefault="0009498B" w:rsidP="0009498B">
      <w:pPr>
        <w:pStyle w:val="Couplets"/>
        <w:rPr>
          <w:rFonts w:asciiTheme="minorHAnsi" w:hAnsiTheme="minorHAnsi" w:cstheme="minorHAnsi"/>
          <w:sz w:val="28"/>
        </w:rPr>
      </w:pPr>
      <w:r w:rsidRPr="00EF5753">
        <w:rPr>
          <w:rFonts w:asciiTheme="minorHAnsi" w:hAnsiTheme="minorHAnsi" w:cstheme="minorHAnsi"/>
          <w:sz w:val="28"/>
        </w:rPr>
        <w:t>5.</w:t>
      </w:r>
      <w:r w:rsidRPr="00EF5753">
        <w:rPr>
          <w:rFonts w:asciiTheme="minorHAnsi" w:hAnsiTheme="minorHAnsi" w:cstheme="minorHAnsi"/>
          <w:sz w:val="28"/>
        </w:rPr>
        <w:tab/>
        <w:t xml:space="preserve">Dieu nous a tous appelés au salut par la renaissance, </w:t>
      </w:r>
      <w:r w:rsidR="00E35F34">
        <w:rPr>
          <w:rFonts w:asciiTheme="minorHAnsi" w:hAnsiTheme="minorHAnsi" w:cstheme="minorHAnsi"/>
          <w:sz w:val="28"/>
        </w:rPr>
        <w:tab/>
      </w:r>
      <w:r w:rsidR="00E35F34">
        <w:rPr>
          <w:rFonts w:asciiTheme="minorHAnsi" w:hAnsiTheme="minorHAnsi" w:cstheme="minorHAnsi"/>
          <w:sz w:val="28"/>
        </w:rPr>
        <w:tab/>
      </w:r>
      <w:r w:rsidR="00E35F34">
        <w:rPr>
          <w:rFonts w:asciiTheme="minorHAnsi" w:hAnsiTheme="minorHAnsi" w:cstheme="minorHAnsi"/>
          <w:sz w:val="28"/>
        </w:rPr>
        <w:tab/>
      </w:r>
      <w:r w:rsidR="00E35F34">
        <w:rPr>
          <w:rFonts w:asciiTheme="minorHAnsi" w:hAnsiTheme="minorHAnsi" w:cstheme="minorHAnsi"/>
          <w:sz w:val="28"/>
        </w:rPr>
        <w:tab/>
      </w:r>
      <w:r w:rsidRPr="00EF5753">
        <w:rPr>
          <w:rStyle w:val="RefrainCar"/>
          <w:rFonts w:asciiTheme="minorHAnsi" w:hAnsiTheme="minorHAnsi" w:cstheme="minorHAnsi"/>
          <w:sz w:val="28"/>
        </w:rPr>
        <w:t>pour former</w:t>
      </w:r>
      <w:r w:rsidRPr="00EF5753">
        <w:rPr>
          <w:rFonts w:asciiTheme="minorHAnsi" w:hAnsiTheme="minorHAnsi" w:cstheme="minorHAnsi"/>
          <w:sz w:val="28"/>
        </w:rPr>
        <w:t xml:space="preserve"> </w:t>
      </w:r>
      <w:r w:rsidR="00E35F34">
        <w:rPr>
          <w:rFonts w:asciiTheme="minorHAnsi" w:hAnsiTheme="minorHAnsi" w:cstheme="minorHAnsi"/>
          <w:sz w:val="28"/>
        </w:rPr>
        <w:t>un seul corps baptisé dans l’Esprit</w:t>
      </w:r>
    </w:p>
    <w:p w14:paraId="59465C4C" w14:textId="2088F5C5" w:rsidR="0009498B" w:rsidRDefault="0009498B" w:rsidP="00E35F34">
      <w:pPr>
        <w:pStyle w:val="Couplets"/>
        <w:ind w:firstLine="708"/>
        <w:rPr>
          <w:rStyle w:val="RefrainCar"/>
          <w:rFonts w:asciiTheme="minorHAnsi" w:hAnsiTheme="minorHAnsi" w:cstheme="minorHAnsi"/>
          <w:sz w:val="28"/>
        </w:rPr>
      </w:pPr>
      <w:r w:rsidRPr="00EF5753">
        <w:rPr>
          <w:rFonts w:asciiTheme="minorHAnsi" w:hAnsiTheme="minorHAnsi" w:cstheme="minorHAnsi"/>
          <w:sz w:val="28"/>
        </w:rPr>
        <w:t xml:space="preserve">Dieu nous a tous appelés au salut par l’Esprit-Saint </w:t>
      </w:r>
      <w:r w:rsidR="00E35F34">
        <w:rPr>
          <w:rFonts w:asciiTheme="minorHAnsi" w:hAnsiTheme="minorHAnsi" w:cstheme="minorHAnsi"/>
          <w:sz w:val="28"/>
        </w:rPr>
        <w:tab/>
      </w:r>
      <w:r w:rsidR="00E35F34">
        <w:rPr>
          <w:rFonts w:asciiTheme="minorHAnsi" w:hAnsiTheme="minorHAnsi" w:cstheme="minorHAnsi"/>
          <w:sz w:val="28"/>
        </w:rPr>
        <w:tab/>
      </w:r>
      <w:r w:rsidR="00E35F34">
        <w:rPr>
          <w:rFonts w:asciiTheme="minorHAnsi" w:hAnsiTheme="minorHAnsi" w:cstheme="minorHAnsi"/>
          <w:sz w:val="28"/>
        </w:rPr>
        <w:tab/>
      </w:r>
      <w:r w:rsidR="00E35F34">
        <w:rPr>
          <w:rFonts w:asciiTheme="minorHAnsi" w:hAnsiTheme="minorHAnsi" w:cstheme="minorHAnsi"/>
          <w:sz w:val="28"/>
        </w:rPr>
        <w:tab/>
      </w:r>
      <w:r w:rsidRPr="00EF5753">
        <w:rPr>
          <w:rStyle w:val="RefrainCar"/>
          <w:rFonts w:asciiTheme="minorHAnsi" w:hAnsiTheme="minorHAnsi" w:cstheme="minorHAnsi"/>
          <w:sz w:val="28"/>
        </w:rPr>
        <w:t>pour former</w:t>
      </w:r>
      <w:r w:rsidR="00E35F34">
        <w:rPr>
          <w:rStyle w:val="RefrainCar"/>
          <w:rFonts w:asciiTheme="minorHAnsi" w:hAnsiTheme="minorHAnsi" w:cstheme="minorHAnsi"/>
          <w:sz w:val="28"/>
        </w:rPr>
        <w:t xml:space="preserve"> un </w:t>
      </w:r>
      <w:r w:rsidR="004A009F">
        <w:rPr>
          <w:rStyle w:val="RefrainCar"/>
          <w:rFonts w:asciiTheme="minorHAnsi" w:hAnsiTheme="minorHAnsi" w:cstheme="minorHAnsi"/>
          <w:sz w:val="28"/>
        </w:rPr>
        <w:t>seul corps baptisé dans l’Esprit.</w:t>
      </w:r>
    </w:p>
    <w:p w14:paraId="41495910" w14:textId="35EA9421" w:rsidR="004F7E84" w:rsidRDefault="004F7E84" w:rsidP="004F7E84">
      <w:pPr>
        <w:pStyle w:val="Couplets"/>
        <w:rPr>
          <w:rStyle w:val="RefrainCar"/>
          <w:rFonts w:asciiTheme="minorHAnsi" w:hAnsiTheme="minorHAnsi" w:cstheme="minorHAnsi"/>
          <w:sz w:val="28"/>
        </w:rPr>
      </w:pPr>
    </w:p>
    <w:p w14:paraId="1ABC787C" w14:textId="6354CF58" w:rsidR="004F7E84" w:rsidRPr="00EC7DF2" w:rsidRDefault="004F7E84" w:rsidP="004F7E84">
      <w:pPr>
        <w:pStyle w:val="Couplets"/>
        <w:rPr>
          <w:rStyle w:val="RefrainCar"/>
          <w:rFonts w:asciiTheme="minorHAnsi" w:hAnsiTheme="minorHAnsi" w:cstheme="minorHAnsi"/>
          <w:color w:val="808080" w:themeColor="background1" w:themeShade="80"/>
          <w:sz w:val="28"/>
        </w:rPr>
      </w:pPr>
      <w:r w:rsidRPr="004F7E84">
        <w:rPr>
          <w:rStyle w:val="RefrainCar"/>
          <w:rFonts w:asciiTheme="minorHAnsi" w:hAnsiTheme="minorHAnsi" w:cstheme="minorHAnsi"/>
          <w:color w:val="808080" w:themeColor="background1" w:themeShade="80"/>
          <w:sz w:val="28"/>
        </w:rPr>
        <w:t>ENVOI</w:t>
      </w:r>
    </w:p>
    <w:p w14:paraId="45C5DA95" w14:textId="210B7DD9" w:rsidR="004F7E84" w:rsidRDefault="00CA340C" w:rsidP="004F7E84">
      <w:pPr>
        <w:pStyle w:val="Couplets"/>
        <w:rPr>
          <w:rStyle w:val="RefrainCar"/>
          <w:rFonts w:asciiTheme="minorHAnsi" w:hAnsiTheme="minorHAnsi" w:cstheme="minorHAnsi"/>
          <w:color w:val="000000" w:themeColor="text1"/>
          <w:sz w:val="28"/>
        </w:rPr>
      </w:pPr>
      <w:r>
        <w:rPr>
          <w:rStyle w:val="RefrainCar"/>
          <w:rFonts w:asciiTheme="minorHAnsi" w:hAnsiTheme="minorHAnsi" w:cstheme="minorHAnsi"/>
          <w:color w:val="000000" w:themeColor="text1"/>
          <w:sz w:val="28"/>
        </w:rPr>
        <w:t>Dieu t’a choisi. Que Dieu soit béni !</w:t>
      </w:r>
    </w:p>
    <w:p w14:paraId="50E7A940" w14:textId="65E260FC" w:rsidR="00676D37" w:rsidRDefault="00676D37" w:rsidP="004F7E84">
      <w:pPr>
        <w:pStyle w:val="Couplets"/>
        <w:rPr>
          <w:rStyle w:val="RefrainCar"/>
          <w:rFonts w:asciiTheme="minorHAnsi" w:hAnsiTheme="minorHAnsi" w:cstheme="minorHAnsi"/>
          <w:color w:val="000000" w:themeColor="text1"/>
          <w:sz w:val="28"/>
        </w:rPr>
      </w:pPr>
      <w:r>
        <w:rPr>
          <w:rStyle w:val="RefrainCar"/>
          <w:rFonts w:asciiTheme="minorHAnsi" w:hAnsiTheme="minorHAnsi" w:cstheme="minorHAnsi"/>
          <w:color w:val="000000" w:themeColor="text1"/>
          <w:sz w:val="28"/>
        </w:rPr>
        <w:t>Fils de David, époux de Marie.</w:t>
      </w:r>
    </w:p>
    <w:p w14:paraId="38AF810F" w14:textId="5E43D0D6" w:rsidR="00676D37" w:rsidRDefault="00676D37" w:rsidP="004F7E84">
      <w:pPr>
        <w:pStyle w:val="Couplets"/>
        <w:rPr>
          <w:rStyle w:val="RefrainCar"/>
          <w:rFonts w:asciiTheme="minorHAnsi" w:hAnsiTheme="minorHAnsi" w:cstheme="minorHAnsi"/>
          <w:color w:val="000000" w:themeColor="text1"/>
          <w:sz w:val="28"/>
        </w:rPr>
      </w:pPr>
      <w:r>
        <w:rPr>
          <w:rStyle w:val="RefrainCar"/>
          <w:rFonts w:asciiTheme="minorHAnsi" w:hAnsiTheme="minorHAnsi" w:cstheme="minorHAnsi"/>
          <w:color w:val="000000" w:themeColor="text1"/>
          <w:sz w:val="28"/>
        </w:rPr>
        <w:t>Entre tes mains, le Christ enfant t’a remis sa vie.</w:t>
      </w:r>
    </w:p>
    <w:p w14:paraId="6AAF88D7" w14:textId="6B219DE8" w:rsidR="005452CE" w:rsidRPr="00B30F64" w:rsidRDefault="005452CE" w:rsidP="004F7E84">
      <w:pPr>
        <w:pStyle w:val="Couplets"/>
        <w:rPr>
          <w:rStyle w:val="RefrainCar"/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257A8E8" w14:textId="23343AAD" w:rsidR="008E159B" w:rsidRDefault="005452CE" w:rsidP="004F7E84">
      <w:pPr>
        <w:pStyle w:val="Couplets"/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</w:pPr>
      <w:r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>Juste entre les justes</w:t>
      </w:r>
      <w:r w:rsidR="006B70A2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>, c’</w:t>
      </w:r>
      <w:r w:rsidR="00A052CB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>est</w:t>
      </w:r>
      <w:r w:rsidR="006B70A2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 xml:space="preserve"> toi vers qui la Face</w:t>
      </w:r>
      <w:r w:rsidR="008E159B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 xml:space="preserve"> </w:t>
      </w:r>
      <w:r w:rsidR="004E39E9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ab/>
      </w:r>
      <w:r w:rsidR="004E39E9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ab/>
      </w:r>
      <w:r w:rsidR="004E39E9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ab/>
      </w:r>
      <w:r w:rsidR="004E39E9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ab/>
      </w:r>
      <w:r w:rsidR="004E39E9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ab/>
        <w:t xml:space="preserve">      </w:t>
      </w:r>
      <w:r w:rsidR="008E159B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>de la vérité</w:t>
      </w:r>
      <w:r w:rsidR="004E39E9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 xml:space="preserve"> l</w:t>
      </w:r>
      <w:r w:rsidR="008E159B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>ève u</w:t>
      </w:r>
      <w:r w:rsidR="00B30F64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>n</w:t>
      </w:r>
      <w:r w:rsidR="008E159B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 xml:space="preserve"> regard nouveau-né</w:t>
      </w:r>
      <w:r w:rsidR="00B30F64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> !</w:t>
      </w:r>
    </w:p>
    <w:p w14:paraId="13EDD8F5" w14:textId="77777777" w:rsidR="00ED0BAD" w:rsidRPr="00CF1BA7" w:rsidRDefault="00ED0BAD" w:rsidP="004F7E84">
      <w:pPr>
        <w:pStyle w:val="Couplets"/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16"/>
          <w:szCs w:val="16"/>
        </w:rPr>
      </w:pPr>
    </w:p>
    <w:p w14:paraId="5A207034" w14:textId="3C0D6709" w:rsidR="00303611" w:rsidRDefault="00303611" w:rsidP="004F7E84">
      <w:pPr>
        <w:pStyle w:val="Couplets"/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</w:pPr>
      <w:r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>Homme doux et chaste</w:t>
      </w:r>
      <w:r w:rsidR="00A209AD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>, chez toi l’Amour demeure</w:t>
      </w:r>
      <w:r w:rsidR="00CF1BA7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>.</w:t>
      </w:r>
    </w:p>
    <w:p w14:paraId="693689BA" w14:textId="3C7B4937" w:rsidR="00CF1BA7" w:rsidRDefault="00CF1BA7" w:rsidP="004F7E84">
      <w:pPr>
        <w:pStyle w:val="Couplets"/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</w:pPr>
      <w:r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28"/>
        </w:rPr>
        <w:t>La main dans ta main, il va se mettre en chemin !</w:t>
      </w:r>
    </w:p>
    <w:p w14:paraId="60B48E95" w14:textId="09CECE89" w:rsidR="00ED0BAD" w:rsidRPr="00F10BB5" w:rsidRDefault="00ED0BAD" w:rsidP="004F7E84">
      <w:pPr>
        <w:pStyle w:val="Couplets"/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16"/>
          <w:szCs w:val="16"/>
        </w:rPr>
      </w:pPr>
    </w:p>
    <w:p w14:paraId="5DD62087" w14:textId="0563BBFF" w:rsidR="00ED0BAD" w:rsidRDefault="00ED0BAD" w:rsidP="004F7E84">
      <w:pPr>
        <w:pStyle w:val="Couplets"/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</w:pPr>
      <w:r>
        <w:rPr>
          <w:rStyle w:val="RefrainCar"/>
          <w:rFonts w:asciiTheme="minorHAnsi" w:hAnsiTheme="minorHAnsi" w:cstheme="minorHAnsi"/>
          <w:color w:val="000000" w:themeColor="text1"/>
          <w:sz w:val="28"/>
        </w:rPr>
        <w:t>HYM</w:t>
      </w:r>
      <w:r w:rsidR="0081213F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NE</w:t>
      </w:r>
    </w:p>
    <w:p w14:paraId="5E2FE1A7" w14:textId="5B034F1E" w:rsidR="0081213F" w:rsidRDefault="002B0D29" w:rsidP="002B0D29">
      <w:pPr>
        <w:pStyle w:val="Couplets"/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</w:pPr>
      <w:proofErr w:type="gramStart"/>
      <w:r>
        <w:rPr>
          <w:rStyle w:val="RefrainCar"/>
          <w:rFonts w:asciiTheme="minorHAnsi" w:hAnsiTheme="minorHAnsi" w:cstheme="minorHAnsi"/>
          <w:b w:val="0"/>
          <w:color w:val="000000" w:themeColor="text1"/>
          <w:sz w:val="20"/>
          <w:szCs w:val="20"/>
        </w:rPr>
        <w:t>1</w:t>
      </w:r>
      <w:r w:rsidR="00447073">
        <w:rPr>
          <w:rStyle w:val="RefrainCar"/>
          <w:rFonts w:asciiTheme="minorHAnsi" w:hAnsiTheme="minorHAnsi" w:cstheme="minorHAnsi"/>
          <w:b w:val="0"/>
          <w:color w:val="000000" w:themeColor="text1"/>
          <w:sz w:val="20"/>
          <w:szCs w:val="20"/>
        </w:rPr>
        <w:t>.</w:t>
      </w:r>
      <w:r w:rsidR="0081213F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Heureux</w:t>
      </w:r>
      <w:proofErr w:type="gramEnd"/>
      <w:r w:rsidR="0081213F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 xml:space="preserve"> l’homme au cœur pur</w:t>
      </w:r>
      <w:r w:rsidR="0081213F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 w:rsidR="0057177A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 w:rsidR="0002582E">
        <w:rPr>
          <w:rStyle w:val="RefrainCar"/>
          <w:rFonts w:asciiTheme="minorHAnsi" w:hAnsiTheme="minorHAnsi" w:cstheme="minorHAnsi"/>
          <w:b w:val="0"/>
          <w:color w:val="000000" w:themeColor="text1"/>
          <w:sz w:val="20"/>
          <w:szCs w:val="20"/>
        </w:rPr>
        <w:t>2</w:t>
      </w:r>
      <w:r w:rsidR="00447073">
        <w:rPr>
          <w:rStyle w:val="RefrainCar"/>
          <w:rFonts w:asciiTheme="minorHAnsi" w:hAnsiTheme="minorHAnsi" w:cstheme="minorHAnsi"/>
          <w:b w:val="0"/>
          <w:color w:val="000000" w:themeColor="text1"/>
          <w:sz w:val="20"/>
          <w:szCs w:val="20"/>
        </w:rPr>
        <w:t>.</w:t>
      </w:r>
      <w:r w:rsidR="0057177A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De nuit l’ange survient,</w:t>
      </w:r>
    </w:p>
    <w:p w14:paraId="70DE6E63" w14:textId="7AF48306" w:rsidR="00061740" w:rsidRDefault="00061740" w:rsidP="004F7E84">
      <w:pPr>
        <w:pStyle w:val="Couplets"/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</w:pP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A qui Dieu remet la nouvelle Eve.</w:t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  <w:t>Dissipant les ombres du silence</w:t>
      </w:r>
      <w:r w:rsidR="0066168F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 ;</w:t>
      </w:r>
    </w:p>
    <w:p w14:paraId="3418E0C8" w14:textId="77777777" w:rsidR="00B30DE0" w:rsidRDefault="002260A7" w:rsidP="00C0485A">
      <w:pPr>
        <w:pStyle w:val="Couplets"/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</w:pP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Heureux le serviteur obscur</w:t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  <w:t>Joseph peut entrevoir de loin</w:t>
      </w:r>
    </w:p>
    <w:p w14:paraId="74146DE2" w14:textId="7DDE400F" w:rsidR="0010593A" w:rsidRDefault="00B30DE0" w:rsidP="004F7E84">
      <w:pPr>
        <w:pStyle w:val="Couplets"/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</w:pP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Pour qui l’aurore se lève !</w:t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 w:rsidR="0010593A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 xml:space="preserve">Sa </w:t>
      </w:r>
      <w:r w:rsidR="007102A6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part</w:t>
      </w:r>
      <w:r w:rsidR="0010593A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 xml:space="preserve"> dans l’œuvre d’alliance.</w:t>
      </w:r>
    </w:p>
    <w:p w14:paraId="79231946" w14:textId="77777777" w:rsidR="0010593A" w:rsidRPr="002E1A88" w:rsidRDefault="0010593A" w:rsidP="004F7E84">
      <w:pPr>
        <w:pStyle w:val="Couplets"/>
        <w:rPr>
          <w:rStyle w:val="RefrainCar"/>
          <w:rFonts w:asciiTheme="minorHAnsi" w:hAnsiTheme="minorHAnsi" w:cstheme="minorHAnsi"/>
          <w:b w:val="0"/>
          <w:color w:val="000000" w:themeColor="text1"/>
          <w:sz w:val="16"/>
          <w:szCs w:val="16"/>
        </w:rPr>
      </w:pPr>
    </w:p>
    <w:p w14:paraId="5D6C5E08" w14:textId="2DC15479" w:rsidR="00862768" w:rsidRDefault="0002582E" w:rsidP="004F7E84">
      <w:pPr>
        <w:pStyle w:val="Couplets"/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</w:pPr>
      <w:proofErr w:type="gramStart"/>
      <w:r>
        <w:rPr>
          <w:rStyle w:val="RefrainCar"/>
          <w:rFonts w:asciiTheme="minorHAnsi" w:hAnsiTheme="minorHAnsi" w:cstheme="minorHAnsi"/>
          <w:b w:val="0"/>
          <w:color w:val="000000" w:themeColor="text1"/>
          <w:sz w:val="20"/>
          <w:szCs w:val="20"/>
        </w:rPr>
        <w:t>3</w:t>
      </w:r>
      <w:r w:rsidR="00447073">
        <w:rPr>
          <w:rStyle w:val="RefrainCar"/>
          <w:rFonts w:asciiTheme="minorHAnsi" w:hAnsiTheme="minorHAnsi" w:cstheme="minorHAnsi"/>
          <w:b w:val="0"/>
          <w:color w:val="000000" w:themeColor="text1"/>
          <w:sz w:val="20"/>
          <w:szCs w:val="20"/>
        </w:rPr>
        <w:t>.</w:t>
      </w:r>
      <w:r w:rsidR="0012491E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Jésus</w:t>
      </w:r>
      <w:proofErr w:type="gramEnd"/>
      <w:r w:rsidR="0012491E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 xml:space="preserve"> lui est confié</w:t>
      </w:r>
      <w:r w:rsidR="0012491E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 w:rsidR="0012491E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 w:rsidR="0012491E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 w:rsidR="0012491E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 w:rsidR="00992A11">
        <w:rPr>
          <w:rStyle w:val="RefrainCar"/>
          <w:rFonts w:asciiTheme="minorHAnsi" w:hAnsiTheme="minorHAnsi" w:cstheme="minorHAnsi"/>
          <w:b w:val="0"/>
          <w:color w:val="000000" w:themeColor="text1"/>
          <w:sz w:val="22"/>
          <w:szCs w:val="22"/>
        </w:rPr>
        <w:t>4.</w:t>
      </w:r>
      <w:r w:rsidR="0012491E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Heureux l’homme qui sait</w:t>
      </w:r>
    </w:p>
    <w:p w14:paraId="20A1E31E" w14:textId="6DEDEC19" w:rsidR="00F25626" w:rsidRDefault="00862768" w:rsidP="004F7E84">
      <w:pPr>
        <w:pStyle w:val="Couplets"/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</w:pP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Cet enfant qui dort en son é</w:t>
      </w:r>
      <w:r w:rsidR="00847E27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p</w:t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ouse ;</w:t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  <w:t>Accueillir le Verbe de lumière</w:t>
      </w:r>
      <w:r w:rsidR="00F25626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 ;</w:t>
      </w:r>
    </w:p>
    <w:p w14:paraId="6F19CF1A" w14:textId="77777777" w:rsidR="002E1A88" w:rsidRDefault="003612B4" w:rsidP="004F7E84">
      <w:pPr>
        <w:pStyle w:val="Couplets"/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</w:pP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Marie est le jardin fermé</w:t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  <w:t>Jésus, en regardant Joseph</w:t>
      </w:r>
      <w:r w:rsidR="002E1A88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,</w:t>
      </w:r>
    </w:p>
    <w:p w14:paraId="2434DF7D" w14:textId="162F9114" w:rsidR="00C65B31" w:rsidRPr="00F67113" w:rsidRDefault="005E6E97" w:rsidP="000C1CF5">
      <w:pPr>
        <w:pStyle w:val="Couplets"/>
        <w:rPr>
          <w:color w:val="000000" w:themeColor="text1"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Où Dieu éveille une source.</w:t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r w:rsidR="00847E27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 xml:space="preserve">Verra </w:t>
      </w:r>
      <w:r w:rsidR="004E4BBC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>l’image du Père.</w:t>
      </w:r>
      <w:r w:rsidR="0066168F">
        <w:rPr>
          <w:rStyle w:val="RefrainCar"/>
          <w:rFonts w:asciiTheme="minorHAnsi" w:hAnsiTheme="minorHAnsi" w:cstheme="minorHAnsi"/>
          <w:b w:val="0"/>
          <w:color w:val="000000" w:themeColor="text1"/>
          <w:sz w:val="28"/>
        </w:rPr>
        <w:tab/>
      </w:r>
      <w:bookmarkStart w:id="0" w:name="_GoBack"/>
      <w:bookmarkEnd w:id="0"/>
    </w:p>
    <w:sectPr w:rsidR="00C65B31" w:rsidRPr="00F67113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5C5"/>
    <w:multiLevelType w:val="hybridMultilevel"/>
    <w:tmpl w:val="CB1A2E68"/>
    <w:lvl w:ilvl="0" w:tplc="1520C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A3363"/>
    <w:multiLevelType w:val="hybridMultilevel"/>
    <w:tmpl w:val="3ACC0B70"/>
    <w:lvl w:ilvl="0" w:tplc="86503DC0">
      <w:start w:val="1"/>
      <w:numFmt w:val="bullet"/>
      <w:lvlText w:val="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A19E4"/>
    <w:multiLevelType w:val="hybridMultilevel"/>
    <w:tmpl w:val="61D0C3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1B7C"/>
    <w:multiLevelType w:val="hybridMultilevel"/>
    <w:tmpl w:val="412EC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A5EBF"/>
    <w:multiLevelType w:val="hybridMultilevel"/>
    <w:tmpl w:val="B6B018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B7"/>
    <w:rsid w:val="0002582E"/>
    <w:rsid w:val="00047A2D"/>
    <w:rsid w:val="00061740"/>
    <w:rsid w:val="0007228B"/>
    <w:rsid w:val="0008319D"/>
    <w:rsid w:val="000879CE"/>
    <w:rsid w:val="0009498B"/>
    <w:rsid w:val="0009528C"/>
    <w:rsid w:val="000C1CF5"/>
    <w:rsid w:val="000C5267"/>
    <w:rsid w:val="000F0DB5"/>
    <w:rsid w:val="001031B7"/>
    <w:rsid w:val="0010389D"/>
    <w:rsid w:val="0010593A"/>
    <w:rsid w:val="0012491E"/>
    <w:rsid w:val="00151FF8"/>
    <w:rsid w:val="001535FB"/>
    <w:rsid w:val="001709E1"/>
    <w:rsid w:val="001853A6"/>
    <w:rsid w:val="001A5C7F"/>
    <w:rsid w:val="001B737F"/>
    <w:rsid w:val="001C24E0"/>
    <w:rsid w:val="001D6FCE"/>
    <w:rsid w:val="00202F9E"/>
    <w:rsid w:val="00212645"/>
    <w:rsid w:val="002260A7"/>
    <w:rsid w:val="002303DE"/>
    <w:rsid w:val="002472DD"/>
    <w:rsid w:val="00247DBD"/>
    <w:rsid w:val="00254425"/>
    <w:rsid w:val="0027520E"/>
    <w:rsid w:val="00287898"/>
    <w:rsid w:val="002963E6"/>
    <w:rsid w:val="002A0319"/>
    <w:rsid w:val="002B0D29"/>
    <w:rsid w:val="002C7C70"/>
    <w:rsid w:val="002E04DD"/>
    <w:rsid w:val="002E1A88"/>
    <w:rsid w:val="002E4AE0"/>
    <w:rsid w:val="002E4BCF"/>
    <w:rsid w:val="002E7422"/>
    <w:rsid w:val="002F1370"/>
    <w:rsid w:val="00303611"/>
    <w:rsid w:val="003162DE"/>
    <w:rsid w:val="003237A2"/>
    <w:rsid w:val="00334D64"/>
    <w:rsid w:val="00344430"/>
    <w:rsid w:val="00351788"/>
    <w:rsid w:val="00351EDA"/>
    <w:rsid w:val="003612B4"/>
    <w:rsid w:val="003642E3"/>
    <w:rsid w:val="0038561A"/>
    <w:rsid w:val="00386414"/>
    <w:rsid w:val="003A7252"/>
    <w:rsid w:val="003C586F"/>
    <w:rsid w:val="003C715E"/>
    <w:rsid w:val="003F413F"/>
    <w:rsid w:val="003F719C"/>
    <w:rsid w:val="0042452A"/>
    <w:rsid w:val="00446908"/>
    <w:rsid w:val="00447073"/>
    <w:rsid w:val="00464C80"/>
    <w:rsid w:val="00472205"/>
    <w:rsid w:val="0047340B"/>
    <w:rsid w:val="00476EEE"/>
    <w:rsid w:val="00482254"/>
    <w:rsid w:val="00495912"/>
    <w:rsid w:val="004A009F"/>
    <w:rsid w:val="004E39E9"/>
    <w:rsid w:val="004E4BBC"/>
    <w:rsid w:val="004F7E84"/>
    <w:rsid w:val="00503615"/>
    <w:rsid w:val="00503998"/>
    <w:rsid w:val="00510A5C"/>
    <w:rsid w:val="005452CE"/>
    <w:rsid w:val="0057177A"/>
    <w:rsid w:val="005722DC"/>
    <w:rsid w:val="005736A7"/>
    <w:rsid w:val="00575207"/>
    <w:rsid w:val="0058716F"/>
    <w:rsid w:val="005906CC"/>
    <w:rsid w:val="005C7A13"/>
    <w:rsid w:val="005D6042"/>
    <w:rsid w:val="005D63EA"/>
    <w:rsid w:val="005E6E97"/>
    <w:rsid w:val="00606155"/>
    <w:rsid w:val="006473A9"/>
    <w:rsid w:val="0066168F"/>
    <w:rsid w:val="00676D37"/>
    <w:rsid w:val="00685FD0"/>
    <w:rsid w:val="00690B8B"/>
    <w:rsid w:val="006B70A2"/>
    <w:rsid w:val="006C62E7"/>
    <w:rsid w:val="006D122E"/>
    <w:rsid w:val="006D7D88"/>
    <w:rsid w:val="006E2A08"/>
    <w:rsid w:val="006E3F7A"/>
    <w:rsid w:val="006F43FD"/>
    <w:rsid w:val="007102A6"/>
    <w:rsid w:val="0073071C"/>
    <w:rsid w:val="00760F80"/>
    <w:rsid w:val="007636BE"/>
    <w:rsid w:val="007806E1"/>
    <w:rsid w:val="00795A89"/>
    <w:rsid w:val="007B7008"/>
    <w:rsid w:val="007E023D"/>
    <w:rsid w:val="007F0CEE"/>
    <w:rsid w:val="0081213F"/>
    <w:rsid w:val="00827F75"/>
    <w:rsid w:val="0083380F"/>
    <w:rsid w:val="00847E27"/>
    <w:rsid w:val="0085248D"/>
    <w:rsid w:val="00862768"/>
    <w:rsid w:val="00886AAC"/>
    <w:rsid w:val="008A3A8B"/>
    <w:rsid w:val="008B1AEF"/>
    <w:rsid w:val="008C0563"/>
    <w:rsid w:val="008E159B"/>
    <w:rsid w:val="008E1D11"/>
    <w:rsid w:val="008E6408"/>
    <w:rsid w:val="008F2A2F"/>
    <w:rsid w:val="0090787C"/>
    <w:rsid w:val="00933AD3"/>
    <w:rsid w:val="00945D10"/>
    <w:rsid w:val="00992A11"/>
    <w:rsid w:val="0099351B"/>
    <w:rsid w:val="009B250A"/>
    <w:rsid w:val="009E4DFB"/>
    <w:rsid w:val="009F544F"/>
    <w:rsid w:val="009F70EA"/>
    <w:rsid w:val="00A052CB"/>
    <w:rsid w:val="00A209AD"/>
    <w:rsid w:val="00A34E7C"/>
    <w:rsid w:val="00A450C6"/>
    <w:rsid w:val="00A753E5"/>
    <w:rsid w:val="00A96AD0"/>
    <w:rsid w:val="00AA10E3"/>
    <w:rsid w:val="00AC58F4"/>
    <w:rsid w:val="00AE479B"/>
    <w:rsid w:val="00B173ED"/>
    <w:rsid w:val="00B21D9E"/>
    <w:rsid w:val="00B30DE0"/>
    <w:rsid w:val="00B30F64"/>
    <w:rsid w:val="00B36956"/>
    <w:rsid w:val="00B3750A"/>
    <w:rsid w:val="00B67C2D"/>
    <w:rsid w:val="00B96969"/>
    <w:rsid w:val="00BA082E"/>
    <w:rsid w:val="00BB226D"/>
    <w:rsid w:val="00BB234B"/>
    <w:rsid w:val="00BD1377"/>
    <w:rsid w:val="00BE3A10"/>
    <w:rsid w:val="00C0485A"/>
    <w:rsid w:val="00C1739C"/>
    <w:rsid w:val="00C3627C"/>
    <w:rsid w:val="00C5763C"/>
    <w:rsid w:val="00C65485"/>
    <w:rsid w:val="00C657FD"/>
    <w:rsid w:val="00C65B31"/>
    <w:rsid w:val="00C668DE"/>
    <w:rsid w:val="00C9725F"/>
    <w:rsid w:val="00CA340C"/>
    <w:rsid w:val="00CA46F8"/>
    <w:rsid w:val="00CA6341"/>
    <w:rsid w:val="00CB4A14"/>
    <w:rsid w:val="00CF1BA7"/>
    <w:rsid w:val="00D06863"/>
    <w:rsid w:val="00D12E7E"/>
    <w:rsid w:val="00D15AFB"/>
    <w:rsid w:val="00D2753A"/>
    <w:rsid w:val="00D54643"/>
    <w:rsid w:val="00D824F9"/>
    <w:rsid w:val="00D878F4"/>
    <w:rsid w:val="00D941F3"/>
    <w:rsid w:val="00D9793A"/>
    <w:rsid w:val="00DC43C9"/>
    <w:rsid w:val="00E00ADA"/>
    <w:rsid w:val="00E02F80"/>
    <w:rsid w:val="00E159AD"/>
    <w:rsid w:val="00E16F0C"/>
    <w:rsid w:val="00E24C80"/>
    <w:rsid w:val="00E33A01"/>
    <w:rsid w:val="00E35F34"/>
    <w:rsid w:val="00E52BAC"/>
    <w:rsid w:val="00E76B4C"/>
    <w:rsid w:val="00EA332D"/>
    <w:rsid w:val="00EC1E9C"/>
    <w:rsid w:val="00EC5DDD"/>
    <w:rsid w:val="00EC7DF2"/>
    <w:rsid w:val="00ED0BAD"/>
    <w:rsid w:val="00ED5D39"/>
    <w:rsid w:val="00EE6597"/>
    <w:rsid w:val="00EF4E64"/>
    <w:rsid w:val="00EF5753"/>
    <w:rsid w:val="00F10BB5"/>
    <w:rsid w:val="00F16EFC"/>
    <w:rsid w:val="00F25626"/>
    <w:rsid w:val="00F40E06"/>
    <w:rsid w:val="00F505A5"/>
    <w:rsid w:val="00F51548"/>
    <w:rsid w:val="00F53348"/>
    <w:rsid w:val="00F54E36"/>
    <w:rsid w:val="00F67113"/>
    <w:rsid w:val="00F9149E"/>
    <w:rsid w:val="00F91DAB"/>
    <w:rsid w:val="00FA06DA"/>
    <w:rsid w:val="00FC455B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3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A13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09498B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09498B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09498B"/>
    <w:rPr>
      <w:b/>
    </w:rPr>
  </w:style>
  <w:style w:type="character" w:customStyle="1" w:styleId="RefrainCar">
    <w:name w:val="Refrain Car"/>
    <w:link w:val="Refrain"/>
    <w:locked/>
    <w:rsid w:val="0009498B"/>
    <w:rPr>
      <w:rFonts w:ascii="Garamond" w:eastAsia="Times New Roman" w:hAnsi="Garamond" w:cs="Times New Roman"/>
      <w:b/>
      <w:sz w:val="24"/>
      <w:szCs w:val="28"/>
      <w:lang w:eastAsia="fr-FR"/>
    </w:rPr>
  </w:style>
  <w:style w:type="character" w:styleId="Lienhypertexte">
    <w:name w:val="Hyperlink"/>
    <w:uiPriority w:val="99"/>
    <w:unhideWhenUsed/>
    <w:rsid w:val="000949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A13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09498B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09498B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09498B"/>
    <w:rPr>
      <w:b/>
    </w:rPr>
  </w:style>
  <w:style w:type="character" w:customStyle="1" w:styleId="RefrainCar">
    <w:name w:val="Refrain Car"/>
    <w:link w:val="Refrain"/>
    <w:locked/>
    <w:rsid w:val="0009498B"/>
    <w:rPr>
      <w:rFonts w:ascii="Garamond" w:eastAsia="Times New Roman" w:hAnsi="Garamond" w:cs="Times New Roman"/>
      <w:b/>
      <w:sz w:val="24"/>
      <w:szCs w:val="28"/>
      <w:lang w:eastAsia="fr-FR"/>
    </w:rPr>
  </w:style>
  <w:style w:type="character" w:styleId="Lienhypertexte">
    <w:name w:val="Hyperlink"/>
    <w:uiPriority w:val="99"/>
    <w:unhideWhenUsed/>
    <w:rsid w:val="000949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2021-03-03T17:40:00Z</cp:lastPrinted>
  <dcterms:created xsi:type="dcterms:W3CDTF">2021-03-10T06:51:00Z</dcterms:created>
  <dcterms:modified xsi:type="dcterms:W3CDTF">2021-03-10T06:51:00Z</dcterms:modified>
</cp:coreProperties>
</file>