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2429C" w14:textId="01BE2E95" w:rsidR="00A150BA" w:rsidRDefault="00A150BA" w:rsidP="00A150BA">
      <w:pPr>
        <w:jc w:val="center"/>
        <w:rPr>
          <w:sz w:val="28"/>
          <w:szCs w:val="28"/>
        </w:rPr>
      </w:pPr>
      <w:bookmarkStart w:id="0" w:name="_GoBack"/>
      <w:bookmarkEnd w:id="0"/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2E22FB8" wp14:editId="5A4D5F8A">
            <wp:simplePos x="0" y="0"/>
            <wp:positionH relativeFrom="margin">
              <wp:align>left</wp:align>
            </wp:positionH>
            <wp:positionV relativeFrom="paragraph">
              <wp:posOffset>92537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Eglise St Joseph</w:t>
      </w:r>
    </w:p>
    <w:p w14:paraId="780DCB9D" w14:textId="094D8F8A" w:rsidR="00A150BA" w:rsidRDefault="008449A3" w:rsidP="00A150BA">
      <w:pPr>
        <w:jc w:val="center"/>
        <w:rPr>
          <w:sz w:val="28"/>
          <w:szCs w:val="28"/>
        </w:rPr>
      </w:pPr>
      <w:r>
        <w:rPr>
          <w:sz w:val="28"/>
          <w:szCs w:val="28"/>
        </w:rPr>
        <w:t>21 mars 2021</w:t>
      </w:r>
    </w:p>
    <w:p w14:paraId="7F884B8A" w14:textId="332CAD19" w:rsidR="008449A3" w:rsidRDefault="001268E1" w:rsidP="00A150BA">
      <w:pPr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Pr="001268E1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de Carême  B</w:t>
      </w:r>
    </w:p>
    <w:p w14:paraId="53F970B9" w14:textId="23663E7A" w:rsidR="001268E1" w:rsidRDefault="001268E1" w:rsidP="00A150BA">
      <w:pPr>
        <w:jc w:val="center"/>
        <w:rPr>
          <w:sz w:val="36"/>
          <w:szCs w:val="36"/>
        </w:rPr>
      </w:pPr>
    </w:p>
    <w:p w14:paraId="24779CEC" w14:textId="474CE6A6" w:rsidR="001268E1" w:rsidRDefault="00E90BC4" w:rsidP="00A150BA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Qui aime sa vie, la perd</w:t>
      </w:r>
    </w:p>
    <w:p w14:paraId="4FB7DCFD" w14:textId="7F007784" w:rsidR="00E90BC4" w:rsidRDefault="00E90BC4" w:rsidP="00E90BC4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4FF5FD16" w14:textId="77777777" w:rsidR="0023238E" w:rsidRDefault="0023238E" w:rsidP="00E90BC4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6DF8D859" w14:textId="5A1638C0" w:rsidR="00E90BC4" w:rsidRPr="00370D77" w:rsidRDefault="0036547A" w:rsidP="00E90BC4">
      <w:pPr>
        <w:spacing w:after="0" w:line="240" w:lineRule="auto"/>
        <w:jc w:val="both"/>
        <w:rPr>
          <w:i/>
          <w:iCs/>
          <w:sz w:val="32"/>
          <w:szCs w:val="32"/>
        </w:rPr>
      </w:pPr>
      <w:r w:rsidRPr="00370D77">
        <w:rPr>
          <w:i/>
          <w:iCs/>
          <w:sz w:val="32"/>
          <w:szCs w:val="32"/>
        </w:rPr>
        <w:t xml:space="preserve">La parole de Dieu s’adapte, avec pédagogie, </w:t>
      </w:r>
      <w:r w:rsidR="006540A7" w:rsidRPr="00370D77">
        <w:rPr>
          <w:i/>
          <w:iCs/>
          <w:sz w:val="32"/>
          <w:szCs w:val="32"/>
        </w:rPr>
        <w:t>à notre cheminement vers Pâques. Depuis le début du Carême</w:t>
      </w:r>
      <w:r w:rsidR="00C2450C" w:rsidRPr="00370D77">
        <w:rPr>
          <w:i/>
          <w:iCs/>
          <w:sz w:val="32"/>
          <w:szCs w:val="32"/>
        </w:rPr>
        <w:t>, elle nous dévoile un Dieu qui s’est lié pour toujours à l</w:t>
      </w:r>
      <w:r w:rsidR="00E34C45" w:rsidRPr="00370D77">
        <w:rPr>
          <w:i/>
          <w:iCs/>
          <w:sz w:val="32"/>
          <w:szCs w:val="32"/>
        </w:rPr>
        <w:t>’</w:t>
      </w:r>
      <w:r w:rsidR="00C2450C" w:rsidRPr="00370D77">
        <w:rPr>
          <w:i/>
          <w:iCs/>
          <w:sz w:val="32"/>
          <w:szCs w:val="32"/>
        </w:rPr>
        <w:t>humanité</w:t>
      </w:r>
      <w:r w:rsidR="00AC1574" w:rsidRPr="00370D77">
        <w:rPr>
          <w:i/>
          <w:iCs/>
          <w:sz w:val="32"/>
          <w:szCs w:val="32"/>
        </w:rPr>
        <w:t>, le Dieu de l’Alliance.</w:t>
      </w:r>
    </w:p>
    <w:p w14:paraId="40BF61DA" w14:textId="63D1FEBD" w:rsidR="002536D4" w:rsidRPr="00370D77" w:rsidRDefault="00AC1574" w:rsidP="00666952">
      <w:pPr>
        <w:spacing w:after="0" w:line="240" w:lineRule="auto"/>
        <w:jc w:val="both"/>
        <w:rPr>
          <w:i/>
          <w:iCs/>
          <w:sz w:val="32"/>
          <w:szCs w:val="32"/>
        </w:rPr>
      </w:pPr>
      <w:r w:rsidRPr="00370D77">
        <w:rPr>
          <w:i/>
          <w:iCs/>
          <w:sz w:val="32"/>
          <w:szCs w:val="32"/>
        </w:rPr>
        <w:t xml:space="preserve">Mais voici l’Alliance nouvelle : </w:t>
      </w:r>
      <w:r w:rsidR="00E34C45" w:rsidRPr="00370D77">
        <w:rPr>
          <w:i/>
          <w:iCs/>
          <w:sz w:val="32"/>
          <w:szCs w:val="32"/>
        </w:rPr>
        <w:t>annoncée par le prophète Jérémie, elle sera scellée</w:t>
      </w:r>
      <w:r w:rsidR="00E1388B" w:rsidRPr="00370D77">
        <w:rPr>
          <w:i/>
          <w:iCs/>
          <w:sz w:val="32"/>
          <w:szCs w:val="32"/>
        </w:rPr>
        <w:t xml:space="preserve"> </w:t>
      </w:r>
      <w:r w:rsidR="00666952" w:rsidRPr="00370D77">
        <w:rPr>
          <w:i/>
          <w:iCs/>
          <w:sz w:val="32"/>
          <w:szCs w:val="32"/>
        </w:rPr>
        <w:t>dans</w:t>
      </w:r>
      <w:r w:rsidR="00E1388B" w:rsidRPr="00370D77">
        <w:rPr>
          <w:i/>
          <w:iCs/>
          <w:sz w:val="32"/>
          <w:szCs w:val="32"/>
        </w:rPr>
        <w:t xml:space="preserve"> le sang du Christ, Serviteur qui s’est offert</w:t>
      </w:r>
      <w:r w:rsidR="0014429F" w:rsidRPr="00370D77">
        <w:rPr>
          <w:i/>
          <w:iCs/>
          <w:sz w:val="32"/>
          <w:szCs w:val="32"/>
        </w:rPr>
        <w:t xml:space="preserve"> pour le pardon de nos péchés. En lui, nous sommes purifiés</w:t>
      </w:r>
      <w:r w:rsidR="00AF0BAB" w:rsidRPr="00370D77">
        <w:rPr>
          <w:i/>
          <w:iCs/>
          <w:sz w:val="32"/>
          <w:szCs w:val="32"/>
        </w:rPr>
        <w:t>, nous sommes sauvés. Accueillons dans la joie cette bonne nouvelle.</w:t>
      </w:r>
    </w:p>
    <w:p w14:paraId="5F131CB0" w14:textId="7B406493" w:rsidR="008E1A40" w:rsidRDefault="008E1A40" w:rsidP="00666952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705F5708" w14:textId="28A3E445" w:rsidR="008E1A40" w:rsidRDefault="008E1A40" w:rsidP="00666952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3278E763" w14:textId="471C42E6" w:rsidR="00370D77" w:rsidRDefault="00370D77" w:rsidP="00666952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223F4EB1" w14:textId="77777777" w:rsidR="00E74F16" w:rsidRDefault="00E74F16" w:rsidP="00666952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10386D10" w14:textId="3A0DE20F" w:rsidR="008E1A40" w:rsidRPr="0096070F" w:rsidRDefault="008E1A40" w:rsidP="00666952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96070F">
        <w:rPr>
          <w:b/>
          <w:bCs/>
          <w:color w:val="808080" w:themeColor="background1" w:themeShade="80"/>
          <w:sz w:val="28"/>
          <w:szCs w:val="28"/>
        </w:rPr>
        <w:t>CHANT D’ENTREE</w:t>
      </w:r>
    </w:p>
    <w:p w14:paraId="41A6359C" w14:textId="5E34AACE" w:rsidR="008E1A40" w:rsidRDefault="00B96360" w:rsidP="00666952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96070F">
        <w:rPr>
          <w:b/>
          <w:bCs/>
          <w:color w:val="808080" w:themeColor="background1" w:themeShade="80"/>
          <w:sz w:val="28"/>
          <w:szCs w:val="28"/>
        </w:rPr>
        <w:t xml:space="preserve">Ne craignez pas </w:t>
      </w:r>
      <w:r w:rsidR="0096070F" w:rsidRPr="0096070F">
        <w:rPr>
          <w:color w:val="808080" w:themeColor="background1" w:themeShade="80"/>
          <w:sz w:val="28"/>
          <w:szCs w:val="28"/>
        </w:rPr>
        <w:t xml:space="preserve"> </w:t>
      </w:r>
      <w:r w:rsidR="0096070F" w:rsidRPr="0096070F">
        <w:rPr>
          <w:b/>
          <w:bCs/>
          <w:color w:val="808080" w:themeColor="background1" w:themeShade="80"/>
          <w:sz w:val="28"/>
          <w:szCs w:val="28"/>
        </w:rPr>
        <w:t>R 559</w:t>
      </w:r>
    </w:p>
    <w:p w14:paraId="258995CD" w14:textId="2A44A1B5" w:rsidR="0096070F" w:rsidRPr="004E7E04" w:rsidRDefault="0096070F" w:rsidP="00666952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</w:p>
    <w:p w14:paraId="1D832E2F" w14:textId="0706AA5E" w:rsidR="004E7E04" w:rsidRPr="0023238E" w:rsidRDefault="004E7E04" w:rsidP="004E7E04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23238E">
        <w:rPr>
          <w:rFonts w:asciiTheme="minorHAnsi" w:hAnsiTheme="minorHAnsi" w:cstheme="minorHAnsi"/>
          <w:sz w:val="32"/>
          <w:szCs w:val="32"/>
        </w:rPr>
        <w:t xml:space="preserve">Vous qui ployez sous le fardeau, vous qui cherchez le vrai repos, </w:t>
      </w:r>
    </w:p>
    <w:p w14:paraId="4C8F7CF1" w14:textId="77777777" w:rsidR="004E7E04" w:rsidRPr="00A72A05" w:rsidRDefault="004E7E04" w:rsidP="004E7E04">
      <w:pPr>
        <w:pStyle w:val="Refrain"/>
        <w:rPr>
          <w:rFonts w:asciiTheme="minorHAnsi" w:hAnsiTheme="minorHAnsi" w:cstheme="minorHAnsi"/>
          <w:szCs w:val="24"/>
        </w:rPr>
      </w:pPr>
    </w:p>
    <w:p w14:paraId="21A5835E" w14:textId="7C050F74" w:rsidR="00E74F16" w:rsidRDefault="004E7E04" w:rsidP="00346C0D">
      <w:pPr>
        <w:pStyle w:val="Refrain"/>
        <w:rPr>
          <w:rFonts w:asciiTheme="minorHAnsi" w:hAnsiTheme="minorHAnsi" w:cstheme="minorHAnsi"/>
          <w:sz w:val="32"/>
          <w:szCs w:val="32"/>
        </w:rPr>
      </w:pPr>
      <w:r w:rsidRPr="0023238E">
        <w:rPr>
          <w:rFonts w:asciiTheme="minorHAnsi" w:hAnsiTheme="minorHAnsi" w:cstheme="minorHAnsi"/>
          <w:sz w:val="32"/>
          <w:szCs w:val="32"/>
        </w:rPr>
        <w:t xml:space="preserve">Ne craignez pas pour votre corps, ne craignez pas devant la </w:t>
      </w:r>
      <w:r w:rsidR="00E74F16" w:rsidRPr="0023238E">
        <w:rPr>
          <w:rFonts w:asciiTheme="minorHAnsi" w:hAnsiTheme="minorHAnsi" w:cstheme="minorHAnsi"/>
          <w:sz w:val="32"/>
          <w:szCs w:val="32"/>
        </w:rPr>
        <w:t xml:space="preserve">mort, </w:t>
      </w:r>
      <w:r w:rsidR="00E74F16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7B90869" w14:textId="7DB79EBC" w:rsidR="004E7E04" w:rsidRPr="0023238E" w:rsidRDefault="00E74F16" w:rsidP="00346C0D">
      <w:pPr>
        <w:pStyle w:val="Refrain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L</w:t>
      </w:r>
      <w:r w:rsidR="004E7E04" w:rsidRPr="0023238E">
        <w:rPr>
          <w:rFonts w:asciiTheme="minorHAnsi" w:hAnsiTheme="minorHAnsi" w:cstheme="minorHAnsi"/>
          <w:sz w:val="32"/>
          <w:szCs w:val="32"/>
        </w:rPr>
        <w:t>e</w:t>
      </w:r>
      <w:r w:rsidR="00997E37">
        <w:rPr>
          <w:rFonts w:asciiTheme="minorHAnsi" w:hAnsiTheme="minorHAnsi" w:cstheme="minorHAnsi"/>
          <w:sz w:val="32"/>
          <w:szCs w:val="32"/>
        </w:rPr>
        <w:t>ve</w:t>
      </w:r>
      <w:r w:rsidR="004E7E04" w:rsidRPr="0023238E">
        <w:rPr>
          <w:rFonts w:asciiTheme="minorHAnsi" w:hAnsiTheme="minorHAnsi" w:cstheme="minorHAnsi"/>
          <w:sz w:val="32"/>
          <w:szCs w:val="32"/>
        </w:rPr>
        <w:t>z les yeux vers le Seigneur, criez vers lui sans perdre cœur.</w:t>
      </w:r>
      <w:r w:rsidR="00997E37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50847C56" w14:textId="77777777" w:rsidR="004E7E04" w:rsidRPr="00A72A05" w:rsidRDefault="004E7E04" w:rsidP="004E7E04">
      <w:pPr>
        <w:pStyle w:val="Couplets"/>
        <w:rPr>
          <w:rFonts w:asciiTheme="minorHAnsi" w:hAnsiTheme="minorHAnsi" w:cstheme="minorHAnsi"/>
          <w:sz w:val="22"/>
          <w:szCs w:val="22"/>
        </w:rPr>
      </w:pPr>
    </w:p>
    <w:p w14:paraId="05A2C111" w14:textId="6D154FD7" w:rsidR="004E7E04" w:rsidRPr="0023238E" w:rsidRDefault="004E7E04" w:rsidP="004E7E04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23238E">
        <w:rPr>
          <w:rFonts w:asciiTheme="minorHAnsi" w:hAnsiTheme="minorHAnsi" w:cstheme="minorHAnsi"/>
          <w:sz w:val="32"/>
          <w:szCs w:val="32"/>
        </w:rPr>
        <w:t xml:space="preserve">Vous qui tombez sur le chemin, le cœur blessé par les chagrins, </w:t>
      </w:r>
    </w:p>
    <w:p w14:paraId="4FD56A23" w14:textId="77777777" w:rsidR="004E7E04" w:rsidRPr="00A72A05" w:rsidRDefault="004E7E04" w:rsidP="004E7E04">
      <w:pPr>
        <w:pStyle w:val="Couplets"/>
        <w:rPr>
          <w:rFonts w:asciiTheme="minorHAnsi" w:hAnsiTheme="minorHAnsi" w:cstheme="minorHAnsi"/>
          <w:sz w:val="22"/>
          <w:szCs w:val="22"/>
        </w:rPr>
      </w:pPr>
    </w:p>
    <w:p w14:paraId="4955AD10" w14:textId="509B4F4C" w:rsidR="004E7E04" w:rsidRPr="0023238E" w:rsidRDefault="004E7E04" w:rsidP="004E7E04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23238E">
        <w:rPr>
          <w:rFonts w:asciiTheme="minorHAnsi" w:hAnsiTheme="minorHAnsi" w:cstheme="minorHAnsi"/>
          <w:sz w:val="32"/>
          <w:szCs w:val="32"/>
        </w:rPr>
        <w:t xml:space="preserve">Vous qui pleurez dans vos prisons, vous qui fuyez votre maison, </w:t>
      </w:r>
    </w:p>
    <w:p w14:paraId="76DD0B50" w14:textId="77777777" w:rsidR="004E7E04" w:rsidRPr="00A72A05" w:rsidRDefault="004E7E04" w:rsidP="004E7E04">
      <w:pPr>
        <w:pStyle w:val="Couplets"/>
        <w:rPr>
          <w:rFonts w:asciiTheme="minorHAnsi" w:hAnsiTheme="minorHAnsi" w:cstheme="minorHAnsi"/>
          <w:sz w:val="22"/>
          <w:szCs w:val="22"/>
        </w:rPr>
      </w:pPr>
    </w:p>
    <w:p w14:paraId="1907E75D" w14:textId="53D9F5FA" w:rsidR="004E7E04" w:rsidRDefault="004E7E04" w:rsidP="004E7E04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23238E">
        <w:rPr>
          <w:rFonts w:asciiTheme="minorHAnsi" w:hAnsiTheme="minorHAnsi" w:cstheme="minorHAnsi"/>
          <w:sz w:val="32"/>
          <w:szCs w:val="32"/>
        </w:rPr>
        <w:t>Vous que la haine a déchirés, vous que les hommes ont crucifiés,</w:t>
      </w:r>
    </w:p>
    <w:p w14:paraId="6BBE55DA" w14:textId="7FF08AD2" w:rsidR="00242B61" w:rsidRDefault="00242B61" w:rsidP="004E7E04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4A0A9998" w14:textId="13B32713" w:rsidR="00242B61" w:rsidRDefault="00242B61" w:rsidP="004E7E04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69A75956" w14:textId="3F3F2AC3" w:rsidR="00242B61" w:rsidRDefault="00242B61" w:rsidP="004E7E04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75584910" w14:textId="52B12903" w:rsidR="00FF65E5" w:rsidRDefault="00FF65E5" w:rsidP="004E7E04">
      <w:pPr>
        <w:pStyle w:val="Couplets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lastRenderedPageBreak/>
        <w:t>1</w:t>
      </w:r>
      <w:r w:rsidRPr="00FF65E5">
        <w:rPr>
          <w:rFonts w:asciiTheme="minorHAnsi" w:hAnsiTheme="minorHAnsi" w:cstheme="minorHAnsi"/>
          <w:b/>
          <w:bCs/>
          <w:sz w:val="28"/>
          <w:vertAlign w:val="superscript"/>
        </w:rPr>
        <w:t>ère</w:t>
      </w:r>
      <w:r>
        <w:rPr>
          <w:rFonts w:asciiTheme="minorHAnsi" w:hAnsiTheme="minorHAnsi" w:cstheme="minorHAnsi"/>
          <w:b/>
          <w:bCs/>
          <w:sz w:val="28"/>
        </w:rPr>
        <w:t xml:space="preserve"> Lecture : Jr 31, </w:t>
      </w:r>
      <w:r w:rsidR="009A7847">
        <w:rPr>
          <w:rFonts w:asciiTheme="minorHAnsi" w:hAnsiTheme="minorHAnsi" w:cstheme="minorHAnsi"/>
          <w:b/>
          <w:bCs/>
          <w:sz w:val="28"/>
        </w:rPr>
        <w:t>31-34</w:t>
      </w:r>
    </w:p>
    <w:p w14:paraId="717F3B71" w14:textId="3F19AAF0" w:rsidR="009A7847" w:rsidRDefault="009A7847" w:rsidP="009A7847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 xml:space="preserve">Au sommet du </w:t>
      </w:r>
      <w:r w:rsidR="004F3CEC">
        <w:rPr>
          <w:rFonts w:asciiTheme="minorHAnsi" w:hAnsiTheme="minorHAnsi" w:cstheme="minorHAnsi"/>
          <w:i/>
          <w:iCs/>
          <w:sz w:val="28"/>
        </w:rPr>
        <w:t>Premier</w:t>
      </w:r>
      <w:r>
        <w:rPr>
          <w:rFonts w:asciiTheme="minorHAnsi" w:hAnsiTheme="minorHAnsi" w:cstheme="minorHAnsi"/>
          <w:i/>
          <w:iCs/>
          <w:sz w:val="28"/>
        </w:rPr>
        <w:t xml:space="preserve"> Testament, </w:t>
      </w:r>
      <w:r w:rsidR="004F3CEC">
        <w:rPr>
          <w:rFonts w:asciiTheme="minorHAnsi" w:hAnsiTheme="minorHAnsi" w:cstheme="minorHAnsi"/>
          <w:i/>
          <w:iCs/>
          <w:sz w:val="28"/>
        </w:rPr>
        <w:t xml:space="preserve">le Seigneur annonce </w:t>
      </w:r>
      <w:r w:rsidR="00360B85">
        <w:rPr>
          <w:rFonts w:asciiTheme="minorHAnsi" w:hAnsiTheme="minorHAnsi" w:cstheme="minorHAnsi"/>
          <w:i/>
          <w:iCs/>
          <w:sz w:val="28"/>
        </w:rPr>
        <w:t xml:space="preserve">l’Alliance nouvelle qu’il propose à son peuple : « Voici </w:t>
      </w:r>
      <w:r w:rsidR="0001254A">
        <w:rPr>
          <w:rFonts w:asciiTheme="minorHAnsi" w:hAnsiTheme="minorHAnsi" w:cstheme="minorHAnsi"/>
          <w:i/>
          <w:iCs/>
          <w:sz w:val="28"/>
        </w:rPr>
        <w:t>«  les temps nouveaux</w:t>
      </w:r>
      <w:r w:rsidR="00016F71">
        <w:rPr>
          <w:rFonts w:asciiTheme="minorHAnsi" w:hAnsiTheme="minorHAnsi" w:cstheme="minorHAnsi"/>
          <w:i/>
          <w:iCs/>
          <w:sz w:val="28"/>
        </w:rPr>
        <w:t>, les temps de la miséricorde infinie. Le prophète Jérémie le proclame avec force.</w:t>
      </w:r>
    </w:p>
    <w:p w14:paraId="56BF8F6E" w14:textId="0EBE390E" w:rsidR="009D53BD" w:rsidRDefault="009D53BD" w:rsidP="009A7847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329F7AF8" w14:textId="77777777" w:rsidR="00CB6AD7" w:rsidRDefault="00CB6AD7" w:rsidP="009A7847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09D04D9F" w14:textId="79A7A71F" w:rsidR="009D53BD" w:rsidRDefault="009D53BD" w:rsidP="009A7847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Psaume 50</w:t>
      </w:r>
    </w:p>
    <w:p w14:paraId="2FC34DC5" w14:textId="728B3BA1" w:rsidR="00C04C7C" w:rsidRDefault="00C04C7C" w:rsidP="009A7847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627B911D" w14:textId="70AFAF8C" w:rsidR="00C04C7C" w:rsidRDefault="00C04C7C" w:rsidP="009A7847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Crée en moi un </w:t>
      </w:r>
      <w:r w:rsidR="008E6C53">
        <w:rPr>
          <w:rFonts w:asciiTheme="minorHAnsi" w:hAnsiTheme="minorHAnsi" w:cstheme="minorHAnsi"/>
          <w:b/>
          <w:bCs/>
          <w:sz w:val="28"/>
        </w:rPr>
        <w:t xml:space="preserve">cœur </w:t>
      </w:r>
      <w:r>
        <w:rPr>
          <w:rFonts w:asciiTheme="minorHAnsi" w:hAnsiTheme="minorHAnsi" w:cstheme="minorHAnsi"/>
          <w:b/>
          <w:bCs/>
          <w:sz w:val="28"/>
        </w:rPr>
        <w:t>pur, ô mon Dieu !</w:t>
      </w:r>
    </w:p>
    <w:p w14:paraId="1EEE81A0" w14:textId="3EEFA307" w:rsidR="008E6C53" w:rsidRDefault="008E6C53" w:rsidP="009A7847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0A4E1D76" w14:textId="277E7A27" w:rsidR="008E6C53" w:rsidRDefault="005323E0" w:rsidP="009A7847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</w:t>
      </w:r>
      <w:r w:rsidR="008E6C53">
        <w:rPr>
          <w:rFonts w:asciiTheme="minorHAnsi" w:hAnsiTheme="minorHAnsi" w:cstheme="minorHAnsi"/>
          <w:sz w:val="28"/>
        </w:rPr>
        <w:t>itié pour moi, mon Dieu</w:t>
      </w:r>
      <w:r w:rsidR="007A7A0B">
        <w:rPr>
          <w:rFonts w:asciiTheme="minorHAnsi" w:hAnsiTheme="minorHAnsi" w:cstheme="minorHAnsi"/>
          <w:sz w:val="28"/>
        </w:rPr>
        <w:t>, dans ton amour,</w:t>
      </w:r>
    </w:p>
    <w:p w14:paraId="3F74D080" w14:textId="1B25C622" w:rsidR="007A7A0B" w:rsidRDefault="005323E0" w:rsidP="009A7847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</w:t>
      </w:r>
      <w:r w:rsidR="007A7A0B">
        <w:rPr>
          <w:rFonts w:asciiTheme="minorHAnsi" w:hAnsiTheme="minorHAnsi" w:cstheme="minorHAnsi"/>
          <w:sz w:val="28"/>
        </w:rPr>
        <w:t>elon ta grande miséricorde, efface mon péché.</w:t>
      </w:r>
    </w:p>
    <w:p w14:paraId="4D03ECB4" w14:textId="5CD666A0" w:rsidR="007A7A0B" w:rsidRDefault="00D40871" w:rsidP="009A7847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L</w:t>
      </w:r>
      <w:r w:rsidR="007A7A0B">
        <w:rPr>
          <w:rFonts w:asciiTheme="minorHAnsi" w:hAnsiTheme="minorHAnsi" w:cstheme="minorHAnsi"/>
          <w:sz w:val="28"/>
        </w:rPr>
        <w:t>ave-moi tout entier de ma faute</w:t>
      </w:r>
      <w:r w:rsidR="00FA0D6D">
        <w:rPr>
          <w:rFonts w:asciiTheme="minorHAnsi" w:hAnsiTheme="minorHAnsi" w:cstheme="minorHAnsi"/>
          <w:sz w:val="28"/>
        </w:rPr>
        <w:t>,</w:t>
      </w:r>
    </w:p>
    <w:p w14:paraId="7FC354C5" w14:textId="374929BD" w:rsidR="00FA0D6D" w:rsidRDefault="00D40871" w:rsidP="009A7847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</w:t>
      </w:r>
      <w:r w:rsidR="00FA0D6D">
        <w:rPr>
          <w:rFonts w:asciiTheme="minorHAnsi" w:hAnsiTheme="minorHAnsi" w:cstheme="minorHAnsi"/>
          <w:sz w:val="28"/>
        </w:rPr>
        <w:t>urifie-moi de mon offense.</w:t>
      </w:r>
    </w:p>
    <w:p w14:paraId="476A335E" w14:textId="50417DF5" w:rsidR="00FA0D6D" w:rsidRDefault="00FA0D6D" w:rsidP="009A7847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168CCF6D" w14:textId="77777777" w:rsidR="005323E0" w:rsidRDefault="00FA0D6D" w:rsidP="0067428C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Crée en moi un cœur pur, ô mon Dieu</w:t>
      </w:r>
      <w:r w:rsidR="006772F2">
        <w:rPr>
          <w:rFonts w:asciiTheme="minorHAnsi" w:hAnsiTheme="minorHAnsi" w:cstheme="minorHAnsi"/>
          <w:sz w:val="28"/>
        </w:rPr>
        <w:t>,</w:t>
      </w:r>
      <w:r w:rsidR="0067428C">
        <w:rPr>
          <w:rFonts w:asciiTheme="minorHAnsi" w:hAnsiTheme="minorHAnsi" w:cstheme="minorHAnsi"/>
          <w:sz w:val="28"/>
        </w:rPr>
        <w:t xml:space="preserve"> </w:t>
      </w:r>
    </w:p>
    <w:p w14:paraId="7B89ED8D" w14:textId="171F9B03" w:rsidR="00FA0D6D" w:rsidRDefault="00D40871" w:rsidP="0067428C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</w:t>
      </w:r>
      <w:r w:rsidR="006772F2">
        <w:rPr>
          <w:rFonts w:asciiTheme="minorHAnsi" w:hAnsiTheme="minorHAnsi" w:cstheme="minorHAnsi"/>
          <w:sz w:val="28"/>
        </w:rPr>
        <w:t>enouvelle et raffermis au fond de moi mon esprit.</w:t>
      </w:r>
      <w:r w:rsidR="0067428C">
        <w:rPr>
          <w:rFonts w:asciiTheme="minorHAnsi" w:hAnsiTheme="minorHAnsi" w:cstheme="minorHAnsi"/>
          <w:sz w:val="28"/>
        </w:rPr>
        <w:t xml:space="preserve"> </w:t>
      </w:r>
    </w:p>
    <w:p w14:paraId="5CB1E689" w14:textId="6A19D622" w:rsidR="006772F2" w:rsidRDefault="00D40871" w:rsidP="009A7847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Ne</w:t>
      </w:r>
      <w:r w:rsidR="006772F2">
        <w:rPr>
          <w:rFonts w:asciiTheme="minorHAnsi" w:hAnsiTheme="minorHAnsi" w:cstheme="minorHAnsi"/>
          <w:sz w:val="28"/>
        </w:rPr>
        <w:t xml:space="preserve"> me chasse pas loin de ta face</w:t>
      </w:r>
      <w:r w:rsidR="0067428C">
        <w:rPr>
          <w:rFonts w:asciiTheme="minorHAnsi" w:hAnsiTheme="minorHAnsi" w:cstheme="minorHAnsi"/>
          <w:sz w:val="28"/>
        </w:rPr>
        <w:t>,</w:t>
      </w:r>
    </w:p>
    <w:p w14:paraId="313C8F45" w14:textId="2733694F" w:rsidR="00631F23" w:rsidRDefault="00D40871" w:rsidP="009A7847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N</w:t>
      </w:r>
      <w:r w:rsidR="00631F23">
        <w:rPr>
          <w:rFonts w:asciiTheme="minorHAnsi" w:hAnsiTheme="minorHAnsi" w:cstheme="minorHAnsi"/>
          <w:sz w:val="28"/>
        </w:rPr>
        <w:t>e me reprends pas ton esprit saint</w:t>
      </w:r>
      <w:r w:rsidR="00CD4E66">
        <w:rPr>
          <w:rFonts w:asciiTheme="minorHAnsi" w:hAnsiTheme="minorHAnsi" w:cstheme="minorHAnsi"/>
          <w:sz w:val="28"/>
        </w:rPr>
        <w:t>.</w:t>
      </w:r>
    </w:p>
    <w:p w14:paraId="009AA1BE" w14:textId="473B9472" w:rsidR="00CD4E66" w:rsidRDefault="00CD4E66" w:rsidP="009A7847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53BAA983" w14:textId="2D97FDC6" w:rsidR="00CD4E66" w:rsidRDefault="00D40871" w:rsidP="009A7847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</w:t>
      </w:r>
      <w:r w:rsidR="00CD4E66">
        <w:rPr>
          <w:rFonts w:asciiTheme="minorHAnsi" w:hAnsiTheme="minorHAnsi" w:cstheme="minorHAnsi"/>
          <w:sz w:val="28"/>
        </w:rPr>
        <w:t>ends-moi la joie d’être sauvé ;</w:t>
      </w:r>
    </w:p>
    <w:p w14:paraId="1889DA08" w14:textId="0EC9C99F" w:rsidR="00CD4E66" w:rsidRDefault="00D40871" w:rsidP="009A7847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Q</w:t>
      </w:r>
      <w:r w:rsidR="00F066BC">
        <w:rPr>
          <w:rFonts w:asciiTheme="minorHAnsi" w:hAnsiTheme="minorHAnsi" w:cstheme="minorHAnsi"/>
          <w:sz w:val="28"/>
        </w:rPr>
        <w:t>ue l’esprit généreux me soutienne.</w:t>
      </w:r>
    </w:p>
    <w:p w14:paraId="00280410" w14:textId="701C131F" w:rsidR="00F066BC" w:rsidRDefault="00D40871" w:rsidP="009A7847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</w:t>
      </w:r>
      <w:r w:rsidR="00F066BC">
        <w:rPr>
          <w:rFonts w:asciiTheme="minorHAnsi" w:hAnsiTheme="minorHAnsi" w:cstheme="minorHAnsi"/>
          <w:sz w:val="28"/>
        </w:rPr>
        <w:t>ux pécheurs, j’enseignerai tes chemins ;</w:t>
      </w:r>
    </w:p>
    <w:p w14:paraId="2398C99E" w14:textId="75D5CDAE" w:rsidR="00F066BC" w:rsidRDefault="00D40871" w:rsidP="009A7847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V</w:t>
      </w:r>
      <w:r w:rsidR="0099545B">
        <w:rPr>
          <w:rFonts w:asciiTheme="minorHAnsi" w:hAnsiTheme="minorHAnsi" w:cstheme="minorHAnsi"/>
          <w:sz w:val="28"/>
        </w:rPr>
        <w:t>ers toi, reviendront les égarés.</w:t>
      </w:r>
    </w:p>
    <w:p w14:paraId="69F4308E" w14:textId="77777777" w:rsidR="00CB6AD7" w:rsidRDefault="00CB6AD7" w:rsidP="009A7847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074D934E" w14:textId="0E8C17C6" w:rsidR="00D40871" w:rsidRDefault="00E9510A" w:rsidP="009A7847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2</w:t>
      </w:r>
      <w:r w:rsidRPr="00E9510A">
        <w:rPr>
          <w:rFonts w:asciiTheme="minorHAnsi" w:hAnsiTheme="minorHAnsi" w:cstheme="minorHAnsi"/>
          <w:b/>
          <w:bCs/>
          <w:sz w:val="28"/>
          <w:vertAlign w:val="superscript"/>
        </w:rPr>
        <w:t>ème</w:t>
      </w:r>
      <w:r>
        <w:rPr>
          <w:rFonts w:asciiTheme="minorHAnsi" w:hAnsiTheme="minorHAnsi" w:cstheme="minorHAnsi"/>
          <w:b/>
          <w:bCs/>
          <w:sz w:val="28"/>
        </w:rPr>
        <w:t xml:space="preserve"> Lecture : </w:t>
      </w:r>
      <w:r w:rsidR="006531E0">
        <w:rPr>
          <w:rFonts w:asciiTheme="minorHAnsi" w:hAnsiTheme="minorHAnsi" w:cstheme="minorHAnsi"/>
          <w:b/>
          <w:bCs/>
          <w:sz w:val="28"/>
        </w:rPr>
        <w:t>He 5, 7-9</w:t>
      </w:r>
    </w:p>
    <w:p w14:paraId="2F78C44C" w14:textId="2ECA1555" w:rsidR="006531E0" w:rsidRDefault="006531E0" w:rsidP="009A7847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 xml:space="preserve">Dieu ne </w:t>
      </w:r>
      <w:r w:rsidR="00AB4246">
        <w:rPr>
          <w:rFonts w:asciiTheme="minorHAnsi" w:hAnsiTheme="minorHAnsi" w:cstheme="minorHAnsi"/>
          <w:i/>
          <w:iCs/>
          <w:sz w:val="28"/>
        </w:rPr>
        <w:t>fait jamais semblant de nous aimer. Le Christ, lui-même, en son humanité</w:t>
      </w:r>
      <w:r w:rsidR="00C1149D">
        <w:rPr>
          <w:rFonts w:asciiTheme="minorHAnsi" w:hAnsiTheme="minorHAnsi" w:cstheme="minorHAnsi"/>
          <w:i/>
          <w:iCs/>
          <w:sz w:val="28"/>
        </w:rPr>
        <w:t>, a vécu les plus atroces souffrances</w:t>
      </w:r>
      <w:r w:rsidR="005426A7">
        <w:rPr>
          <w:rFonts w:asciiTheme="minorHAnsi" w:hAnsiTheme="minorHAnsi" w:cstheme="minorHAnsi"/>
          <w:i/>
          <w:iCs/>
          <w:sz w:val="28"/>
        </w:rPr>
        <w:t> : il les a acceptées par amour, pour donner vie à tous les hommes.</w:t>
      </w:r>
    </w:p>
    <w:p w14:paraId="19A1371F" w14:textId="58CC608D" w:rsidR="001E7D6A" w:rsidRDefault="001E7D6A" w:rsidP="009A7847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33A0D538" w14:textId="41CAA123" w:rsidR="001E7D6A" w:rsidRDefault="001E7D6A" w:rsidP="009A7847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Evangile : Jn 12, </w:t>
      </w:r>
      <w:r w:rsidR="00A936BB">
        <w:rPr>
          <w:rFonts w:asciiTheme="minorHAnsi" w:hAnsiTheme="minorHAnsi" w:cstheme="minorHAnsi"/>
          <w:b/>
          <w:bCs/>
          <w:sz w:val="28"/>
        </w:rPr>
        <w:t>20-33</w:t>
      </w:r>
    </w:p>
    <w:p w14:paraId="1594A61E" w14:textId="4970442A" w:rsidR="00A936BB" w:rsidRDefault="00A936BB" w:rsidP="009A7847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</w:rPr>
        <w:t xml:space="preserve">Gloire </w:t>
      </w:r>
      <w:r w:rsidR="005E7C95">
        <w:rPr>
          <w:rFonts w:asciiTheme="minorHAnsi" w:hAnsiTheme="minorHAnsi" w:cstheme="minorHAnsi"/>
          <w:b/>
          <w:bCs/>
          <w:i/>
          <w:iCs/>
          <w:sz w:val="28"/>
        </w:rPr>
        <w:t>et louange à toi, Seigneur Jésus.</w:t>
      </w:r>
    </w:p>
    <w:p w14:paraId="72F3EB27" w14:textId="0FE31219" w:rsidR="00142738" w:rsidRDefault="00142738" w:rsidP="009A7847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</w:rPr>
        <w:tab/>
      </w:r>
      <w:r>
        <w:rPr>
          <w:rFonts w:asciiTheme="minorHAnsi" w:hAnsiTheme="minorHAnsi" w:cstheme="minorHAnsi"/>
          <w:sz w:val="28"/>
        </w:rPr>
        <w:t xml:space="preserve">Si quelqu’un veut me </w:t>
      </w:r>
      <w:r w:rsidR="004223F6">
        <w:rPr>
          <w:rFonts w:asciiTheme="minorHAnsi" w:hAnsiTheme="minorHAnsi" w:cstheme="minorHAnsi"/>
          <w:sz w:val="28"/>
        </w:rPr>
        <w:t>s</w:t>
      </w:r>
      <w:r>
        <w:rPr>
          <w:rFonts w:asciiTheme="minorHAnsi" w:hAnsiTheme="minorHAnsi" w:cstheme="minorHAnsi"/>
          <w:sz w:val="28"/>
        </w:rPr>
        <w:t>ervir, qu’il me suive</w:t>
      </w:r>
      <w:r w:rsidR="004223F6">
        <w:rPr>
          <w:rFonts w:asciiTheme="minorHAnsi" w:hAnsiTheme="minorHAnsi" w:cstheme="minorHAnsi"/>
          <w:sz w:val="28"/>
        </w:rPr>
        <w:t>, dit le Seigneur ;</w:t>
      </w:r>
    </w:p>
    <w:p w14:paraId="216A66AB" w14:textId="23478B36" w:rsidR="004223F6" w:rsidRDefault="004223F6" w:rsidP="009A7847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>et là où je suis, là aussi</w:t>
      </w:r>
      <w:r w:rsidR="006654EA">
        <w:rPr>
          <w:rFonts w:asciiTheme="minorHAnsi" w:hAnsiTheme="minorHAnsi" w:cstheme="minorHAnsi"/>
          <w:sz w:val="28"/>
        </w:rPr>
        <w:t xml:space="preserve"> sera mon serviteur.</w:t>
      </w:r>
    </w:p>
    <w:p w14:paraId="0AB453C3" w14:textId="42A8A76A" w:rsidR="006654EA" w:rsidRPr="006654EA" w:rsidRDefault="006654EA" w:rsidP="009A7847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</w:rPr>
        <w:t>Gloire et louange à toi, Seigneur Jésus.</w:t>
      </w:r>
    </w:p>
    <w:p w14:paraId="25FC5421" w14:textId="148FCE28" w:rsidR="0096070F" w:rsidRDefault="0096070F" w:rsidP="00666952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6BE48682" w14:textId="390908FC" w:rsidR="009D74CC" w:rsidRDefault="009D74CC" w:rsidP="00666952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2AAA8AC8" w14:textId="6B9AEF53" w:rsidR="009D74CC" w:rsidRDefault="009D74CC" w:rsidP="00666952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31DC26BC" w14:textId="3E6EF30B" w:rsidR="009D74CC" w:rsidRDefault="009D74CC" w:rsidP="00666952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14557BF7" w14:textId="777FC1AB" w:rsidR="009D74CC" w:rsidRDefault="009D74CC" w:rsidP="00666952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7B35A1BF" w14:textId="77777777" w:rsidR="007A69E0" w:rsidRDefault="007A69E0" w:rsidP="00666952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346BDA3D" w14:textId="45D33BCE" w:rsidR="009D74CC" w:rsidRPr="00BA0CFE" w:rsidRDefault="009D74CC" w:rsidP="00666952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 w:rsidRPr="00BA0CFE">
        <w:rPr>
          <w:rFonts w:cstheme="minorHAnsi"/>
          <w:b/>
          <w:bCs/>
          <w:color w:val="808080" w:themeColor="background1" w:themeShade="80"/>
          <w:sz w:val="28"/>
          <w:szCs w:val="28"/>
        </w:rPr>
        <w:t>PRIERE DES FIDELES</w:t>
      </w:r>
    </w:p>
    <w:p w14:paraId="53AA2893" w14:textId="41E3765B" w:rsidR="004C1E93" w:rsidRDefault="004C1E93" w:rsidP="00666952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32"/>
          <w:szCs w:val="32"/>
        </w:rPr>
      </w:pPr>
    </w:p>
    <w:p w14:paraId="4E404A90" w14:textId="4395182E" w:rsidR="004C1E93" w:rsidRDefault="00EA2610" w:rsidP="00666952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32"/>
          <w:szCs w:val="32"/>
        </w:rPr>
      </w:pPr>
      <w:r>
        <w:rPr>
          <w:rFonts w:cstheme="minorHAnsi"/>
          <w:i/>
          <w:iCs/>
          <w:color w:val="000000" w:themeColor="text1"/>
          <w:sz w:val="32"/>
          <w:szCs w:val="32"/>
        </w:rPr>
        <w:t>En son Fils, Dieu nous a aimés</w:t>
      </w:r>
      <w:r w:rsidR="00642A62">
        <w:rPr>
          <w:rFonts w:cstheme="minorHAnsi"/>
          <w:i/>
          <w:iCs/>
          <w:color w:val="000000" w:themeColor="text1"/>
          <w:sz w:val="32"/>
          <w:szCs w:val="32"/>
        </w:rPr>
        <w:t xml:space="preserve"> jusqu’au bout : Jésus s’est donné pour tous les hommes. Prions </w:t>
      </w:r>
      <w:r w:rsidR="00903343">
        <w:rPr>
          <w:rFonts w:cstheme="minorHAnsi"/>
          <w:i/>
          <w:iCs/>
          <w:color w:val="000000" w:themeColor="text1"/>
          <w:sz w:val="32"/>
          <w:szCs w:val="32"/>
        </w:rPr>
        <w:t>pour ceux qui sont aujourd’hui en grande souffrance dans notre monde.</w:t>
      </w:r>
    </w:p>
    <w:p w14:paraId="49CD7BDF" w14:textId="6B15E7B6" w:rsidR="00EE3A8B" w:rsidRDefault="00EE3A8B" w:rsidP="00666952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32"/>
          <w:szCs w:val="32"/>
        </w:rPr>
      </w:pPr>
    </w:p>
    <w:p w14:paraId="426718D1" w14:textId="76A2D195" w:rsidR="00EE3A8B" w:rsidRDefault="00EE3A8B" w:rsidP="00EE3A8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 w:rsidRPr="008F033B">
        <w:rPr>
          <w:rFonts w:cstheme="minorHAnsi"/>
          <w:i/>
          <w:iCs/>
          <w:color w:val="000000" w:themeColor="text1"/>
          <w:sz w:val="32"/>
          <w:szCs w:val="32"/>
        </w:rPr>
        <w:t>L’Eucharist</w:t>
      </w:r>
      <w:r w:rsidR="00EC3370" w:rsidRPr="008F033B">
        <w:rPr>
          <w:rFonts w:cstheme="minorHAnsi"/>
          <w:i/>
          <w:iCs/>
          <w:color w:val="000000" w:themeColor="text1"/>
          <w:sz w:val="32"/>
          <w:szCs w:val="32"/>
        </w:rPr>
        <w:t>ie a en elle-même une dimension caritativ</w:t>
      </w:r>
      <w:r w:rsidR="002D4172" w:rsidRPr="008F033B">
        <w:rPr>
          <w:rFonts w:cstheme="minorHAnsi"/>
          <w:i/>
          <w:iCs/>
          <w:color w:val="000000" w:themeColor="text1"/>
          <w:sz w:val="32"/>
          <w:szCs w:val="32"/>
        </w:rPr>
        <w:t>e</w:t>
      </w:r>
      <w:r w:rsidR="00EC3370" w:rsidRPr="008F033B">
        <w:rPr>
          <w:rFonts w:cstheme="minorHAnsi"/>
          <w:i/>
          <w:iCs/>
          <w:color w:val="000000" w:themeColor="text1"/>
          <w:sz w:val="32"/>
          <w:szCs w:val="32"/>
        </w:rPr>
        <w:t> : elle nous confie</w:t>
      </w:r>
      <w:r w:rsidR="002D4172" w:rsidRPr="008F033B">
        <w:rPr>
          <w:rFonts w:cstheme="minorHAnsi"/>
          <w:i/>
          <w:iCs/>
          <w:color w:val="000000" w:themeColor="text1"/>
          <w:sz w:val="32"/>
          <w:szCs w:val="32"/>
        </w:rPr>
        <w:t xml:space="preserve"> l’amour </w:t>
      </w:r>
      <w:r w:rsidR="008F033B" w:rsidRPr="008F033B">
        <w:rPr>
          <w:rFonts w:cstheme="minorHAnsi"/>
          <w:i/>
          <w:iCs/>
          <w:color w:val="000000" w:themeColor="text1"/>
          <w:sz w:val="32"/>
          <w:szCs w:val="32"/>
        </w:rPr>
        <w:t>du Seigneur à dire à tous les hommes</w:t>
      </w:r>
      <w:r w:rsidR="008F033B">
        <w:rPr>
          <w:rFonts w:cstheme="minorHAnsi"/>
          <w:color w:val="000000" w:themeColor="text1"/>
          <w:sz w:val="32"/>
          <w:szCs w:val="32"/>
        </w:rPr>
        <w:t>.</w:t>
      </w:r>
    </w:p>
    <w:p w14:paraId="5F4F36FD" w14:textId="4F3CA2DE" w:rsidR="008F033B" w:rsidRDefault="00F51109" w:rsidP="008F033B">
      <w:pPr>
        <w:pStyle w:val="Paragraphedeliste"/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Pour que l’Eglise y puise toujours des forces nouvelles, prions ense</w:t>
      </w:r>
      <w:r w:rsidR="008D5E0A">
        <w:rPr>
          <w:rFonts w:cstheme="minorHAnsi"/>
          <w:color w:val="000000" w:themeColor="text1"/>
          <w:sz w:val="32"/>
          <w:szCs w:val="32"/>
        </w:rPr>
        <w:t>mble. : R/</w:t>
      </w:r>
    </w:p>
    <w:p w14:paraId="64410287" w14:textId="77777777" w:rsidR="00682E00" w:rsidRDefault="00682E00" w:rsidP="008F033B">
      <w:pPr>
        <w:pStyle w:val="Paragraphedeliste"/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15FC3434" w14:textId="2D0AD3C1" w:rsidR="00F51109" w:rsidRDefault="00682E00" w:rsidP="000315CD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rFonts w:cstheme="minorHAnsi"/>
          <w:b/>
          <w:bCs/>
          <w:color w:val="000000" w:themeColor="text1"/>
          <w:sz w:val="32"/>
          <w:szCs w:val="32"/>
        </w:rPr>
        <w:t xml:space="preserve">R/ </w:t>
      </w:r>
      <w:r>
        <w:rPr>
          <w:rFonts w:cstheme="minorHAnsi"/>
          <w:b/>
          <w:bCs/>
          <w:color w:val="000000" w:themeColor="text1"/>
          <w:sz w:val="32"/>
          <w:szCs w:val="32"/>
        </w:rPr>
        <w:tab/>
        <w:t>Seigneur, entends la prière qui monte de nos cœurs.</w:t>
      </w:r>
    </w:p>
    <w:p w14:paraId="136A5D5F" w14:textId="77777777" w:rsidR="00682E00" w:rsidRPr="00682E00" w:rsidRDefault="00682E00" w:rsidP="000315CD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1EF482F2" w14:textId="15EB30AD" w:rsidR="000315CD" w:rsidRPr="000315CD" w:rsidRDefault="000315CD" w:rsidP="000315C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i/>
          <w:iCs/>
          <w:color w:val="000000" w:themeColor="text1"/>
          <w:sz w:val="32"/>
          <w:szCs w:val="32"/>
        </w:rPr>
        <w:t>Le salut n’est pas réservé aux seuls chrétiens.</w:t>
      </w:r>
    </w:p>
    <w:p w14:paraId="7AB71D5C" w14:textId="1BEE1040" w:rsidR="000315CD" w:rsidRDefault="00C8748B" w:rsidP="000315CD">
      <w:pPr>
        <w:pStyle w:val="Paragraphedeliste"/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Pour </w:t>
      </w:r>
      <w:r w:rsidR="00682E00">
        <w:rPr>
          <w:rFonts w:cstheme="minorHAnsi"/>
          <w:color w:val="000000" w:themeColor="text1"/>
          <w:sz w:val="32"/>
          <w:szCs w:val="32"/>
        </w:rPr>
        <w:t>que,</w:t>
      </w:r>
      <w:r>
        <w:rPr>
          <w:rFonts w:cstheme="minorHAnsi"/>
          <w:color w:val="000000" w:themeColor="text1"/>
          <w:sz w:val="32"/>
          <w:szCs w:val="32"/>
        </w:rPr>
        <w:t xml:space="preserve"> par leur mission au quotidien, </w:t>
      </w:r>
      <w:r w:rsidR="00260DF5">
        <w:rPr>
          <w:rFonts w:cstheme="minorHAnsi"/>
          <w:color w:val="000000" w:themeColor="text1"/>
          <w:sz w:val="32"/>
          <w:szCs w:val="32"/>
        </w:rPr>
        <w:t>les membres des associations humanita</w:t>
      </w:r>
      <w:r w:rsidR="00682E00">
        <w:rPr>
          <w:rFonts w:cstheme="minorHAnsi"/>
          <w:color w:val="000000" w:themeColor="text1"/>
          <w:sz w:val="32"/>
          <w:szCs w:val="32"/>
        </w:rPr>
        <w:t>i</w:t>
      </w:r>
      <w:r w:rsidR="00260DF5">
        <w:rPr>
          <w:rFonts w:cstheme="minorHAnsi"/>
          <w:color w:val="000000" w:themeColor="text1"/>
          <w:sz w:val="32"/>
          <w:szCs w:val="32"/>
        </w:rPr>
        <w:t>res contribuent à une meilleure entente entre les hommes,</w:t>
      </w:r>
      <w:r w:rsidR="00682E00">
        <w:rPr>
          <w:rFonts w:cstheme="minorHAnsi"/>
          <w:color w:val="000000" w:themeColor="text1"/>
          <w:sz w:val="32"/>
          <w:szCs w:val="32"/>
        </w:rPr>
        <w:t xml:space="preserve"> </w:t>
      </w:r>
      <w:r w:rsidR="00260DF5">
        <w:rPr>
          <w:rFonts w:cstheme="minorHAnsi"/>
          <w:color w:val="000000" w:themeColor="text1"/>
          <w:sz w:val="32"/>
          <w:szCs w:val="32"/>
        </w:rPr>
        <w:t>prions ense</w:t>
      </w:r>
      <w:r w:rsidR="00682E00">
        <w:rPr>
          <w:rFonts w:cstheme="minorHAnsi"/>
          <w:color w:val="000000" w:themeColor="text1"/>
          <w:sz w:val="32"/>
          <w:szCs w:val="32"/>
        </w:rPr>
        <w:t>mble : R/</w:t>
      </w:r>
    </w:p>
    <w:p w14:paraId="16F21C27" w14:textId="5C60C716" w:rsidR="007961E0" w:rsidRDefault="007961E0" w:rsidP="007961E0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07C26DFD" w14:textId="4C37CA2F" w:rsidR="007961E0" w:rsidRDefault="0008403F" w:rsidP="007961E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color w:val="000000" w:themeColor="text1"/>
          <w:sz w:val="32"/>
          <w:szCs w:val="32"/>
        </w:rPr>
      </w:pPr>
      <w:r w:rsidRPr="0008403F">
        <w:rPr>
          <w:rFonts w:cstheme="minorHAnsi"/>
          <w:i/>
          <w:iCs/>
          <w:color w:val="000000" w:themeColor="text1"/>
          <w:sz w:val="32"/>
          <w:szCs w:val="32"/>
        </w:rPr>
        <w:t>L</w:t>
      </w:r>
      <w:r w:rsidR="007961E0" w:rsidRPr="0008403F">
        <w:rPr>
          <w:rFonts w:cstheme="minorHAnsi"/>
          <w:i/>
          <w:iCs/>
          <w:color w:val="000000" w:themeColor="text1"/>
          <w:sz w:val="32"/>
          <w:szCs w:val="32"/>
        </w:rPr>
        <w:t>es malades, les blessés</w:t>
      </w:r>
      <w:r w:rsidR="00FE71F1" w:rsidRPr="0008403F">
        <w:rPr>
          <w:rFonts w:cstheme="minorHAnsi"/>
          <w:i/>
          <w:iCs/>
          <w:color w:val="000000" w:themeColor="text1"/>
          <w:sz w:val="32"/>
          <w:szCs w:val="32"/>
        </w:rPr>
        <w:t>, les mourants vivent l’épreuve suprême de la douleur, de la souffrance</w:t>
      </w:r>
      <w:r w:rsidRPr="0008403F">
        <w:rPr>
          <w:rFonts w:cstheme="minorHAnsi"/>
          <w:i/>
          <w:iCs/>
          <w:color w:val="000000" w:themeColor="text1"/>
          <w:sz w:val="32"/>
          <w:szCs w:val="32"/>
        </w:rPr>
        <w:t>.</w:t>
      </w:r>
    </w:p>
    <w:p w14:paraId="13545168" w14:textId="412B2752" w:rsidR="0008403F" w:rsidRDefault="00D232DF" w:rsidP="0008403F">
      <w:pPr>
        <w:pStyle w:val="Paragraphedeliste"/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Pour que la parole de Dieu</w:t>
      </w:r>
      <w:r w:rsidR="00AE07F9">
        <w:rPr>
          <w:rFonts w:cstheme="minorHAnsi"/>
          <w:color w:val="000000" w:themeColor="text1"/>
          <w:sz w:val="32"/>
          <w:szCs w:val="32"/>
        </w:rPr>
        <w:t xml:space="preserve"> et la proximité du Christ  leur apportent le réconfort dont ils ont besoin, prions ensemble : R/</w:t>
      </w:r>
    </w:p>
    <w:p w14:paraId="2F904D5B" w14:textId="0A11C359" w:rsidR="008E4110" w:rsidRDefault="008E4110" w:rsidP="008E4110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667FD3EB" w14:textId="1BF844BB" w:rsidR="008E4110" w:rsidRDefault="00761FE3" w:rsidP="008E411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 w:rsidRPr="00FA0A31">
        <w:rPr>
          <w:rFonts w:cstheme="minorHAnsi"/>
          <w:i/>
          <w:iCs/>
          <w:color w:val="000000" w:themeColor="text1"/>
          <w:sz w:val="32"/>
          <w:szCs w:val="32"/>
        </w:rPr>
        <w:t>La</w:t>
      </w:r>
      <w:r w:rsidR="009D5D88" w:rsidRPr="00FA0A31">
        <w:rPr>
          <w:rFonts w:cstheme="minorHAnsi"/>
          <w:i/>
          <w:iCs/>
          <w:color w:val="000000" w:themeColor="text1"/>
          <w:sz w:val="32"/>
          <w:szCs w:val="32"/>
        </w:rPr>
        <w:t xml:space="preserve"> mort est comme une étape de la vie à laquelle notre foi procure </w:t>
      </w:r>
      <w:r w:rsidR="00FA0A31" w:rsidRPr="00FA0A31">
        <w:rPr>
          <w:rFonts w:cstheme="minorHAnsi"/>
          <w:i/>
          <w:iCs/>
          <w:color w:val="000000" w:themeColor="text1"/>
          <w:sz w:val="32"/>
          <w:szCs w:val="32"/>
        </w:rPr>
        <w:t>lumière et espérance</w:t>
      </w:r>
      <w:r w:rsidR="00FA0A31">
        <w:rPr>
          <w:rFonts w:cstheme="minorHAnsi"/>
          <w:color w:val="000000" w:themeColor="text1"/>
          <w:sz w:val="32"/>
          <w:szCs w:val="32"/>
        </w:rPr>
        <w:t>.</w:t>
      </w:r>
    </w:p>
    <w:p w14:paraId="1E717F9F" w14:textId="3F7C3664" w:rsidR="00FA0A31" w:rsidRDefault="00FA0A31" w:rsidP="00FA0A31">
      <w:pPr>
        <w:pStyle w:val="Paragraphedeliste"/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Pour les familles en deuil, </w:t>
      </w:r>
      <w:r w:rsidR="008253BC">
        <w:rPr>
          <w:rFonts w:cstheme="minorHAnsi"/>
          <w:color w:val="000000" w:themeColor="text1"/>
          <w:sz w:val="32"/>
          <w:szCs w:val="32"/>
        </w:rPr>
        <w:t>pour tous les désespérés, prions ensemble : R/</w:t>
      </w:r>
    </w:p>
    <w:p w14:paraId="1B3F63AF" w14:textId="3BEA2E77" w:rsidR="008253BC" w:rsidRDefault="008253BC" w:rsidP="008253BC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22055EDA" w14:textId="43149FF2" w:rsidR="008253BC" w:rsidRDefault="008253BC" w:rsidP="008253BC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0948DD16" w14:textId="6BE7F4DC" w:rsidR="008253BC" w:rsidRDefault="00A75317" w:rsidP="008253BC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rFonts w:cstheme="minorHAnsi"/>
          <w:i/>
          <w:iCs/>
          <w:color w:val="000000" w:themeColor="text1"/>
          <w:sz w:val="32"/>
          <w:szCs w:val="32"/>
        </w:rPr>
        <w:t>Seigneur notre Dieu, en glorifiant ton Fils mort et ressuscité</w:t>
      </w:r>
      <w:r w:rsidR="00BA3A82">
        <w:rPr>
          <w:rFonts w:cstheme="minorHAnsi"/>
          <w:i/>
          <w:iCs/>
          <w:color w:val="000000" w:themeColor="text1"/>
          <w:sz w:val="32"/>
          <w:szCs w:val="32"/>
        </w:rPr>
        <w:t>, tu ouvres à tous les hommes l’espérance du bonheur sans fin. Affermis la foi</w:t>
      </w:r>
      <w:r w:rsidR="00905D85">
        <w:rPr>
          <w:rFonts w:cstheme="minorHAnsi"/>
          <w:i/>
          <w:iCs/>
          <w:color w:val="000000" w:themeColor="text1"/>
          <w:sz w:val="32"/>
          <w:szCs w:val="32"/>
        </w:rPr>
        <w:t xml:space="preserve"> de ceux qui doutent, de ceux qui te cherchent. Toi qui règnes pour les siècles des siècles. </w:t>
      </w:r>
      <w:r w:rsidR="00F3264C" w:rsidRPr="00F3264C">
        <w:rPr>
          <w:rFonts w:cstheme="minorHAnsi"/>
          <w:b/>
          <w:bCs/>
          <w:color w:val="000000" w:themeColor="text1"/>
          <w:sz w:val="32"/>
          <w:szCs w:val="32"/>
        </w:rPr>
        <w:t>–</w:t>
      </w:r>
      <w:r w:rsidR="00905D85" w:rsidRPr="00F3264C">
        <w:rPr>
          <w:rFonts w:cstheme="minorHAnsi"/>
          <w:b/>
          <w:bCs/>
          <w:color w:val="000000" w:themeColor="text1"/>
          <w:sz w:val="32"/>
          <w:szCs w:val="32"/>
        </w:rPr>
        <w:t xml:space="preserve"> A</w:t>
      </w:r>
      <w:r w:rsidR="00F3264C" w:rsidRPr="00F3264C">
        <w:rPr>
          <w:rFonts w:cstheme="minorHAnsi"/>
          <w:b/>
          <w:bCs/>
          <w:color w:val="000000" w:themeColor="text1"/>
          <w:sz w:val="32"/>
          <w:szCs w:val="32"/>
        </w:rPr>
        <w:t>men.</w:t>
      </w:r>
    </w:p>
    <w:p w14:paraId="3CA97CF4" w14:textId="4D2B7F2C" w:rsidR="00F3264C" w:rsidRDefault="00F3264C" w:rsidP="008253BC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18BA8F5B" w14:textId="481A5DC4" w:rsidR="00F3264C" w:rsidRDefault="00F3264C" w:rsidP="008253BC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368BFB86" w14:textId="742779DB" w:rsidR="00F3264C" w:rsidRPr="00AD496F" w:rsidRDefault="00A20BAB" w:rsidP="008253BC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 w:rsidRPr="00AD496F">
        <w:rPr>
          <w:rFonts w:cstheme="minorHAnsi"/>
          <w:b/>
          <w:bCs/>
          <w:color w:val="808080" w:themeColor="background1" w:themeShade="80"/>
          <w:sz w:val="28"/>
          <w:szCs w:val="28"/>
        </w:rPr>
        <w:lastRenderedPageBreak/>
        <w:t>COMMUNION</w:t>
      </w:r>
    </w:p>
    <w:p w14:paraId="297AAABD" w14:textId="538B1A7D" w:rsidR="00171F99" w:rsidRDefault="005D39BA" w:rsidP="008253BC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 w:rsidRPr="00AD496F">
        <w:rPr>
          <w:rFonts w:cstheme="minorHAnsi"/>
          <w:b/>
          <w:bCs/>
          <w:color w:val="808080" w:themeColor="background1" w:themeShade="80"/>
          <w:sz w:val="28"/>
          <w:szCs w:val="28"/>
        </w:rPr>
        <w:t>C’est toi, Seigneur, le pain rompu D</w:t>
      </w:r>
      <w:r w:rsidR="00AD496F" w:rsidRPr="00AD496F">
        <w:rPr>
          <w:rFonts w:cstheme="minorHAnsi"/>
          <w:b/>
          <w:bCs/>
          <w:color w:val="808080" w:themeColor="background1" w:themeShade="80"/>
          <w:sz w:val="28"/>
          <w:szCs w:val="28"/>
        </w:rPr>
        <w:t xml:space="preserve"> 293</w:t>
      </w:r>
    </w:p>
    <w:p w14:paraId="1A84223A" w14:textId="5A21C55D" w:rsidR="007A69E0" w:rsidRDefault="007A69E0" w:rsidP="008253BC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</w:p>
    <w:p w14:paraId="1E27905D" w14:textId="77777777" w:rsidR="00D14DC7" w:rsidRPr="008F103B" w:rsidRDefault="00D14DC7" w:rsidP="00D14DC7">
      <w:pPr>
        <w:pStyle w:val="Refrain"/>
        <w:rPr>
          <w:rFonts w:asciiTheme="minorHAnsi" w:hAnsiTheme="minorHAnsi" w:cstheme="minorHAnsi"/>
          <w:sz w:val="32"/>
          <w:szCs w:val="32"/>
        </w:rPr>
      </w:pPr>
      <w:r w:rsidRPr="008F103B">
        <w:rPr>
          <w:rFonts w:asciiTheme="minorHAnsi" w:hAnsiTheme="minorHAnsi" w:cstheme="minorHAnsi"/>
          <w:sz w:val="32"/>
          <w:szCs w:val="32"/>
        </w:rPr>
        <w:t xml:space="preserve">C’est toi, Seigneur, le pain rompu livré pour notre vie, </w:t>
      </w:r>
    </w:p>
    <w:p w14:paraId="6ED9F009" w14:textId="6807F330" w:rsidR="00D14DC7" w:rsidRPr="008F103B" w:rsidRDefault="008F103B" w:rsidP="00D14DC7">
      <w:pPr>
        <w:pStyle w:val="Refrain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</w:t>
      </w:r>
      <w:r w:rsidR="00D14DC7" w:rsidRPr="008F103B">
        <w:rPr>
          <w:rFonts w:asciiTheme="minorHAnsi" w:hAnsiTheme="minorHAnsi" w:cstheme="minorHAnsi"/>
          <w:sz w:val="32"/>
          <w:szCs w:val="32"/>
        </w:rPr>
        <w:t>’est toi, Seigneur, notre unité, Jésus ressuscité !</w:t>
      </w:r>
    </w:p>
    <w:p w14:paraId="39DA8893" w14:textId="77777777" w:rsidR="00D14DC7" w:rsidRPr="008F103B" w:rsidRDefault="00D14DC7" w:rsidP="00D14DC7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0FB63A42" w14:textId="77777777" w:rsidR="00D14DC7" w:rsidRPr="008F103B" w:rsidRDefault="00D14DC7" w:rsidP="00D14DC7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8F103B">
        <w:rPr>
          <w:rFonts w:asciiTheme="minorHAnsi" w:hAnsiTheme="minorHAnsi" w:cstheme="minorHAnsi"/>
          <w:sz w:val="32"/>
          <w:szCs w:val="32"/>
        </w:rPr>
        <w:t>1.</w:t>
      </w:r>
      <w:r w:rsidRPr="008F103B">
        <w:rPr>
          <w:rFonts w:asciiTheme="minorHAnsi" w:hAnsiTheme="minorHAnsi" w:cstheme="minorHAnsi"/>
          <w:sz w:val="32"/>
          <w:szCs w:val="32"/>
        </w:rPr>
        <w:tab/>
        <w:t xml:space="preserve">Jésus, la nuit qu’il fut livré rompit le pain et dit : </w:t>
      </w:r>
    </w:p>
    <w:p w14:paraId="5CE5BB0F" w14:textId="77777777" w:rsidR="00D14DC7" w:rsidRPr="008F103B" w:rsidRDefault="00D14DC7" w:rsidP="008F103B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 w:rsidRPr="008F103B">
        <w:rPr>
          <w:rFonts w:asciiTheme="minorHAnsi" w:hAnsiTheme="minorHAnsi" w:cstheme="minorHAnsi"/>
          <w:sz w:val="32"/>
          <w:szCs w:val="32"/>
        </w:rPr>
        <w:t>« Prenez, mangez, voici mon corps livré pour l’univers »</w:t>
      </w:r>
    </w:p>
    <w:p w14:paraId="74461A6B" w14:textId="77777777" w:rsidR="00D14DC7" w:rsidRPr="008F103B" w:rsidRDefault="00D14DC7" w:rsidP="00D14DC7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40707142" w14:textId="77777777" w:rsidR="00D14DC7" w:rsidRPr="008F103B" w:rsidRDefault="00D14DC7" w:rsidP="00D14DC7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8F103B">
        <w:rPr>
          <w:rFonts w:asciiTheme="minorHAnsi" w:hAnsiTheme="minorHAnsi" w:cstheme="minorHAnsi"/>
          <w:sz w:val="32"/>
          <w:szCs w:val="32"/>
        </w:rPr>
        <w:t>2.</w:t>
      </w:r>
      <w:r w:rsidRPr="008F103B">
        <w:rPr>
          <w:rFonts w:asciiTheme="minorHAnsi" w:hAnsiTheme="minorHAnsi" w:cstheme="minorHAnsi"/>
          <w:sz w:val="32"/>
          <w:szCs w:val="32"/>
        </w:rPr>
        <w:tab/>
        <w:t xml:space="preserve">Jésus, la nuit qu’il fut livré, montra le vin et dit : </w:t>
      </w:r>
    </w:p>
    <w:p w14:paraId="34B5CA84" w14:textId="77777777" w:rsidR="00D14DC7" w:rsidRPr="008F103B" w:rsidRDefault="00D14DC7" w:rsidP="008F103B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 w:rsidRPr="008F103B">
        <w:rPr>
          <w:rFonts w:asciiTheme="minorHAnsi" w:hAnsiTheme="minorHAnsi" w:cstheme="minorHAnsi"/>
          <w:sz w:val="32"/>
          <w:szCs w:val="32"/>
        </w:rPr>
        <w:t>« Prenez, buvez, voici mon sang versé pour l’univers. »</w:t>
      </w:r>
    </w:p>
    <w:p w14:paraId="3D27061E" w14:textId="77777777" w:rsidR="00D14DC7" w:rsidRPr="008F103B" w:rsidRDefault="00D14DC7" w:rsidP="00D14DC7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1D227069" w14:textId="77777777" w:rsidR="00D14DC7" w:rsidRPr="008F103B" w:rsidRDefault="00D14DC7" w:rsidP="00D14DC7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8F103B">
        <w:rPr>
          <w:rFonts w:asciiTheme="minorHAnsi" w:hAnsiTheme="minorHAnsi" w:cstheme="minorHAnsi"/>
          <w:sz w:val="32"/>
          <w:szCs w:val="32"/>
        </w:rPr>
        <w:t xml:space="preserve">3. </w:t>
      </w:r>
      <w:r w:rsidRPr="008F103B">
        <w:rPr>
          <w:rFonts w:asciiTheme="minorHAnsi" w:hAnsiTheme="minorHAnsi" w:cstheme="minorHAnsi"/>
          <w:sz w:val="32"/>
          <w:szCs w:val="32"/>
        </w:rPr>
        <w:tab/>
        <w:t xml:space="preserve">« Je donnerai gratuitement ceux qui m’ont cherché, </w:t>
      </w:r>
    </w:p>
    <w:p w14:paraId="4D3F38DF" w14:textId="320796B0" w:rsidR="00D14DC7" w:rsidRPr="008F103B" w:rsidRDefault="00E03E18" w:rsidP="008F103B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</w:t>
      </w:r>
      <w:r w:rsidR="00D14DC7" w:rsidRPr="008F103B">
        <w:rPr>
          <w:rFonts w:asciiTheme="minorHAnsi" w:hAnsiTheme="minorHAnsi" w:cstheme="minorHAnsi"/>
          <w:sz w:val="32"/>
          <w:szCs w:val="32"/>
        </w:rPr>
        <w:t>t tous les pauvres mangeront </w:t>
      </w:r>
      <w:r w:rsidRPr="008F103B">
        <w:rPr>
          <w:rFonts w:asciiTheme="minorHAnsi" w:hAnsiTheme="minorHAnsi" w:cstheme="minorHAnsi"/>
          <w:sz w:val="32"/>
          <w:szCs w:val="32"/>
        </w:rPr>
        <w:t>»,</w:t>
      </w:r>
      <w:r w:rsidR="00D14DC7" w:rsidRPr="008F103B">
        <w:rPr>
          <w:rFonts w:asciiTheme="minorHAnsi" w:hAnsiTheme="minorHAnsi" w:cstheme="minorHAnsi"/>
          <w:sz w:val="32"/>
          <w:szCs w:val="32"/>
        </w:rPr>
        <w:t xml:space="preserve"> parole du Seigneur.</w:t>
      </w:r>
    </w:p>
    <w:p w14:paraId="0D759CDB" w14:textId="77777777" w:rsidR="00D14DC7" w:rsidRPr="008F103B" w:rsidRDefault="00D14DC7" w:rsidP="00D14DC7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740F28DD" w14:textId="77777777" w:rsidR="00D14DC7" w:rsidRPr="008F103B" w:rsidRDefault="00D14DC7" w:rsidP="00D14DC7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8F103B">
        <w:rPr>
          <w:rFonts w:asciiTheme="minorHAnsi" w:hAnsiTheme="minorHAnsi" w:cstheme="minorHAnsi"/>
          <w:sz w:val="32"/>
          <w:szCs w:val="32"/>
        </w:rPr>
        <w:t>4.</w:t>
      </w:r>
      <w:r w:rsidRPr="008F103B">
        <w:rPr>
          <w:rFonts w:asciiTheme="minorHAnsi" w:hAnsiTheme="minorHAnsi" w:cstheme="minorHAnsi"/>
          <w:sz w:val="32"/>
          <w:szCs w:val="32"/>
        </w:rPr>
        <w:tab/>
        <w:t xml:space="preserve">« Je suis le pain qui donne vie ; qui croit en moi vivra ; </w:t>
      </w:r>
    </w:p>
    <w:p w14:paraId="16E0ACB8" w14:textId="4519F342" w:rsidR="00D14DC7" w:rsidRDefault="00E03E18" w:rsidP="008F103B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</w:t>
      </w:r>
      <w:r w:rsidR="00D14DC7" w:rsidRPr="008F103B">
        <w:rPr>
          <w:rFonts w:asciiTheme="minorHAnsi" w:hAnsiTheme="minorHAnsi" w:cstheme="minorHAnsi"/>
          <w:sz w:val="32"/>
          <w:szCs w:val="32"/>
        </w:rPr>
        <w:t>t je le ressusciterai, au jour de mon retour</w:t>
      </w:r>
      <w:r w:rsidR="008F103B" w:rsidRPr="008F103B">
        <w:rPr>
          <w:rFonts w:asciiTheme="minorHAnsi" w:hAnsiTheme="minorHAnsi" w:cstheme="minorHAnsi"/>
          <w:sz w:val="32"/>
          <w:szCs w:val="32"/>
        </w:rPr>
        <w:t>.</w:t>
      </w:r>
    </w:p>
    <w:p w14:paraId="6522713C" w14:textId="6321D34C" w:rsidR="00B066DF" w:rsidRDefault="00B066DF" w:rsidP="00B066DF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23B4074B" w14:textId="4C888550" w:rsidR="00B066DF" w:rsidRDefault="00B066DF" w:rsidP="00B066DF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2C6F2954" w14:textId="3F913822" w:rsidR="00B066DF" w:rsidRDefault="00B066DF" w:rsidP="00B066DF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4123482B" w14:textId="07C9A6D1" w:rsidR="00B066DF" w:rsidRDefault="00B066DF" w:rsidP="00B066DF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 xml:space="preserve">C’est </w:t>
      </w:r>
      <w:r w:rsidR="003B1027">
        <w:rPr>
          <w:rFonts w:ascii="Bernard MT Condensed" w:hAnsi="Bernard MT Condensed" w:cstheme="minorHAnsi"/>
          <w:sz w:val="36"/>
          <w:szCs w:val="36"/>
        </w:rPr>
        <w:t>pour toi</w:t>
      </w:r>
    </w:p>
    <w:p w14:paraId="5E1144DD" w14:textId="4790268F" w:rsidR="003B1027" w:rsidRDefault="003B1027" w:rsidP="00B066DF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que Jésus s’est fatigué</w:t>
      </w:r>
    </w:p>
    <w:p w14:paraId="00241485" w14:textId="14AF123E" w:rsidR="003B1027" w:rsidRDefault="003B1027" w:rsidP="00B066DF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en chemin.</w:t>
      </w:r>
    </w:p>
    <w:p w14:paraId="1B5B903E" w14:textId="5B0F201E" w:rsidR="003B1027" w:rsidRPr="00FB3F8D" w:rsidRDefault="003B1027" w:rsidP="00B066DF">
      <w:pPr>
        <w:pStyle w:val="Couplets"/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</w:pPr>
      <w:r w:rsidRPr="00FB3F8D"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  <w:t>La force</w:t>
      </w:r>
    </w:p>
    <w:p w14:paraId="6E500B9E" w14:textId="4D467FD0" w:rsidR="009A7539" w:rsidRDefault="009A7539" w:rsidP="00B066DF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du Christ t’a créé ;</w:t>
      </w:r>
    </w:p>
    <w:p w14:paraId="29676B32" w14:textId="77777777" w:rsidR="000F79FA" w:rsidRPr="000F79FA" w:rsidRDefault="009A7539" w:rsidP="00B066DF">
      <w:pPr>
        <w:pStyle w:val="Couplets"/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</w:pPr>
      <w:r w:rsidRPr="000F79FA"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  <w:t>la faiblesse</w:t>
      </w:r>
    </w:p>
    <w:p w14:paraId="24A239DD" w14:textId="39B6805E" w:rsidR="009A7539" w:rsidRDefault="009A7539" w:rsidP="00B066DF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 xml:space="preserve"> du Christ</w:t>
      </w:r>
    </w:p>
    <w:p w14:paraId="485B713F" w14:textId="6C8EAA61" w:rsidR="009A7539" w:rsidRDefault="001B4610" w:rsidP="00B066DF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t’a recréé.</w:t>
      </w:r>
    </w:p>
    <w:p w14:paraId="382B3F3B" w14:textId="6E258BE1" w:rsidR="001B4610" w:rsidRPr="003646B8" w:rsidRDefault="001B4610" w:rsidP="00B066DF">
      <w:pPr>
        <w:pStyle w:val="Couplets"/>
        <w:rPr>
          <w:rFonts w:ascii="Bernard MT Condensed" w:hAnsi="Bernard MT Condensed" w:cstheme="minorHAnsi"/>
          <w:sz w:val="20"/>
          <w:szCs w:val="20"/>
        </w:rPr>
      </w:pPr>
    </w:p>
    <w:p w14:paraId="31742196" w14:textId="18AB5926" w:rsidR="001B4610" w:rsidRPr="001B4610" w:rsidRDefault="001B4610" w:rsidP="001B4610">
      <w:pPr>
        <w:pStyle w:val="Couplets"/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Saint Augustin (</w:t>
      </w:r>
      <w:r w:rsidR="003646B8">
        <w:rPr>
          <w:rFonts w:asciiTheme="minorHAnsi" w:hAnsiTheme="minorHAnsi" w:cstheme="minorHAnsi"/>
          <w:sz w:val="28"/>
        </w:rPr>
        <w:t>354-450)</w:t>
      </w:r>
    </w:p>
    <w:p w14:paraId="5C9D66C3" w14:textId="77777777" w:rsidR="007A69E0" w:rsidRPr="008F103B" w:rsidRDefault="007A69E0" w:rsidP="008253BC">
      <w:pPr>
        <w:spacing w:after="0" w:line="240" w:lineRule="auto"/>
        <w:jc w:val="both"/>
        <w:rPr>
          <w:rFonts w:cstheme="minorHAnsi"/>
          <w:i/>
          <w:iCs/>
          <w:color w:val="808080" w:themeColor="background1" w:themeShade="80"/>
          <w:sz w:val="32"/>
          <w:szCs w:val="32"/>
        </w:rPr>
      </w:pPr>
    </w:p>
    <w:sectPr w:rsidR="007A69E0" w:rsidRPr="008F103B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3280"/>
    <w:multiLevelType w:val="hybridMultilevel"/>
    <w:tmpl w:val="A1E2CE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74FF"/>
    <w:multiLevelType w:val="hybridMultilevel"/>
    <w:tmpl w:val="7E0060EA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01"/>
    <w:rsid w:val="0001254A"/>
    <w:rsid w:val="00016F71"/>
    <w:rsid w:val="000315CD"/>
    <w:rsid w:val="0008403F"/>
    <w:rsid w:val="000F79FA"/>
    <w:rsid w:val="001268E1"/>
    <w:rsid w:val="00142738"/>
    <w:rsid w:val="0014429F"/>
    <w:rsid w:val="00171F99"/>
    <w:rsid w:val="00193901"/>
    <w:rsid w:val="001B4610"/>
    <w:rsid w:val="001D7B53"/>
    <w:rsid w:val="001E7D6A"/>
    <w:rsid w:val="0023238E"/>
    <w:rsid w:val="00242B61"/>
    <w:rsid w:val="00260DF5"/>
    <w:rsid w:val="002D4172"/>
    <w:rsid w:val="00346C0D"/>
    <w:rsid w:val="00360B85"/>
    <w:rsid w:val="003646B8"/>
    <w:rsid w:val="0036547A"/>
    <w:rsid w:val="00370D77"/>
    <w:rsid w:val="003B1027"/>
    <w:rsid w:val="004223F6"/>
    <w:rsid w:val="00497C39"/>
    <w:rsid w:val="004C1E93"/>
    <w:rsid w:val="004E7E04"/>
    <w:rsid w:val="004F3CEC"/>
    <w:rsid w:val="005323E0"/>
    <w:rsid w:val="005426A7"/>
    <w:rsid w:val="005D39BA"/>
    <w:rsid w:val="005D63EA"/>
    <w:rsid w:val="005E7C95"/>
    <w:rsid w:val="00631F23"/>
    <w:rsid w:val="00642A62"/>
    <w:rsid w:val="006531E0"/>
    <w:rsid w:val="006540A7"/>
    <w:rsid w:val="006654EA"/>
    <w:rsid w:val="00666952"/>
    <w:rsid w:val="0067428C"/>
    <w:rsid w:val="006772F2"/>
    <w:rsid w:val="00682E00"/>
    <w:rsid w:val="00761FE3"/>
    <w:rsid w:val="007961E0"/>
    <w:rsid w:val="007A69E0"/>
    <w:rsid w:val="007A7A0B"/>
    <w:rsid w:val="008253BC"/>
    <w:rsid w:val="008449A3"/>
    <w:rsid w:val="0085248D"/>
    <w:rsid w:val="008D5E0A"/>
    <w:rsid w:val="008E1A40"/>
    <w:rsid w:val="008E4110"/>
    <w:rsid w:val="008E6C53"/>
    <w:rsid w:val="008F033B"/>
    <w:rsid w:val="008F103B"/>
    <w:rsid w:val="00903343"/>
    <w:rsid w:val="00905D85"/>
    <w:rsid w:val="0096070F"/>
    <w:rsid w:val="0099545B"/>
    <w:rsid w:val="00997E37"/>
    <w:rsid w:val="009A7539"/>
    <w:rsid w:val="009A7847"/>
    <w:rsid w:val="009D53BD"/>
    <w:rsid w:val="009D5D88"/>
    <w:rsid w:val="009D74CC"/>
    <w:rsid w:val="00A150BA"/>
    <w:rsid w:val="00A20BAB"/>
    <w:rsid w:val="00A72A05"/>
    <w:rsid w:val="00A75317"/>
    <w:rsid w:val="00A936BB"/>
    <w:rsid w:val="00AB4246"/>
    <w:rsid w:val="00AC1574"/>
    <w:rsid w:val="00AC58F4"/>
    <w:rsid w:val="00AD496F"/>
    <w:rsid w:val="00AE07F9"/>
    <w:rsid w:val="00AF0BAB"/>
    <w:rsid w:val="00B066DF"/>
    <w:rsid w:val="00B20883"/>
    <w:rsid w:val="00B96360"/>
    <w:rsid w:val="00BA0CFE"/>
    <w:rsid w:val="00BA3A82"/>
    <w:rsid w:val="00C04C7C"/>
    <w:rsid w:val="00C1149D"/>
    <w:rsid w:val="00C2450C"/>
    <w:rsid w:val="00C8748B"/>
    <w:rsid w:val="00CB6AD7"/>
    <w:rsid w:val="00CD4E66"/>
    <w:rsid w:val="00D14DC7"/>
    <w:rsid w:val="00D232DF"/>
    <w:rsid w:val="00D40871"/>
    <w:rsid w:val="00E03E18"/>
    <w:rsid w:val="00E1388B"/>
    <w:rsid w:val="00E34C45"/>
    <w:rsid w:val="00E74F16"/>
    <w:rsid w:val="00E90BC4"/>
    <w:rsid w:val="00E9510A"/>
    <w:rsid w:val="00EA2610"/>
    <w:rsid w:val="00EC3370"/>
    <w:rsid w:val="00EE3A8B"/>
    <w:rsid w:val="00F066BC"/>
    <w:rsid w:val="00F3264C"/>
    <w:rsid w:val="00F51109"/>
    <w:rsid w:val="00FA0A31"/>
    <w:rsid w:val="00FA0D6D"/>
    <w:rsid w:val="00FB3F8D"/>
    <w:rsid w:val="00FD3464"/>
    <w:rsid w:val="00FE71F1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9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B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4E7E04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4E7E04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4E7E04"/>
    <w:rPr>
      <w:b/>
    </w:rPr>
  </w:style>
  <w:style w:type="character" w:customStyle="1" w:styleId="RefrainCar">
    <w:name w:val="Refrain Car"/>
    <w:link w:val="Refrain"/>
    <w:locked/>
    <w:rsid w:val="004E7E04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EE3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B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4E7E04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4E7E04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4E7E04"/>
    <w:rPr>
      <w:b/>
    </w:rPr>
  </w:style>
  <w:style w:type="character" w:customStyle="1" w:styleId="RefrainCar">
    <w:name w:val="Refrain Car"/>
    <w:link w:val="Refrain"/>
    <w:locked/>
    <w:rsid w:val="004E7E04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EE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dcterms:created xsi:type="dcterms:W3CDTF">2021-03-17T06:47:00Z</dcterms:created>
  <dcterms:modified xsi:type="dcterms:W3CDTF">2021-03-17T06:47:00Z</dcterms:modified>
</cp:coreProperties>
</file>