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17245BD2">
                  <wp:extent cx="1524000" cy="1543658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80" cy="15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7718358D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5723A9">
              <w:rPr>
                <w:sz w:val="40"/>
                <w:szCs w:val="40"/>
              </w:rPr>
              <w:t>25</w:t>
            </w:r>
            <w:r w:rsidR="00295CB8">
              <w:rPr>
                <w:sz w:val="40"/>
                <w:szCs w:val="40"/>
              </w:rPr>
              <w:t xml:space="preserve"> avril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40EBAAB1" w:rsidR="00F75719" w:rsidRDefault="005723A9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5723A9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de Pâques</w:t>
            </w:r>
          </w:p>
          <w:p w14:paraId="42EB63A3" w14:textId="77777777" w:rsidR="00485E49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5B5A4578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4F5E2A8" w14:textId="174EBE68" w:rsidR="002F24BE" w:rsidRDefault="00485E49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E54EF7">
        <w:rPr>
          <w:rFonts w:ascii="Times New Roman" w:hAnsi="Times New Roman"/>
          <w:smallCaps/>
          <w:spacing w:val="20"/>
          <w:sz w:val="32"/>
          <w:szCs w:val="32"/>
        </w:rPr>
        <w:t>QUE VIVE MON ÂME A TE LOUER</w:t>
      </w:r>
    </w:p>
    <w:p w14:paraId="672C8F0A" w14:textId="77777777" w:rsidR="00E54EF7" w:rsidRPr="00E54EF7" w:rsidRDefault="00E54EF7" w:rsidP="00353F2A">
      <w:pPr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4101195D" w14:textId="77777777" w:rsidR="00E54EF7" w:rsidRPr="00E54EF7" w:rsidRDefault="00E54EF7" w:rsidP="00E54EF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fr-FR"/>
        </w:rPr>
      </w:pPr>
      <w:r w:rsidRPr="00E54EF7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Que vive mon âme à Te louer </w:t>
      </w:r>
      <w:r w:rsidRPr="00E54EF7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br/>
        <w:t xml:space="preserve">Tu as posé une lampe, une lumière sur ma route, </w:t>
      </w:r>
      <w:r w:rsidRPr="00E54EF7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br/>
        <w:t xml:space="preserve">Ta Parole Seigneur, </w:t>
      </w:r>
      <w:r w:rsidRPr="00E54EF7">
        <w:rPr>
          <w:rFonts w:ascii="Times New Roman" w:eastAsia="Times New Roman" w:hAnsi="Times New Roman"/>
          <w:bCs/>
          <w:i/>
          <w:lang w:eastAsia="fr-FR"/>
        </w:rPr>
        <w:t>(bis)</w:t>
      </w:r>
      <w:r w:rsidRPr="00E54EF7">
        <w:rPr>
          <w:rFonts w:ascii="Times New Roman" w:eastAsia="Times New Roman" w:hAnsi="Times New Roman"/>
          <w:b/>
          <w:bCs/>
          <w:sz w:val="32"/>
          <w:szCs w:val="32"/>
          <w:lang w:eastAsia="fr-FR"/>
        </w:rPr>
        <w:t xml:space="preserve"> </w:t>
      </w:r>
    </w:p>
    <w:p w14:paraId="6236E9C9" w14:textId="64D0A483" w:rsidR="00E54EF7" w:rsidRPr="00E54EF7" w:rsidRDefault="00E54EF7" w:rsidP="00E54EF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/>
          <w:sz w:val="32"/>
          <w:szCs w:val="32"/>
          <w:lang w:eastAsia="fr-FR"/>
        </w:rPr>
        <w:br/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Heureux ceux qui marchent dans tes voies Seigneur ! </w:t>
      </w:r>
    </w:p>
    <w:p w14:paraId="6FB3BE86" w14:textId="20D922F8" w:rsidR="00E54EF7" w:rsidRPr="00E54EF7" w:rsidRDefault="00E54EF7" w:rsidP="00E54EF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fr-FR"/>
        </w:rPr>
      </w:pP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De tout mon cœur je veux garder ta parole, </w:t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br/>
        <w:t>Ne me délai</w:t>
      </w:r>
      <w:r>
        <w:rPr>
          <w:rFonts w:ascii="Times New Roman" w:eastAsia="Times New Roman" w:hAnsi="Times New Roman"/>
          <w:sz w:val="32"/>
          <w:szCs w:val="32"/>
          <w:lang w:eastAsia="fr-FR"/>
        </w:rPr>
        <w:t xml:space="preserve">sse pas, Dieu de ma joie ! </w:t>
      </w:r>
      <w:r>
        <w:rPr>
          <w:rFonts w:ascii="Times New Roman" w:eastAsia="Times New Roman" w:hAnsi="Times New Roman"/>
          <w:sz w:val="32"/>
          <w:szCs w:val="32"/>
          <w:lang w:eastAsia="fr-FR"/>
        </w:rPr>
        <w:br/>
      </w:r>
      <w:r>
        <w:rPr>
          <w:rFonts w:ascii="Times New Roman" w:eastAsia="Times New Roman" w:hAnsi="Times New Roman"/>
          <w:sz w:val="32"/>
          <w:szCs w:val="32"/>
          <w:lang w:eastAsia="fr-FR"/>
        </w:rPr>
        <w:br/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Heureux ceux qui veulent faire ta volonté, </w:t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br/>
        <w:t xml:space="preserve">je cours sans peur sur la voie de tes préceptes </w:t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br/>
        <w:t xml:space="preserve">et mes </w:t>
      </w:r>
      <w:r>
        <w:rPr>
          <w:rFonts w:ascii="Times New Roman" w:eastAsia="Times New Roman" w:hAnsi="Times New Roman"/>
          <w:sz w:val="32"/>
          <w:szCs w:val="32"/>
          <w:lang w:eastAsia="fr-FR"/>
        </w:rPr>
        <w:t xml:space="preserve">lèvres publient ta vérité. </w:t>
      </w:r>
      <w:r>
        <w:rPr>
          <w:rFonts w:ascii="Times New Roman" w:eastAsia="Times New Roman" w:hAnsi="Times New Roman"/>
          <w:sz w:val="32"/>
          <w:szCs w:val="32"/>
          <w:lang w:eastAsia="fr-FR"/>
        </w:rPr>
        <w:br/>
      </w:r>
      <w:r>
        <w:rPr>
          <w:rFonts w:ascii="Times New Roman" w:eastAsia="Times New Roman" w:hAnsi="Times New Roman"/>
          <w:sz w:val="32"/>
          <w:szCs w:val="32"/>
          <w:lang w:eastAsia="fr-FR"/>
        </w:rPr>
        <w:br/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Heureux ceux qui méditent sur la </w:t>
      </w:r>
      <w:r w:rsidR="00EE45F0">
        <w:rPr>
          <w:rFonts w:ascii="Times New Roman" w:eastAsia="Times New Roman" w:hAnsi="Times New Roman"/>
          <w:sz w:val="32"/>
          <w:szCs w:val="32"/>
          <w:lang w:eastAsia="fr-FR"/>
        </w:rPr>
        <w:t xml:space="preserve">Sagesse ! </w:t>
      </w:r>
      <w:r w:rsidR="00EE45F0">
        <w:rPr>
          <w:rFonts w:ascii="Times New Roman" w:eastAsia="Times New Roman" w:hAnsi="Times New Roman"/>
          <w:sz w:val="32"/>
          <w:szCs w:val="32"/>
          <w:lang w:eastAsia="fr-FR"/>
        </w:rPr>
        <w:br/>
        <w:t>Vivifie-moi, apprends</w:t>
      </w:r>
      <w:bookmarkStart w:id="1" w:name="_GoBack"/>
      <w:bookmarkEnd w:id="1"/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 </w:t>
      </w:r>
      <w:r w:rsidR="00EE45F0">
        <w:rPr>
          <w:rFonts w:ascii="Times New Roman" w:eastAsia="Times New Roman" w:hAnsi="Times New Roman"/>
          <w:sz w:val="32"/>
          <w:szCs w:val="32"/>
          <w:lang w:eastAsia="fr-FR"/>
        </w:rPr>
        <w:t>-</w:t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t xml:space="preserve">moi tes volontés ; </w:t>
      </w:r>
      <w:r w:rsidRPr="00E54EF7">
        <w:rPr>
          <w:rFonts w:ascii="Times New Roman" w:eastAsia="Times New Roman" w:hAnsi="Times New Roman"/>
          <w:sz w:val="32"/>
          <w:szCs w:val="32"/>
          <w:lang w:eastAsia="fr-FR"/>
        </w:rPr>
        <w:br/>
        <w:t>Dès l’aube, de ta joie Tu m’as comblé.</w:t>
      </w:r>
    </w:p>
    <w:p w14:paraId="5CFC2A70" w14:textId="77777777" w:rsidR="00BE1ABF" w:rsidRPr="00A554E4" w:rsidRDefault="00BE1ABF" w:rsidP="00353F2A">
      <w:pPr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5F23D60A" w14:textId="77777777" w:rsidR="00A554E4" w:rsidRPr="00A554E4" w:rsidRDefault="00A554E4" w:rsidP="00BE1ABF">
      <w:pPr>
        <w:spacing w:after="240"/>
        <w:rPr>
          <w:rFonts w:ascii="Times New Roman" w:hAnsi="Times New Roman"/>
          <w:b/>
          <w:bCs/>
          <w:sz w:val="14"/>
          <w:szCs w:val="32"/>
        </w:rPr>
      </w:pPr>
    </w:p>
    <w:p w14:paraId="51CF2734" w14:textId="6174F690" w:rsidR="00BE1ABF" w:rsidRDefault="00A554E4" w:rsidP="00BE1ABF">
      <w:pPr>
        <w:spacing w:after="240"/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aspersion</w:t>
      </w:r>
      <w:r w:rsidR="00BE1ABF" w:rsidRPr="00C82D83">
        <w:rPr>
          <w:b/>
          <w:smallCaps/>
          <w:spacing w:val="20"/>
          <w:sz w:val="32"/>
          <w:szCs w:val="32"/>
        </w:rPr>
        <w:t> :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E1ABF">
        <w:rPr>
          <w:rFonts w:ascii="Times New Roman" w:hAnsi="Times New Roman"/>
          <w:smallCaps/>
          <w:spacing w:val="20"/>
          <w:sz w:val="32"/>
          <w:szCs w:val="32"/>
        </w:rPr>
        <w:t>j’AI VU L’EAU VIVE</w:t>
      </w:r>
    </w:p>
    <w:p w14:paraId="38402E5F" w14:textId="3DD8458E" w:rsidR="00E54EF7" w:rsidRPr="00E54EF7" w:rsidRDefault="00E54EF7" w:rsidP="00E54EF7">
      <w:pPr>
        <w:pStyle w:val="NormalWeb"/>
        <w:spacing w:before="0" w:beforeAutospacing="0"/>
        <w:rPr>
          <w:sz w:val="32"/>
          <w:szCs w:val="32"/>
        </w:rPr>
      </w:pPr>
      <w:r w:rsidRPr="00E54EF7">
        <w:rPr>
          <w:sz w:val="32"/>
          <w:szCs w:val="32"/>
        </w:rPr>
        <w:t xml:space="preserve">J’ai vu des fleuves d’eau vive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jaillir du côté du temple </w:t>
      </w:r>
      <w:r w:rsidRPr="00E54EF7">
        <w:rPr>
          <w:b/>
          <w:bCs/>
          <w:sz w:val="32"/>
          <w:szCs w:val="32"/>
        </w:rPr>
        <w:t>Alléluia, Alléluia</w:t>
      </w:r>
    </w:p>
    <w:p w14:paraId="113FC5C3" w14:textId="7F068E03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J’ai vu la source du temple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grandir en un fleuve immense </w:t>
      </w:r>
      <w:r w:rsidRPr="00E54EF7">
        <w:rPr>
          <w:b/>
          <w:bCs/>
          <w:sz w:val="32"/>
          <w:szCs w:val="32"/>
        </w:rPr>
        <w:t>Alléluia, Alléluia</w:t>
      </w:r>
    </w:p>
    <w:p w14:paraId="569275BF" w14:textId="4E0B815E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Tous ceux que lave l’eau vive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acclament et chantent ta gloire </w:t>
      </w:r>
      <w:r w:rsidRPr="00E54EF7">
        <w:rPr>
          <w:b/>
          <w:bCs/>
          <w:sz w:val="32"/>
          <w:szCs w:val="32"/>
        </w:rPr>
        <w:t>Alléluia, Alléluia</w:t>
      </w:r>
    </w:p>
    <w:p w14:paraId="4BBC0B29" w14:textId="797E0270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Ton cœur, Jésus est la source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d’où coule l’eau de la grâce </w:t>
      </w:r>
      <w:r w:rsidRPr="00E54EF7">
        <w:rPr>
          <w:b/>
          <w:bCs/>
          <w:sz w:val="32"/>
          <w:szCs w:val="32"/>
        </w:rPr>
        <w:t>Alléluia, Alléluia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lastRenderedPageBreak/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8F0174B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295CB8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295CB8">
        <w:rPr>
          <w:rFonts w:ascii="Times New Roman" w:hAnsi="Times New Roman"/>
          <w:sz w:val="36"/>
          <w:szCs w:val="36"/>
        </w:rPr>
        <w:t>4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5723A9">
        <w:rPr>
          <w:rFonts w:ascii="Times New Roman" w:hAnsi="Times New Roman"/>
          <w:sz w:val="36"/>
          <w:szCs w:val="36"/>
        </w:rPr>
        <w:t>8-12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4AAE07BC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5723A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En nul autre que lui, il n’y a de salut</w:t>
      </w:r>
      <w:r w:rsidR="00295C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839CDE0" w14:textId="77777777" w:rsidR="007D3664" w:rsidRPr="00BE1ABF" w:rsidRDefault="007D3664" w:rsidP="00A61955">
      <w:pPr>
        <w:ind w:left="567"/>
        <w:rPr>
          <w:rFonts w:ascii="Times New Roman" w:hAnsi="Times New Roman"/>
          <w:smallCaps/>
          <w:spacing w:val="20"/>
          <w:sz w:val="2"/>
          <w:szCs w:val="36"/>
        </w:rPr>
      </w:pPr>
    </w:p>
    <w:p w14:paraId="0B07E4D9" w14:textId="77777777" w:rsidR="00BE1ABF" w:rsidRDefault="00BE1ABF" w:rsidP="00A61955">
      <w:pPr>
        <w:ind w:left="567"/>
        <w:rPr>
          <w:rFonts w:ascii="Times New Roman" w:hAnsi="Times New Roman"/>
          <w:smallCaps/>
          <w:spacing w:val="20"/>
          <w:sz w:val="8"/>
          <w:szCs w:val="36"/>
        </w:rPr>
      </w:pPr>
    </w:p>
    <w:p w14:paraId="3D625EB0" w14:textId="77777777" w:rsidR="00BE1ABF" w:rsidRPr="00BE1ABF" w:rsidRDefault="00BE1ABF" w:rsidP="00BE1ABF">
      <w:pPr>
        <w:keepNext/>
        <w:spacing w:after="24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t>Psaume (Ps. 117)</w:t>
      </w:r>
    </w:p>
    <w:p w14:paraId="44509293" w14:textId="77777777" w:rsidR="0065608C" w:rsidRDefault="005723A9" w:rsidP="0065608C">
      <w:pPr>
        <w:keepNext/>
        <w:spacing w:after="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La pierre qu’ont rejetée les bâtisseurs </w:t>
      </w:r>
    </w:p>
    <w:p w14:paraId="01D767B9" w14:textId="33C3DDB6" w:rsidR="00BE1ABF" w:rsidRDefault="0065608C" w:rsidP="00BE1ABF">
      <w:pPr>
        <w:keepNext/>
        <w:spacing w:after="240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                   </w:t>
      </w:r>
      <w:proofErr w:type="gramStart"/>
      <w:r w:rsidR="005723A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est</w:t>
      </w:r>
      <w:proofErr w:type="gramEnd"/>
      <w:r w:rsidR="005723A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devenue la pierre d’angle !</w:t>
      </w:r>
    </w:p>
    <w:p w14:paraId="11450143" w14:textId="77777777" w:rsidR="005723A9" w:rsidRPr="005723A9" w:rsidRDefault="005723A9" w:rsidP="00EE45F0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Rendez grâce au Seigneur : Il est bon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Éternel est son amour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Mieux vaut s’appuyer sur le Seigneur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 xml:space="preserve">que de compter sur les hommes </w:t>
      </w:r>
      <w:proofErr w:type="gramStart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;</w:t>
      </w:r>
      <w:proofErr w:type="gramEnd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mieux vaut s’appuyer sur le Seigneur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que de compter sur les puissants !</w:t>
      </w:r>
    </w:p>
    <w:p w14:paraId="1F4E26B2" w14:textId="77777777" w:rsidR="005723A9" w:rsidRPr="005723A9" w:rsidRDefault="005723A9" w:rsidP="00EE45F0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 xml:space="preserve">Je te rends grâce car tu m’as exaucé </w:t>
      </w:r>
      <w:proofErr w:type="gramStart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:</w:t>
      </w:r>
      <w:proofErr w:type="gramEnd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tu es pour moi le salut.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La pierre qu’ont rejetée les bâtisseurs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 xml:space="preserve">est devenue la pierre d’angle </w:t>
      </w:r>
      <w:proofErr w:type="gramStart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:</w:t>
      </w:r>
      <w:proofErr w:type="gramEnd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c’est là l’œuvre du Seigneur,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la merveille devant nos yeux.</w:t>
      </w:r>
    </w:p>
    <w:p w14:paraId="142F311A" w14:textId="77777777" w:rsidR="005723A9" w:rsidRPr="005723A9" w:rsidRDefault="005723A9" w:rsidP="00EE45F0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Béni soit au nom du Seigneur celui qui vient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De la maison du Seigneur, nous vous bénissons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Tu es mon Dieu, je te rends grâce</w:t>
      </w:r>
      <w:proofErr w:type="gramStart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mon Dieu, je t’exalte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Rendez grâce au Seigneur : Il est bon !</w:t>
      </w:r>
      <w:r w:rsidRPr="005723A9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Éternel est son amour !</w:t>
      </w:r>
    </w:p>
    <w:p w14:paraId="68E34D58" w14:textId="77777777" w:rsidR="002B5C11" w:rsidRPr="002B5C11" w:rsidRDefault="002B5C11" w:rsidP="00BE1ABF">
      <w:pPr>
        <w:spacing w:after="240"/>
        <w:ind w:left="709"/>
        <w:rPr>
          <w:rFonts w:ascii="Times New Roman" w:hAnsi="Times New Roman"/>
          <w:sz w:val="16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4B2D22BB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</w:t>
      </w:r>
      <w:r w:rsidR="00295CB8">
        <w:rPr>
          <w:rFonts w:ascii="Times New Roman" w:hAnsi="Times New Roman"/>
          <w:sz w:val="36"/>
          <w:szCs w:val="36"/>
        </w:rPr>
        <w:t>première lettre de saint Jean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5723A9">
        <w:rPr>
          <w:rFonts w:ascii="Times New Roman" w:hAnsi="Times New Roman"/>
        </w:rPr>
        <w:t>3</w:t>
      </w:r>
      <w:r w:rsidR="009E576F" w:rsidRPr="009E576F">
        <w:rPr>
          <w:rFonts w:ascii="Times New Roman" w:hAnsi="Times New Roman"/>
        </w:rPr>
        <w:t xml:space="preserve">, </w:t>
      </w:r>
      <w:r w:rsidR="00295CB8">
        <w:rPr>
          <w:rFonts w:ascii="Times New Roman" w:hAnsi="Times New Roman"/>
        </w:rPr>
        <w:t>1</w:t>
      </w:r>
      <w:r w:rsidR="007D3664">
        <w:rPr>
          <w:rFonts w:ascii="Times New Roman" w:hAnsi="Times New Roman"/>
        </w:rPr>
        <w:t>-</w:t>
      </w:r>
      <w:r w:rsidR="005723A9">
        <w:rPr>
          <w:rFonts w:ascii="Times New Roman" w:hAnsi="Times New Roman"/>
        </w:rPr>
        <w:t>12</w:t>
      </w:r>
      <w:r w:rsidR="00F75719" w:rsidRPr="009E576F">
        <w:rPr>
          <w:rFonts w:ascii="Times New Roman" w:hAnsi="Times New Roman"/>
        </w:rPr>
        <w:t>)</w:t>
      </w:r>
    </w:p>
    <w:p w14:paraId="1258A119" w14:textId="7A38427B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723A9">
        <w:rPr>
          <w:b w:val="0"/>
          <w:i/>
          <w:color w:val="333333"/>
          <w:sz w:val="36"/>
          <w:szCs w:val="36"/>
        </w:rPr>
        <w:t xml:space="preserve">Nous verrons Dieu tel qu’il est 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E54EF7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7E3CE371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lastRenderedPageBreak/>
        <w:t>« Je suis le bon pasteur, dit le Seigneur ; je connais mes brebis et mes brebis me connaissent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75C297BA" w14:textId="77777777" w:rsidR="00A554E4" w:rsidRPr="00A554E4" w:rsidRDefault="00A554E4" w:rsidP="00485E49">
      <w:pPr>
        <w:ind w:left="-426"/>
        <w:rPr>
          <w:rFonts w:ascii="Times New Roman" w:hAnsi="Times New Roman"/>
          <w:b/>
          <w:bCs/>
          <w:color w:val="000000" w:themeColor="text1"/>
          <w:sz w:val="20"/>
          <w:szCs w:val="36"/>
        </w:rPr>
      </w:pPr>
    </w:p>
    <w:p w14:paraId="3D09AF5C" w14:textId="4EC14228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5723A9">
        <w:rPr>
          <w:rFonts w:ascii="Times New Roman" w:hAnsi="Times New Roman"/>
          <w:sz w:val="32"/>
          <w:szCs w:val="32"/>
        </w:rPr>
        <w:t>1</w:t>
      </w:r>
      <w:r w:rsidR="00295CB8" w:rsidRPr="00BE1ABF">
        <w:rPr>
          <w:rFonts w:ascii="Times New Roman" w:hAnsi="Times New Roman"/>
          <w:sz w:val="32"/>
          <w:szCs w:val="32"/>
        </w:rPr>
        <w:t>0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295CB8" w:rsidRPr="00BE1ABF">
        <w:rPr>
          <w:rFonts w:ascii="Times New Roman" w:hAnsi="Times New Roman"/>
          <w:sz w:val="32"/>
          <w:szCs w:val="32"/>
        </w:rPr>
        <w:t>1</w:t>
      </w:r>
      <w:r w:rsidR="005723A9">
        <w:rPr>
          <w:rFonts w:ascii="Times New Roman" w:hAnsi="Times New Roman"/>
          <w:sz w:val="32"/>
          <w:szCs w:val="32"/>
        </w:rPr>
        <w:t>1</w:t>
      </w:r>
      <w:r w:rsidR="008C176E" w:rsidRPr="00BE1ABF">
        <w:rPr>
          <w:rFonts w:ascii="Times New Roman" w:hAnsi="Times New Roman"/>
          <w:sz w:val="32"/>
          <w:szCs w:val="32"/>
        </w:rPr>
        <w:t>-</w:t>
      </w:r>
      <w:r w:rsidR="005723A9">
        <w:rPr>
          <w:rFonts w:ascii="Times New Roman" w:hAnsi="Times New Roman"/>
          <w:sz w:val="32"/>
          <w:szCs w:val="32"/>
        </w:rPr>
        <w:t>18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7EE6A489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723A9">
        <w:rPr>
          <w:b w:val="0"/>
          <w:i/>
          <w:color w:val="333333"/>
          <w:sz w:val="36"/>
          <w:szCs w:val="36"/>
        </w:rPr>
        <w:t>Le bon pasteur donne sa vie pour ses brebis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7787E531" w14:textId="6666834F" w:rsidR="005723A9" w:rsidRDefault="005723A9" w:rsidP="005723A9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5723A9">
        <w:rPr>
          <w:b w:val="0"/>
          <w:i/>
          <w:color w:val="333333"/>
          <w:sz w:val="36"/>
          <w:szCs w:val="36"/>
        </w:rPr>
        <w:t>En ce temps-là, Jésus déclara : « Moi, je suis le bon pasteur, le vrai berger, qui donne sa vie pour ses brebis.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5723A9">
        <w:rPr>
          <w:b w:val="0"/>
          <w:i/>
          <w:color w:val="333333"/>
          <w:sz w:val="36"/>
          <w:szCs w:val="36"/>
        </w:rPr>
        <w:t>Le berger mercenaire n’est pas le pasteur, les brebis ne sont pas à lui : s’il voit venir le loup</w:t>
      </w:r>
      <w:proofErr w:type="gramStart"/>
      <w:r w:rsidRPr="005723A9">
        <w:rPr>
          <w:b w:val="0"/>
          <w:i/>
          <w:color w:val="333333"/>
          <w:sz w:val="36"/>
          <w:szCs w:val="36"/>
        </w:rPr>
        <w:t>,</w:t>
      </w:r>
      <w:proofErr w:type="gramEnd"/>
      <w:r w:rsidRPr="005723A9">
        <w:rPr>
          <w:b w:val="0"/>
          <w:i/>
          <w:color w:val="333333"/>
          <w:sz w:val="36"/>
          <w:szCs w:val="36"/>
        </w:rPr>
        <w:br/>
        <w:t>il abandonne les brebis et s’enfuit ; le loup s’en empare et les disperse. Ce berger n’est qu’un mercenaire,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5723A9">
        <w:rPr>
          <w:b w:val="0"/>
          <w:i/>
          <w:color w:val="333333"/>
          <w:sz w:val="36"/>
          <w:szCs w:val="36"/>
        </w:rPr>
        <w:t>et les brebis ne comptent pas vraiment pour lui. Moi, je suis le bon pasteur ; je connais mes brebis</w:t>
      </w:r>
      <w:proofErr w:type="gramStart"/>
      <w:r w:rsidRPr="005723A9">
        <w:rPr>
          <w:b w:val="0"/>
          <w:i/>
          <w:color w:val="333333"/>
          <w:sz w:val="36"/>
          <w:szCs w:val="36"/>
        </w:rPr>
        <w:t>,</w:t>
      </w:r>
      <w:proofErr w:type="gramEnd"/>
      <w:r w:rsidRPr="005723A9">
        <w:rPr>
          <w:b w:val="0"/>
          <w:i/>
          <w:color w:val="333333"/>
          <w:sz w:val="36"/>
          <w:szCs w:val="36"/>
        </w:rPr>
        <w:br/>
        <w:t>et mes brebis me connaissent, comme le Père me connaît, et que je connais le Père ; et je donne ma vie pour mes brebis. J’ai encore d’autres brebis, qui ne sont pas de cet enclos : celles-là aussi, il faut que je les conduise. Elles écouteront ma voix : il y aura un seul troupeau et un seul pasteur. Voici pourquoi le Père m’aime : parce que je donne ma vie, pour la recevoir de nouveau. Nul ne peut me l’enlever : je la donne de moi-même. J’ai le pouvoir de la donner, j’ai aussi le pouvoir de la recevoir de nouveau :</w:t>
      </w:r>
      <w:r w:rsidR="0029196B">
        <w:rPr>
          <w:b w:val="0"/>
          <w:i/>
          <w:color w:val="333333"/>
          <w:sz w:val="36"/>
          <w:szCs w:val="36"/>
        </w:rPr>
        <w:t xml:space="preserve"> </w:t>
      </w:r>
      <w:r w:rsidRPr="005723A9">
        <w:rPr>
          <w:b w:val="0"/>
          <w:i/>
          <w:color w:val="333333"/>
          <w:sz w:val="36"/>
          <w:szCs w:val="36"/>
        </w:rPr>
        <w:t>voilà le commandement que j’ai reçu de mon Père. »</w:t>
      </w:r>
    </w:p>
    <w:p w14:paraId="143A9A76" w14:textId="77777777" w:rsidR="00E54EF7" w:rsidRPr="00E54EF7" w:rsidRDefault="00E54EF7" w:rsidP="005723A9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22"/>
          <w:szCs w:val="36"/>
        </w:rPr>
      </w:pPr>
    </w:p>
    <w:p w14:paraId="36F27937" w14:textId="77777777" w:rsidR="00E54EF7" w:rsidRDefault="008602BD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</w:t>
      </w:r>
    </w:p>
    <w:p w14:paraId="00BF33EF" w14:textId="77777777" w:rsidR="00E54EF7" w:rsidRDefault="00E54EF7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Entends nos prières, entends nos voix, </w:t>
      </w:r>
    </w:p>
    <w:p w14:paraId="1AA45BE2" w14:textId="78BAB5CD" w:rsidR="00BF155F" w:rsidRDefault="00E54EF7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entends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, entends nos prières monter vers toi !</w:t>
      </w:r>
    </w:p>
    <w:p w14:paraId="7D8D75F0" w14:textId="77777777" w:rsidR="00E54EF7" w:rsidRDefault="00E54EF7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3D241A91" w14:textId="741BE002" w:rsidR="00A554E4" w:rsidRDefault="003B2D7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E54EF7">
        <w:rPr>
          <w:rFonts w:ascii="Times New Roman" w:hAnsi="Times New Roman"/>
          <w:smallCaps/>
          <w:spacing w:val="20"/>
          <w:sz w:val="32"/>
          <w:szCs w:val="32"/>
        </w:rPr>
        <w:t>donne-moi seulement de t’AIMER</w:t>
      </w:r>
    </w:p>
    <w:p w14:paraId="4173D837" w14:textId="77777777" w:rsidR="00E54EF7" w:rsidRPr="00E54EF7" w:rsidRDefault="00E54EF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4"/>
          <w:szCs w:val="32"/>
        </w:rPr>
      </w:pPr>
    </w:p>
    <w:p w14:paraId="47844D24" w14:textId="2EE4B347" w:rsidR="00E54EF7" w:rsidRPr="00E54EF7" w:rsidRDefault="00E54EF7" w:rsidP="00E54EF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54EF7">
        <w:rPr>
          <w:sz w:val="32"/>
          <w:szCs w:val="32"/>
        </w:rPr>
        <w:t>Prends, Seigneur, et reçois toute ma liberté</w:t>
      </w:r>
      <w:proofErr w:type="gramStart"/>
      <w:r w:rsidRPr="00E54EF7">
        <w:rPr>
          <w:sz w:val="32"/>
          <w:szCs w:val="32"/>
        </w:rPr>
        <w:t>,</w:t>
      </w:r>
      <w:proofErr w:type="gramEnd"/>
      <w:r w:rsidRPr="00E54EF7">
        <w:rPr>
          <w:sz w:val="32"/>
          <w:szCs w:val="32"/>
        </w:rPr>
        <w:br/>
        <w:t>Ma mémoire, mon intelligence, toute ma volonté.</w:t>
      </w:r>
    </w:p>
    <w:p w14:paraId="39903286" w14:textId="77777777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b/>
          <w:bCs/>
          <w:sz w:val="32"/>
          <w:szCs w:val="32"/>
        </w:rPr>
        <w:lastRenderedPageBreak/>
        <w:t>Et donne-moi, donne-moi, donne-moi seulement de t’aimer.</w:t>
      </w:r>
      <w:r w:rsidRPr="00E54EF7">
        <w:rPr>
          <w:b/>
          <w:bCs/>
          <w:sz w:val="32"/>
          <w:szCs w:val="32"/>
        </w:rPr>
        <w:br/>
        <w:t>Donne-moi, donne-moi, donne-moi seulement de t’aimer.</w:t>
      </w:r>
    </w:p>
    <w:p w14:paraId="6BEF0D5A" w14:textId="5304EFB4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>Reçois tout ce que j’ai, tout ce que je possède</w:t>
      </w:r>
      <w:r w:rsidRPr="00E54EF7">
        <w:rPr>
          <w:sz w:val="32"/>
          <w:szCs w:val="32"/>
        </w:rPr>
        <w:br/>
        <w:t>C’est toi qui m’as tout donné, à toi, Seigneur je le rends.</w:t>
      </w:r>
    </w:p>
    <w:p w14:paraId="4CE02B42" w14:textId="7F8B81FC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 Tout est à toi, disposes-en, selon ton entière volonté</w:t>
      </w:r>
      <w:proofErr w:type="gramStart"/>
      <w:r w:rsidRPr="00E54EF7">
        <w:rPr>
          <w:sz w:val="32"/>
          <w:szCs w:val="32"/>
        </w:rPr>
        <w:t>,</w:t>
      </w:r>
      <w:proofErr w:type="gramEnd"/>
      <w:r w:rsidRPr="00E54EF7">
        <w:rPr>
          <w:sz w:val="32"/>
          <w:szCs w:val="32"/>
        </w:rPr>
        <w:br/>
        <w:t>Et donne-moi ta grâce, elle seule me suffit.</w:t>
      </w:r>
    </w:p>
    <w:p w14:paraId="6C6DB34C" w14:textId="77777777" w:rsidR="00E54EF7" w:rsidRDefault="00E54EF7" w:rsidP="005723A9">
      <w:pPr>
        <w:spacing w:after="180"/>
        <w:ind w:left="-426"/>
        <w:jc w:val="both"/>
        <w:rPr>
          <w:rFonts w:ascii="Times New Roman" w:hAnsi="Times New Roman"/>
          <w:sz w:val="32"/>
          <w:szCs w:val="32"/>
        </w:rPr>
      </w:pPr>
    </w:p>
    <w:p w14:paraId="215A23C6" w14:textId="77777777" w:rsidR="00A554E4" w:rsidRPr="00A554E4" w:rsidRDefault="00A554E4" w:rsidP="00A554E4">
      <w:pPr>
        <w:spacing w:after="240"/>
        <w:rPr>
          <w:rFonts w:ascii="Times New Roman" w:hAnsi="Times New Roman"/>
          <w:sz w:val="2"/>
          <w:szCs w:val="32"/>
        </w:rPr>
      </w:pPr>
    </w:p>
    <w:p w14:paraId="06BA3F3C" w14:textId="77777777" w:rsidR="00E54EF7" w:rsidRDefault="003B2D7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E54EF7">
        <w:rPr>
          <w:rFonts w:ascii="Times New Roman" w:hAnsi="Times New Roman"/>
          <w:smallCaps/>
          <w:spacing w:val="20"/>
          <w:sz w:val="32"/>
          <w:szCs w:val="32"/>
        </w:rPr>
        <w:t>JE VOUS SALUE MARIE</w:t>
      </w:r>
    </w:p>
    <w:p w14:paraId="6F07BF9C" w14:textId="77777777" w:rsidR="00E54EF7" w:rsidRPr="00E54EF7" w:rsidRDefault="00E54EF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12"/>
          <w:szCs w:val="32"/>
        </w:rPr>
      </w:pPr>
    </w:p>
    <w:p w14:paraId="100249B1" w14:textId="77777777" w:rsidR="00E54EF7" w:rsidRPr="00E54EF7" w:rsidRDefault="00E54EF7" w:rsidP="00E54EF7">
      <w:pPr>
        <w:pStyle w:val="NormalWeb"/>
        <w:spacing w:before="0" w:beforeAutospacing="0" w:after="0" w:afterAutospacing="0"/>
        <w:ind w:left="708"/>
        <w:rPr>
          <w:sz w:val="32"/>
          <w:szCs w:val="32"/>
        </w:rPr>
      </w:pPr>
      <w:r w:rsidRPr="00E54EF7">
        <w:rPr>
          <w:sz w:val="32"/>
          <w:szCs w:val="32"/>
        </w:rPr>
        <w:t xml:space="preserve">Je vous salue Marie, comblée de grâce </w:t>
      </w:r>
      <w:proofErr w:type="gramStart"/>
      <w:r w:rsidRPr="00E54EF7">
        <w:rPr>
          <w:sz w:val="32"/>
          <w:szCs w:val="32"/>
        </w:rPr>
        <w:t>;</w:t>
      </w:r>
      <w:proofErr w:type="gramEnd"/>
      <w:r w:rsidRPr="00E54EF7">
        <w:rPr>
          <w:sz w:val="32"/>
          <w:szCs w:val="32"/>
        </w:rPr>
        <w:br/>
        <w:t>Le Seigneur est avec vous.</w:t>
      </w:r>
      <w:r w:rsidRPr="00E54EF7">
        <w:rPr>
          <w:sz w:val="32"/>
          <w:szCs w:val="32"/>
        </w:rPr>
        <w:br/>
        <w:t>Vous êtes bénie entre toutes les femmes</w:t>
      </w:r>
      <w:r w:rsidRPr="00E54EF7">
        <w:rPr>
          <w:sz w:val="32"/>
          <w:szCs w:val="32"/>
        </w:rPr>
        <w:br/>
        <w:t>Et Jésus, votre enfant, est béni.</w:t>
      </w:r>
      <w:r w:rsidRPr="00E54EF7">
        <w:rPr>
          <w:sz w:val="32"/>
          <w:szCs w:val="32"/>
        </w:rPr>
        <w:br/>
        <w:t>Sainte Marie, Mère de Dieu</w:t>
      </w:r>
      <w:proofErr w:type="gramStart"/>
      <w:r w:rsidRPr="00E54EF7">
        <w:rPr>
          <w:sz w:val="32"/>
          <w:szCs w:val="32"/>
        </w:rPr>
        <w:t>,</w:t>
      </w:r>
      <w:proofErr w:type="gramEnd"/>
      <w:r w:rsidRPr="00E54EF7">
        <w:rPr>
          <w:sz w:val="32"/>
          <w:szCs w:val="32"/>
        </w:rPr>
        <w:br/>
        <w:t>Priez pour nous pauvres pécheurs,</w:t>
      </w:r>
      <w:r w:rsidRPr="00E54EF7">
        <w:rPr>
          <w:sz w:val="32"/>
          <w:szCs w:val="32"/>
        </w:rPr>
        <w:br/>
        <w:t>Maintenant et à l’heure de notre mort.</w:t>
      </w:r>
    </w:p>
    <w:p w14:paraId="42D1B2B7" w14:textId="77777777" w:rsidR="00E54EF7" w:rsidRDefault="00E54EF7" w:rsidP="00E54EF7">
      <w:pPr>
        <w:pStyle w:val="NormalWeb"/>
        <w:spacing w:before="0" w:beforeAutospacing="0"/>
        <w:ind w:left="708"/>
        <w:rPr>
          <w:sz w:val="32"/>
          <w:szCs w:val="32"/>
        </w:rPr>
      </w:pPr>
      <w:r w:rsidRPr="00E54EF7">
        <w:rPr>
          <w:sz w:val="32"/>
          <w:szCs w:val="32"/>
        </w:rPr>
        <w:t>Amen, amen, alléluia</w:t>
      </w:r>
    </w:p>
    <w:p w14:paraId="26BE9D17" w14:textId="77777777" w:rsidR="0065608C" w:rsidRDefault="0065608C" w:rsidP="00E54EF7">
      <w:pPr>
        <w:pStyle w:val="NormalWeb"/>
        <w:spacing w:before="0" w:beforeAutospacing="0"/>
        <w:ind w:left="708"/>
        <w:rPr>
          <w:sz w:val="32"/>
          <w:szCs w:val="32"/>
        </w:rPr>
      </w:pPr>
    </w:p>
    <w:p w14:paraId="799D4F0C" w14:textId="2EC51F2F" w:rsidR="0065608C" w:rsidRPr="00E54EF7" w:rsidRDefault="0065608C" w:rsidP="0065608C">
      <w:pPr>
        <w:pStyle w:val="NormalWeb"/>
        <w:spacing w:before="0" w:beforeAutospacing="0"/>
        <w:ind w:left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9344F4" wp14:editId="6C925194">
            <wp:extent cx="2427111" cy="2427111"/>
            <wp:effectExtent l="0" t="0" r="0" b="0"/>
            <wp:docPr id="1" name="Image 1" descr="C:\Users\Public\Documents\Anne Goudot\ILLUSTRATIONS\je suis le bon pas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je suis le bon past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40" cy="24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81BB" w14:textId="3218977F" w:rsidR="005723A9" w:rsidRPr="00A554E4" w:rsidRDefault="00A554E4" w:rsidP="005723A9">
      <w:pPr>
        <w:spacing w:after="180"/>
        <w:ind w:left="-42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sectPr w:rsidR="005723A9" w:rsidRPr="00A5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0ABB8" w14:textId="77777777" w:rsidR="006C1F4D" w:rsidRDefault="006C1F4D" w:rsidP="00E54EF7">
      <w:pPr>
        <w:spacing w:after="0" w:line="240" w:lineRule="auto"/>
      </w:pPr>
      <w:r>
        <w:separator/>
      </w:r>
    </w:p>
  </w:endnote>
  <w:endnote w:type="continuationSeparator" w:id="0">
    <w:p w14:paraId="7160E049" w14:textId="77777777" w:rsidR="006C1F4D" w:rsidRDefault="006C1F4D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1580" w14:textId="77777777" w:rsidR="006C1F4D" w:rsidRDefault="006C1F4D" w:rsidP="00E54EF7">
      <w:pPr>
        <w:spacing w:after="0" w:line="240" w:lineRule="auto"/>
      </w:pPr>
      <w:r>
        <w:separator/>
      </w:r>
    </w:p>
  </w:footnote>
  <w:footnote w:type="continuationSeparator" w:id="0">
    <w:p w14:paraId="3D51E73F" w14:textId="77777777" w:rsidR="006C1F4D" w:rsidRDefault="006C1F4D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B159E"/>
    <w:rsid w:val="000F1E18"/>
    <w:rsid w:val="001376E3"/>
    <w:rsid w:val="001E1CE4"/>
    <w:rsid w:val="001F6D66"/>
    <w:rsid w:val="0020184F"/>
    <w:rsid w:val="00203925"/>
    <w:rsid w:val="0023165B"/>
    <w:rsid w:val="00250895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3136DD"/>
    <w:rsid w:val="00353F2A"/>
    <w:rsid w:val="00381A87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23A9"/>
    <w:rsid w:val="00574A38"/>
    <w:rsid w:val="00574B23"/>
    <w:rsid w:val="005D409D"/>
    <w:rsid w:val="005D4705"/>
    <w:rsid w:val="005F367B"/>
    <w:rsid w:val="0065608C"/>
    <w:rsid w:val="00697999"/>
    <w:rsid w:val="006B070F"/>
    <w:rsid w:val="006B302A"/>
    <w:rsid w:val="006C1F4D"/>
    <w:rsid w:val="006D4F48"/>
    <w:rsid w:val="006D5D18"/>
    <w:rsid w:val="00710758"/>
    <w:rsid w:val="0072428C"/>
    <w:rsid w:val="00736F43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602BD"/>
    <w:rsid w:val="008C176E"/>
    <w:rsid w:val="009166DE"/>
    <w:rsid w:val="00932775"/>
    <w:rsid w:val="00987225"/>
    <w:rsid w:val="009B2D05"/>
    <w:rsid w:val="009E576F"/>
    <w:rsid w:val="009F3675"/>
    <w:rsid w:val="00A010C1"/>
    <w:rsid w:val="00A324EB"/>
    <w:rsid w:val="00A554E4"/>
    <w:rsid w:val="00A61955"/>
    <w:rsid w:val="00AC6417"/>
    <w:rsid w:val="00B069E5"/>
    <w:rsid w:val="00B17F52"/>
    <w:rsid w:val="00B36798"/>
    <w:rsid w:val="00B90744"/>
    <w:rsid w:val="00B90928"/>
    <w:rsid w:val="00BA3B51"/>
    <w:rsid w:val="00BB70D6"/>
    <w:rsid w:val="00BD18B3"/>
    <w:rsid w:val="00BE1ABF"/>
    <w:rsid w:val="00BE4962"/>
    <w:rsid w:val="00BF0D20"/>
    <w:rsid w:val="00BF155F"/>
    <w:rsid w:val="00C82D83"/>
    <w:rsid w:val="00C83C7F"/>
    <w:rsid w:val="00D20519"/>
    <w:rsid w:val="00D52C9E"/>
    <w:rsid w:val="00D92870"/>
    <w:rsid w:val="00D93229"/>
    <w:rsid w:val="00DC0AC8"/>
    <w:rsid w:val="00DE2D39"/>
    <w:rsid w:val="00DF3720"/>
    <w:rsid w:val="00DF7524"/>
    <w:rsid w:val="00E14E7C"/>
    <w:rsid w:val="00E24D50"/>
    <w:rsid w:val="00E54EF7"/>
    <w:rsid w:val="00E64F41"/>
    <w:rsid w:val="00EC4B49"/>
    <w:rsid w:val="00EC7EF7"/>
    <w:rsid w:val="00ED4066"/>
    <w:rsid w:val="00EE45F0"/>
    <w:rsid w:val="00EF26CD"/>
    <w:rsid w:val="00EF277C"/>
    <w:rsid w:val="00EF5D1A"/>
    <w:rsid w:val="00F17CB8"/>
    <w:rsid w:val="00F31F01"/>
    <w:rsid w:val="00F52287"/>
    <w:rsid w:val="00F666EB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4893-BA6E-48EB-9EB8-228E3686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7</cp:revision>
  <dcterms:created xsi:type="dcterms:W3CDTF">2021-04-14T07:05:00Z</dcterms:created>
  <dcterms:modified xsi:type="dcterms:W3CDTF">2021-04-21T07:46:00Z</dcterms:modified>
</cp:coreProperties>
</file>