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006"/>
        <w:gridCol w:w="7341"/>
      </w:tblGrid>
      <w:tr>
        <w:trPr>
          <w:trHeight w:val="3005" w:hRule="atLeast"/>
        </w:trPr>
        <w:tc>
          <w:tcPr>
            <w:tcW w:w="3006" w:type="dxa"/>
            <w:tcBorders/>
            <w:shd w:color="auto" w:fill="auto" w:val="clear"/>
            <w:vAlign w:val="center"/>
          </w:tcPr>
          <w:p>
            <w:pPr>
              <w:pStyle w:val="Corps"/>
              <w:widowControl w:val="false"/>
              <w:spacing w:lineRule="auto" w:line="240" w:before="0" w:after="16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drawing>
                <wp:inline distT="0" distB="0" distL="0" distR="0">
                  <wp:extent cx="1524000" cy="1543685"/>
                  <wp:effectExtent l="0" t="0" r="0" b="0"/>
                  <wp:docPr id="1" name="officeArt object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tcBorders/>
            <w:shd w:color="auto" w:fill="auto" w:val="clear"/>
            <w:vAlign w:val="center"/>
          </w:tcPr>
          <w:p>
            <w:pPr>
              <w:pStyle w:val="Corps"/>
              <w:widowControl w:val="false"/>
              <w:tabs>
                <w:tab w:val="clear" w:pos="708"/>
                <w:tab w:val="left" w:pos="624" w:leader="none"/>
              </w:tabs>
              <w:spacing w:lineRule="auto" w:line="240" w:before="0" w:after="120"/>
              <w:jc w:val="center"/>
              <w:rPr/>
            </w:pPr>
            <w:r>
              <w:rPr>
                <w:color w:val="000000"/>
                <w:sz w:val="40"/>
                <w:szCs w:val="40"/>
                <w:shd w:fill="auto" w:val="clear"/>
                <w:lang w:val="fr-FR"/>
              </w:rPr>
              <w:t>Jeudi 13 mai</w:t>
            </w:r>
            <w:r>
              <w:rPr>
                <w:rStyle w:val="Aucun"/>
                <w:color w:val="000000"/>
                <w:sz w:val="40"/>
                <w:szCs w:val="40"/>
                <w:shd w:fill="auto" w:val="clear"/>
                <w:lang w:val="fr-FR"/>
              </w:rPr>
              <w:t xml:space="preserve"> 2021</w:t>
            </w:r>
          </w:p>
          <w:p>
            <w:pPr>
              <w:pStyle w:val="Corps"/>
              <w:widowControl w:val="false"/>
              <w:bidi w:val="0"/>
              <w:spacing w:lineRule="auto" w:line="240" w:before="0" w:after="120"/>
              <w:ind w:left="0" w:right="0" w:hanging="0"/>
              <w:jc w:val="center"/>
              <w:rPr/>
            </w:pPr>
            <w:r>
              <w:rPr>
                <w:rStyle w:val="Aucun"/>
                <w:color w:val="000000"/>
                <w:sz w:val="40"/>
                <w:szCs w:val="40"/>
                <w:shd w:fill="auto" w:val="clear"/>
                <w:lang w:val="fr-FR"/>
              </w:rPr>
              <w:t>Ascension de Notre Seigneur</w:t>
            </w:r>
          </w:p>
          <w:p>
            <w:pPr>
              <w:pStyle w:val="Corps"/>
              <w:widowControl w:val="false"/>
              <w:bidi w:val="0"/>
              <w:spacing w:lineRule="auto" w:line="240" w:before="0" w:after="120"/>
              <w:ind w:left="0" w:right="0" w:hanging="0"/>
              <w:jc w:val="center"/>
              <w:rPr/>
            </w:pPr>
            <w:r>
              <w:rPr>
                <w:rStyle w:val="Aucun"/>
                <w:color w:val="000000"/>
                <w:sz w:val="32"/>
                <w:szCs w:val="32"/>
                <w:shd w:fill="auto" w:val="clear"/>
                <w:lang w:val="fr-FR"/>
              </w:rPr>
              <w:t>Église Saint-Léon IX</w:t>
            </w:r>
          </w:p>
          <w:p>
            <w:pPr>
              <w:pStyle w:val="Corps"/>
              <w:widowControl w:val="false"/>
              <w:spacing w:lineRule="auto" w:line="240" w:before="0" w:after="120"/>
              <w:jc w:val="center"/>
              <w:rPr>
                <w:color w:val="000000"/>
                <w:sz w:val="32"/>
                <w:szCs w:val="32"/>
                <w:shd w:fill="auto" w:val="clear"/>
                <w:lang w:val="fr-FR"/>
              </w:rPr>
            </w:pPr>
            <w:r>
              <w:rPr>
                <w:color w:val="000000"/>
                <w:sz w:val="32"/>
                <w:szCs w:val="32"/>
                <w:shd w:fill="auto" w:val="clear"/>
                <w:lang w:val="fr-FR"/>
              </w:rPr>
            </w:r>
          </w:p>
          <w:p>
            <w:pPr>
              <w:pStyle w:val="Corps"/>
              <w:widowControl w:val="false"/>
              <w:spacing w:lineRule="auto" w:line="240" w:before="0" w:after="12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</w:tr>
    </w:tbl>
    <w:p>
      <w:pPr>
        <w:pStyle w:val="Corps"/>
        <w:rPr/>
      </w:pPr>
      <w:r>
        <w:rPr>
          <w:rStyle w:val="Aucun"/>
          <w:b/>
          <w:bCs/>
          <w:smallCaps/>
          <w:color w:val="000000"/>
          <w:spacing w:val="20"/>
          <w:sz w:val="32"/>
          <w:szCs w:val="32"/>
          <w:shd w:fill="auto" w:val="clear"/>
          <w:lang w:val="fr-FR"/>
        </w:rPr>
        <w:t>Entré</w:t>
      </w:r>
      <w:r>
        <w:rPr>
          <w:rStyle w:val="Aucun"/>
          <w:b/>
          <w:bCs/>
          <w:smallCaps/>
          <w:color w:val="000000"/>
          <w:spacing w:val="20"/>
          <w:sz w:val="32"/>
          <w:szCs w:val="32"/>
          <w:shd w:fill="auto" w:val="clear"/>
        </w:rPr>
        <w:t>e :</w:t>
      </w:r>
      <w:r>
        <w:rPr>
          <w:rStyle w:val="Aucun"/>
          <w:smallCaps/>
          <w:color w:val="000000"/>
          <w:spacing w:val="20"/>
          <w:shd w:fill="auto" w:val="clear"/>
        </w:rPr>
        <w:t xml:space="preserve"> </w:t>
      </w:r>
      <w:bookmarkStart w:id="0" w:name="_Hlk43976614"/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Le Christ est Vivant</w:t>
      </w:r>
    </w:p>
    <w:p>
      <w:pPr>
        <w:pStyle w:val="Corps"/>
        <w:rPr>
          <w:rFonts w:ascii="Times New Roman" w:hAnsi="Times New Roman" w:eastAsia="Times New Roman" w:cs="Times New Roman"/>
          <w:smallCaps/>
          <w:color w:val="000000"/>
          <w:spacing w:val="20"/>
          <w:sz w:val="2"/>
          <w:szCs w:val="2"/>
          <w:shd w:fill="auto" w:val="clear"/>
        </w:rPr>
      </w:pPr>
      <w:r>
        <w:rPr>
          <w:rFonts w:eastAsia="Times New Roman" w:cs="Times New Roman" w:ascii="Times New Roman" w:hAnsi="Times New Roman"/>
          <w:smallCaps/>
          <w:color w:val="000000"/>
          <w:spacing w:val="20"/>
          <w:sz w:val="2"/>
          <w:szCs w:val="2"/>
          <w:shd w:fill="auto" w:val="clear"/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1.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Le Christ est vivant ! Alléluia ! Il est parmi nous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B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éni soit son nom dans tout l’univers ! Alléluia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2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.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Soyons dans la joie ! Alléluia ! Louons le Seigneur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Il nous a aimés, il nous a sauvé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de-DE"/>
          <w14:textFill>
            <w14:solidFill>
              <w14:srgbClr w14:val="444444"/>
            </w14:solidFill>
          </w14:textFill>
        </w:rPr>
        <w:t>s, All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éluia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3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.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Le Christ est vivant ! Alléluia ! Allons proclamer,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 xml:space="preserve">La Bonne nouvelle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toute nation, Alléluia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4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.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de-DE"/>
          <w14:textFill>
            <w14:solidFill>
              <w14:srgbClr w14:val="444444"/>
            </w14:solidFill>
          </w14:textFill>
        </w:rPr>
        <w:t xml:space="preserve">Le Christ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était mort ! Alléluia ! Le Christ est vivant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44444"/>
            </w14:solidFill>
          </w14:textFill>
        </w:rPr>
        <w:t>Le Christ est présent, le Christ reviendra, Alléluia ! Allé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  <w:t>luia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44444"/>
            </w14:solidFill>
          </w14:textFill>
        </w:rPr>
      </w:pPr>
      <w:r>
        <w:rPr/>
      </w:r>
    </w:p>
    <w:p>
      <w:pPr>
        <w:pStyle w:val="Corps"/>
        <w:spacing w:before="0" w:after="240"/>
        <w:rPr/>
      </w:pPr>
      <w:r>
        <w:rPr>
          <w:rStyle w:val="Aucun"/>
          <w:b/>
          <w:bCs/>
          <w:smallCaps/>
          <w:color w:val="000000"/>
          <w:spacing w:val="20"/>
          <w:sz w:val="32"/>
          <w:szCs w:val="32"/>
          <w:shd w:fill="auto" w:val="clear"/>
          <w:lang w:val="it-IT"/>
        </w:rPr>
        <w:t>aspersion</w:t>
      </w:r>
      <w:r>
        <w:rPr>
          <w:rStyle w:val="Aucun"/>
          <w:b/>
          <w:bCs/>
          <w:smallCaps/>
          <w:color w:val="000000"/>
          <w:spacing w:val="20"/>
          <w:sz w:val="32"/>
          <w:szCs w:val="32"/>
          <w:shd w:fill="auto" w:val="clear"/>
        </w:rPr>
        <w:t> :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 xml:space="preserve"> 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J’ai vu des Fleuves d’Eau Vive</w:t>
      </w:r>
    </w:p>
    <w:p>
      <w:pPr>
        <w:pStyle w:val="NormalWeb"/>
        <w:spacing w:before="0" w:after="100"/>
        <w:rPr/>
      </w:pP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J’ai vu des fleuves d’eau vive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  <w:r>
        <w:rPr>
          <w:rStyle w:val="Aucun"/>
          <w:color w:val="000000"/>
          <w:sz w:val="32"/>
          <w:szCs w:val="32"/>
          <w:shd w:fill="auto" w:val="clear"/>
        </w:rPr>
        <w:br/>
      </w: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jaillir du côté du temple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</w:p>
    <w:p>
      <w:pPr>
        <w:pStyle w:val="NormalWeb"/>
        <w:rPr/>
      </w:pP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J’ai vu la source du temple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  <w:r>
        <w:rPr>
          <w:rStyle w:val="Aucun"/>
          <w:color w:val="000000"/>
          <w:sz w:val="32"/>
          <w:szCs w:val="32"/>
          <w:shd w:fill="auto" w:val="clear"/>
        </w:rPr>
        <w:br/>
      </w: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grandir en un fleuve immense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</w:p>
    <w:p>
      <w:pPr>
        <w:pStyle w:val="NormalWeb"/>
        <w:rPr/>
      </w:pP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Tous ceux que lave l’eau vive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  <w:r>
        <w:rPr>
          <w:rStyle w:val="Aucun"/>
          <w:color w:val="000000"/>
          <w:sz w:val="32"/>
          <w:szCs w:val="32"/>
          <w:shd w:fill="auto" w:val="clear"/>
        </w:rPr>
        <w:br/>
      </w: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acclament et chantent ta gloire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</w:p>
    <w:p>
      <w:pPr>
        <w:pStyle w:val="NormalWeb"/>
        <w:rPr/>
      </w:pP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Ton cœur, Jésus est la source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  <w:r>
        <w:rPr>
          <w:rStyle w:val="Aucun"/>
          <w:color w:val="000000"/>
          <w:sz w:val="32"/>
          <w:szCs w:val="32"/>
          <w:shd w:fill="auto" w:val="clear"/>
        </w:rPr>
        <w:br/>
      </w:r>
      <w:r>
        <w:rPr>
          <w:rStyle w:val="Aucun"/>
          <w:color w:val="000000"/>
          <w:sz w:val="32"/>
          <w:szCs w:val="32"/>
          <w:shd w:fill="auto" w:val="clear"/>
          <w:lang w:val="fr-FR"/>
        </w:rPr>
        <w:t xml:space="preserve">d’où coule l’eau de la grâce </w:t>
      </w:r>
      <w:r>
        <w:rPr>
          <w:rStyle w:val="Aucun"/>
          <w:b/>
          <w:bCs/>
          <w:color w:val="000000"/>
          <w:sz w:val="32"/>
          <w:szCs w:val="32"/>
          <w:shd w:fill="auto" w:val="clear"/>
          <w:lang w:val="fr-FR"/>
        </w:rPr>
        <w:t>Alléluia, Alléluia</w:t>
      </w:r>
      <w:bookmarkEnd w:id="0"/>
    </w:p>
    <w:p>
      <w:pPr>
        <w:pStyle w:val="NormalWeb"/>
        <w:rPr>
          <w:color w:val="000000"/>
          <w:sz w:val="32"/>
          <w:szCs w:val="32"/>
          <w:shd w:fill="auto" w:val="clear"/>
        </w:rPr>
      </w:pPr>
      <w:r>
        <w:rPr>
          <w:color w:val="000000"/>
          <w:sz w:val="32"/>
          <w:szCs w:val="32"/>
          <w:shd w:fill="auto" w:val="clear"/>
        </w:rPr>
      </w:r>
      <w:r>
        <w:br w:type="page"/>
      </w:r>
    </w:p>
    <w:p>
      <w:pPr>
        <w:pStyle w:val="Corps"/>
        <w:spacing w:before="0" w:after="0"/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</w:pPr>
      <w:r>
        <w:rPr/>
      </w:r>
    </w:p>
    <w:p>
      <w:pPr>
        <w:pStyle w:val="Corps"/>
        <w:spacing w:before="0" w:after="0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>Premi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ère lecture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 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:</w:t>
      </w:r>
      <w:r>
        <w:rPr>
          <w:rStyle w:val="Aucun"/>
          <w:rFonts w:ascii="Times New Roman" w:hAnsi="Times New Roman"/>
          <w:color w:val="000000"/>
          <w:shd w:fill="auto" w:val="clear"/>
        </w:rPr>
        <w:t xml:space="preserve"> </w:t>
      </w:r>
    </w:p>
    <w:p>
      <w:pPr>
        <w:pStyle w:val="Corps"/>
        <w:spacing w:before="0" w:after="120"/>
        <w:rPr/>
      </w:pP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  <w:lang w:val="fr-FR"/>
        </w:rPr>
        <w:t>lecture du livre des Actes des Apôtres (1, 1-11</w:t>
      </w: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</w:rPr>
        <w:t>)</w:t>
      </w:r>
    </w:p>
    <w:p>
      <w:pPr>
        <w:pStyle w:val="Corps"/>
        <w:numPr>
          <w:ilvl w:val="0"/>
          <w:numId w:val="0"/>
        </w:numPr>
        <w:spacing w:lineRule="auto" w:line="240" w:before="0" w:after="225"/>
        <w:ind w:left="0" w:right="0" w:hanging="0"/>
        <w:outlineLvl w:val="4"/>
        <w:rPr/>
      </w:pPr>
      <w:r>
        <w:rPr>
          <w:rStyle w:val="Aucun"/>
          <w:rFonts w:ascii="Times New Roman" w:hAnsi="Times New Roman"/>
          <w:i/>
          <w:iCs/>
          <w:outline w:val="false"/>
          <w:color w:val="000000"/>
          <w:sz w:val="32"/>
          <w:szCs w:val="32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« Il s’éleva et une nuée vint le soustraire à leurs yeux »</w:t>
      </w:r>
    </w:p>
    <w:p>
      <w:pPr>
        <w:pStyle w:val="Corps"/>
        <w:numPr>
          <w:ilvl w:val="0"/>
          <w:numId w:val="0"/>
        </w:numPr>
        <w:spacing w:lineRule="auto" w:line="240" w:before="0" w:after="225"/>
        <w:ind w:left="0" w:right="0" w:hanging="0"/>
        <w:outlineLvl w:val="4"/>
        <w:rPr>
          <w:rStyle w:val="Aucun"/>
          <w:rFonts w:ascii="Times New Roman" w:hAnsi="Times New Roman"/>
          <w:i/>
          <w:i/>
          <w:iCs/>
          <w:outline w:val="false"/>
          <w:color w:val="000000"/>
          <w:sz w:val="36"/>
          <w:szCs w:val="36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</w:pPr>
      <w:r>
        <w:rPr/>
      </w:r>
    </w:p>
    <w:p>
      <w:pPr>
        <w:pStyle w:val="Corps"/>
        <w:keepNext w:val="true"/>
        <w:spacing w:before="0" w:after="240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pt-PT"/>
        </w:rPr>
        <w:t xml:space="preserve">Psaume (Ps. 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46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>)</w:t>
      </w:r>
    </w:p>
    <w:p>
      <w:pPr>
        <w:pStyle w:val="Corps"/>
        <w:keepNext w:val="true"/>
        <w:spacing w:before="0" w:after="240"/>
        <w:rPr/>
      </w:pPr>
      <w:r>
        <w:fldChar w:fldCharType="begin"/>
      </w:r>
      <w:r>
        <w:rPr>
          <w:rStyle w:val="Hyperlink0"/>
          <w:sz w:val="32"/>
          <w:shd w:fill="auto" w:val="clear"/>
          <w:szCs w:val="32"/>
          <w:color w:val="000000"/>
          <w:lang w:val="fr-FR"/>
        </w:rPr>
        <w:instrText> HYPERLINK "https://www.sos-messe.fr/index-des-antiennes/" \l "dieu-s-eleve-parmi-les-ovations-le-seigneur-aux-eclats-du-cor"</w:instrText>
      </w:r>
      <w:r>
        <w:rPr>
          <w:rStyle w:val="Hyperlink0"/>
          <w:sz w:val="32"/>
          <w:shd w:fill="auto" w:val="clear"/>
          <w:szCs w:val="32"/>
          <w:color w:val="000000"/>
          <w:lang w:val="fr-FR"/>
        </w:rPr>
        <w:fldChar w:fldCharType="separate"/>
      </w:r>
      <w:r>
        <w:rPr>
          <w:rStyle w:val="Hyperlink0"/>
          <w:color w:val="000000"/>
          <w:sz w:val="32"/>
          <w:szCs w:val="32"/>
          <w:shd w:fill="auto" w:val="clear"/>
          <w:lang w:val="fr-FR"/>
        </w:rPr>
        <w:t>Dieu s’é</w:t>
      </w:r>
      <w:r>
        <w:rPr>
          <w:rStyle w:val="Hyperlink0"/>
          <w:sz w:val="32"/>
          <w:shd w:fill="auto" w:val="clear"/>
          <w:szCs w:val="32"/>
          <w:color w:val="000000"/>
          <w:lang w:val="fr-FR"/>
        </w:rPr>
        <w:fldChar w:fldCharType="end"/>
      </w:r>
      <w:r>
        <w:rPr>
          <w:rStyle w:val="Hyperlink0"/>
          <w:color w:val="000000"/>
          <w:sz w:val="32"/>
          <w:szCs w:val="32"/>
          <w:shd w:fill="auto" w:val="clear"/>
        </w:rPr>
        <w:t>l</w:t>
      </w:r>
      <w:r>
        <w:rPr>
          <w:rStyle w:val="Hyperlink0"/>
          <w:color w:val="000000"/>
          <w:sz w:val="32"/>
          <w:szCs w:val="32"/>
          <w:shd w:fill="auto" w:val="clear"/>
          <w:lang w:val="it-IT"/>
        </w:rPr>
        <w:t>è</w:t>
      </w:r>
      <w:r>
        <w:rPr>
          <w:rStyle w:val="Hyperlink0"/>
          <w:color w:val="000000"/>
          <w:sz w:val="32"/>
          <w:szCs w:val="32"/>
          <w:shd w:fill="auto" w:val="clear"/>
          <w:lang w:val="fr-FR"/>
        </w:rPr>
        <w:t>ve parmi les ovations, le Seigneur, aux éclats du cor.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30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45720</wp:posOffset>
            </wp:positionH>
            <wp:positionV relativeFrom="paragraph">
              <wp:posOffset>-38100</wp:posOffset>
            </wp:positionV>
            <wp:extent cx="4876800" cy="125730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Tous les peuples, battez des mains,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acclamez Dieu par vos cris de joie !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Car le Seigneur est le Tr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s-Haut, le redoutable,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le grand roi sur toute la terre.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30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Dieu s’é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t>l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ve parmi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les ovations,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le Seigneur, aux éclats du cor.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Sonnez pour notre Dieu, sonnez,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sonnez pour notre roi, sonnez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30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Car Dieu est le roi de la terre,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que vos musiques l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annoncent !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it-IT"/>
          <w14:textFill>
            <w14:solidFill>
              <w14:srgbClr w14:val="333333"/>
            </w14:solidFill>
          </w14:textFill>
        </w:rPr>
        <w:t>Il rè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gne, Dieu, sur les pa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nl-NL"/>
          <w14:textFill>
            <w14:solidFill>
              <w14:srgbClr w14:val="333333"/>
            </w14:solidFill>
          </w14:textFill>
        </w:rPr>
        <w:t>ï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ens,</w:t>
      </w:r>
      <w:r>
        <w:rPr>
          <w:rFonts w:eastAsia="Times New Roman" w:cs="Times New Roman"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Dieu est assis sur son tr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t>ô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:lang w:val="fr-FR"/>
          <w14:textFill>
            <w14:solidFill>
              <w14:srgbClr w14:val="333333"/>
            </w14:solidFill>
          </w14:textFill>
        </w:rPr>
        <w:t>ne sacré</w:t>
      </w:r>
      <w:r>
        <w:rPr>
          <w:rFonts w:ascii="Times New Roman" w:hAnsi="Times New Roman"/>
          <w:outline w:val="false"/>
          <w:color w:val="000000"/>
          <w:sz w:val="30"/>
          <w:szCs w:val="30"/>
          <w:shd w:fill="auto" w:val="clear"/>
          <w14:textFill>
            <w14:solidFill>
              <w14:srgbClr w14:val="333333"/>
            </w14:solidFill>
          </w14:textFill>
        </w:rPr>
        <w:t>.</w:t>
      </w:r>
    </w:p>
    <w:p>
      <w:pPr>
        <w:pStyle w:val="Corps"/>
        <w:spacing w:before="0" w:after="240"/>
        <w:ind w:left="709" w:right="0" w:hanging="0"/>
        <w:rPr>
          <w:rFonts w:ascii="Times New Roman" w:hAnsi="Times New Roman" w:eastAsia="Times New Roman" w:cs="Times New Roman"/>
          <w:color w:val="000000"/>
          <w:sz w:val="16"/>
          <w:szCs w:val="1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shd w:fill="auto" w:val="clear"/>
        </w:rPr>
      </w:r>
    </w:p>
    <w:p>
      <w:pPr>
        <w:pStyle w:val="Corps"/>
        <w:spacing w:before="0" w:after="0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Deuxième lecture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 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 xml:space="preserve">: </w:t>
      </w:r>
    </w:p>
    <w:p>
      <w:pPr>
        <w:pStyle w:val="Corps"/>
        <w:rPr/>
      </w:pP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  <w:lang w:val="fr-FR"/>
        </w:rPr>
        <w:t>Lecture de la lettre de saint Paul apôtre aux Éphésiens</w:t>
      </w: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</w:rPr>
        <w:t xml:space="preserve"> </w:t>
      </w:r>
      <w:r>
        <w:rPr>
          <w:rStyle w:val="Aucun"/>
          <w:rFonts w:ascii="Times New Roman" w:hAnsi="Times New Roman"/>
          <w:color w:val="000000"/>
          <w:shd w:fill="auto" w:val="clear"/>
        </w:rPr>
        <w:t>(</w:t>
      </w:r>
      <w:r>
        <w:rPr>
          <w:rStyle w:val="Aucun"/>
          <w:rFonts w:ascii="Times New Roman" w:hAnsi="Times New Roman"/>
          <w:color w:val="000000"/>
          <w:shd w:fill="auto" w:val="clear"/>
          <w:lang w:val="fr-FR"/>
        </w:rPr>
        <w:t>4</w:t>
      </w:r>
      <w:r>
        <w:rPr>
          <w:rStyle w:val="Aucun"/>
          <w:rFonts w:ascii="Times New Roman" w:hAnsi="Times New Roman"/>
          <w:color w:val="000000"/>
          <w:shd w:fill="auto" w:val="clear"/>
        </w:rPr>
        <w:t>, 1-1</w:t>
      </w:r>
      <w:r>
        <w:rPr>
          <w:rStyle w:val="Aucun"/>
          <w:rFonts w:ascii="Times New Roman" w:hAnsi="Times New Roman"/>
          <w:color w:val="000000"/>
          <w:shd w:fill="auto" w:val="clear"/>
          <w:lang w:val="fr-FR"/>
        </w:rPr>
        <w:t>3</w:t>
      </w:r>
      <w:r>
        <w:rPr>
          <w:rStyle w:val="Aucun"/>
          <w:rFonts w:ascii="Times New Roman" w:hAnsi="Times New Roman"/>
          <w:color w:val="000000"/>
          <w:shd w:fill="auto" w:val="clear"/>
        </w:rPr>
        <w:t>)</w:t>
      </w:r>
    </w:p>
    <w:p>
      <w:pPr>
        <w:pStyle w:val="Titre5"/>
        <w:spacing w:before="0" w:after="225"/>
        <w:rPr/>
      </w:pPr>
      <w:r>
        <w:rPr>
          <w:rStyle w:val="Aucun"/>
          <w:b w:val="false"/>
          <w:bCs w:val="false"/>
          <w:i/>
          <w:iCs/>
          <w:outline w:val="false"/>
          <w:color w:val="000000"/>
          <w:sz w:val="32"/>
          <w:szCs w:val="32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« Il y a un seul Corps et un seul Esprit »</w:t>
      </w:r>
    </w:p>
    <w:p>
      <w:pPr>
        <w:pStyle w:val="Titre5"/>
        <w:spacing w:before="0" w:after="225"/>
        <w:rPr>
          <w:b w:val="false"/>
          <w:b w:val="false"/>
          <w:bCs w:val="false"/>
          <w:i/>
          <w:i/>
          <w:iCs/>
          <w:outline w:val="false"/>
          <w:color w:val="000000"/>
          <w:u w:val="none" w:color="333333"/>
          <w:shd w:fill="auto" w:val="clear"/>
          <w14:textFill>
            <w14:solidFill>
              <w14:srgbClr w14:val="333333"/>
            </w14:solidFill>
          </w14:textFill>
        </w:rPr>
      </w:pPr>
      <w:r>
        <w:rPr>
          <w:b w:val="false"/>
          <w:bCs w:val="false"/>
          <w:i/>
          <w:iCs/>
          <w:outline w:val="false"/>
          <w:color w:val="000000"/>
          <w:u w:val="none" w:color="333333"/>
          <w:shd w:fill="auto" w:val="clear"/>
          <w14:textFill>
            <w14:solidFill>
              <w14:srgbClr w14:val="333333"/>
            </w14:solidFill>
          </w14:textFill>
        </w:rPr>
      </w:r>
      <w:r>
        <w:br w:type="page"/>
      </w:r>
    </w:p>
    <w:p>
      <w:pPr>
        <w:pStyle w:val="Corps"/>
        <w:rPr/>
      </w:pP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en-US"/>
        </w:rPr>
        <w:t>EVANGILE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 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 xml:space="preserve">: 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:lang w:val="de-DE"/>
          <w14:textFill>
            <w14:solidFill>
              <w14:srgbClr w14:val="000000"/>
            </w14:solidFill>
          </w14:textFill>
        </w:rPr>
        <w:t>All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14:textFill>
            <w14:solidFill>
              <w14:srgbClr w14:val="000000"/>
            </w14:solidFill>
          </w14:textFill>
        </w:rPr>
        <w:t>luia, all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14:textFill>
            <w14:solidFill>
              <w14:srgbClr w14:val="000000"/>
            </w14:solidFill>
          </w14:textFill>
        </w:rPr>
        <w:t>luia, all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000000"/>
          <w:shd w:fill="auto" w:val="clear"/>
          <w14:textFill>
            <w14:solidFill>
              <w14:srgbClr w14:val="000000"/>
            </w14:solidFill>
          </w14:textFill>
        </w:rPr>
        <w:t xml:space="preserve">luia </w:t>
      </w:r>
      <w:r>
        <w:rPr>
          <w:rStyle w:val="Aucun"/>
          <w:rFonts w:ascii="Times New Roman" w:hAnsi="Times New Roman"/>
          <w:b/>
          <w:bCs/>
          <w:color w:val="000000"/>
          <w:sz w:val="36"/>
          <w:szCs w:val="36"/>
          <w:shd w:fill="auto" w:val="clear"/>
          <w:lang w:val="ru-RU"/>
        </w:rPr>
        <w:t>!</w:t>
      </w:r>
    </w:p>
    <w:p>
      <w:pPr>
        <w:pStyle w:val="Corps"/>
        <w:rPr/>
      </w:pPr>
      <w:r>
        <w:rPr>
          <w:rStyle w:val="Aucun"/>
          <w:rFonts w:ascii="Times New Roman" w:hAnsi="Times New Roman"/>
          <w:i/>
          <w:iCs/>
          <w:outline w:val="false"/>
          <w:color w:val="000000"/>
          <w:sz w:val="32"/>
          <w:szCs w:val="32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« Allez ! De toutes les nations faites des disciples, dit le Seigneur. Moi, je suis avec vous tous les jours jusqu’à la fin du monde »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6"/>
          <w:szCs w:val="36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Corps"/>
        <w:rPr>
          <w:rFonts w:ascii="Times New Roman" w:hAnsi="Times New Roman" w:eastAsia="Times New Roman" w:cs="Times New Roman"/>
          <w:b/>
          <w:b/>
          <w:bCs/>
          <w:outline w:val="false"/>
          <w:color w:val="000000"/>
          <w:sz w:val="20"/>
          <w:szCs w:val="20"/>
          <w:u w:val="none" w:color="000000"/>
          <w:shd w:fill="auto" w:val="clear"/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0"/>
          <w:szCs w:val="20"/>
          <w:u w:val="none" w:color="000000"/>
          <w:shd w:fill="auto" w:val="clear"/>
          <w14:textFill>
            <w14:solidFill>
              <w14:srgbClr w14:val="000000"/>
            </w14:solidFill>
          </w14:textFill>
        </w:rPr>
      </w:r>
    </w:p>
    <w:p>
      <w:pPr>
        <w:pStyle w:val="Corps"/>
        <w:spacing w:before="0" w:after="0"/>
        <w:rPr/>
      </w:pP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</w:rPr>
        <w:t>Évangile de J</w:t>
      </w: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  <w:lang w:val="fr-FR"/>
        </w:rPr>
        <w:t>ésus-Christ selon St Marc</w:t>
      </w:r>
      <w:r>
        <w:rPr>
          <w:rStyle w:val="Aucun"/>
          <w:rFonts w:ascii="Times New Roman" w:hAnsi="Times New Roman"/>
          <w:color w:val="000000"/>
          <w:sz w:val="36"/>
          <w:szCs w:val="36"/>
          <w:shd w:fill="auto" w:val="clear"/>
        </w:rPr>
        <w:t xml:space="preserve"> 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(1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6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, 1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5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-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20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)</w:t>
      </w:r>
    </w:p>
    <w:p>
      <w:pPr>
        <w:pStyle w:val="Corps"/>
        <w:spacing w:before="0" w:after="0"/>
        <w:rPr>
          <w:rFonts w:ascii="Times New Roman" w:hAnsi="Times New Roman" w:eastAsia="Times New Roman" w:cs="Times New Roman"/>
          <w:color w:val="000000"/>
          <w:sz w:val="14"/>
          <w:szCs w:val="1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14"/>
          <w:szCs w:val="14"/>
          <w:shd w:fill="auto" w:val="clear"/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240"/>
        <w:ind w:left="0" w:right="0" w:hanging="0"/>
        <w:jc w:val="left"/>
        <w:rPr/>
      </w:pP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En ce temps-l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à,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J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ésus ressuscité se manifesta aux onze Ap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ô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tres et leur dit :« Allez dans le monde entier. Proclamez l’É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 xml:space="preserve">vangile à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toute la cré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ation.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Celui qui croira et sera baptisé sera sauvé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;</w:t>
      </w:r>
      <w:r>
        <w:rPr>
          <w:rStyle w:val="Aucun"/>
          <w:rFonts w:eastAsia="Times New Roman" w:cs="Times New Roman"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celui qui refusera de croire sera condamné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.</w:t>
      </w:r>
      <w:r>
        <w:rPr>
          <w:rStyle w:val="Aucun"/>
          <w:rFonts w:eastAsia="Times New Roman" w:cs="Times New Roman"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br/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Voici les signes qui accompagneront ceux qui deviendront croyants : en mon nom, ils expulseront les dé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es-ES_tradnl"/>
          <w14:textFill>
            <w14:solidFill>
              <w14:srgbClr w14:val="333333"/>
            </w14:solidFill>
          </w14:textFill>
        </w:rPr>
        <w:t>mons;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ils parleront en langues nouvelles; ils prendront des serpents dans leurs mains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da-DK"/>
          <w14:textFill>
            <w14:solidFill>
              <w14:srgbClr w14:val="333333"/>
            </w14:solidFill>
          </w14:textFill>
        </w:rPr>
        <w:t>et, s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ils boivent un poison mortel, il ne leur fera pas de mal; ils imposeront les mains aux malades, et les malades s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en trouveront bien.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it-IT"/>
          <w14:textFill>
            <w14:solidFill>
              <w14:srgbClr w14:val="333333"/>
            </w14:solidFill>
          </w14:textFill>
        </w:rPr>
        <w:t>»</w:t>
        <w:br/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Le Seigneur Jé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sv-SE"/>
          <w14:textFill>
            <w14:solidFill>
              <w14:srgbClr w14:val="333333"/>
            </w14:solidFill>
          </w14:textFill>
        </w:rPr>
        <w:t>sus,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apr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s leur avoir parlé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,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fut enlevé au ciel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nl-NL"/>
          <w14:textFill>
            <w14:solidFill>
              <w14:srgbClr w14:val="333333"/>
            </w14:solidFill>
          </w14:textFill>
        </w:rPr>
        <w:t>et s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assit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la droite de Dieu. Quant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eux, ils s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de-DE"/>
          <w14:textFill>
            <w14:solidFill>
              <w14:srgbClr w14:val="333333"/>
            </w14:solidFill>
          </w14:textFill>
        </w:rPr>
        <w:t>en all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it-IT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rent proclamer partout l’É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vangile.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 xml:space="preserve"> Le Seigneur travaillait avec eux et confirmait la Parole par les signes qui l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Times New Roman" w:hAnsi="Times New Roman"/>
          <w:i/>
          <w:iCs/>
          <w:outline w:val="false"/>
          <w:color w:val="000000"/>
          <w:sz w:val="34"/>
          <w:szCs w:val="34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accompagnaient.</w:t>
      </w:r>
    </w:p>
    <w:p>
      <w:pPr>
        <w:pStyle w:val="Titre5"/>
        <w:spacing w:before="0" w:after="225"/>
        <w:jc w:val="both"/>
        <w:rPr>
          <w:b w:val="false"/>
          <w:b w:val="false"/>
          <w:bCs w:val="false"/>
          <w:i/>
          <w:i/>
          <w:iCs/>
          <w:outline w:val="false"/>
          <w:color w:val="000000"/>
          <w:sz w:val="22"/>
          <w:szCs w:val="22"/>
          <w:u w:val="none" w:color="333333"/>
          <w:shd w:fill="auto" w:val="clear"/>
          <w14:textFill>
            <w14:solidFill>
              <w14:srgbClr w14:val="333333"/>
            </w14:solidFill>
          </w14:textFill>
        </w:rPr>
      </w:pPr>
      <w:r>
        <w:rPr>
          <w:b w:val="false"/>
          <w:bCs w:val="false"/>
          <w:i/>
          <w:iCs/>
          <w:outline w:val="false"/>
          <w:color w:val="000000"/>
          <w:sz w:val="22"/>
          <w:szCs w:val="22"/>
          <w:u w:val="none" w:color="333333"/>
          <w:shd w:fill="auto" w:val="clear"/>
          <w14:textFill>
            <w14:solidFill>
              <w14:srgbClr w14:val="333333"/>
            </w14:solidFill>
          </w14:textFill>
        </w:rPr>
      </w:r>
    </w:p>
    <w:p>
      <w:pPr>
        <w:pStyle w:val="Corps"/>
        <w:spacing w:lineRule="auto" w:line="240" w:before="0" w:after="0"/>
        <w:jc w:val="both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>Pri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è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it-IT"/>
        </w:rPr>
        <w:t>re universelle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 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>: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202124"/>
          <w:shd w:fill="auto" w:val="clear"/>
          <w14:textFill>
            <w14:solidFill>
              <w14:srgbClr w14:val="202124"/>
            </w14:solidFill>
          </w14:textFill>
        </w:rPr>
        <w:t xml:space="preserve">  </w:t>
      </w:r>
      <w:r>
        <w:rPr>
          <w:rStyle w:val="Aucun"/>
          <w:rFonts w:ascii="Times New Roman" w:hAnsi="Times New Roman"/>
          <w:b/>
          <w:bCs/>
          <w:outline w:val="false"/>
          <w:color w:val="000000"/>
          <w:sz w:val="36"/>
          <w:szCs w:val="36"/>
          <w:u w:val="none" w:color="333333"/>
          <w:shd w:fill="auto" w:val="clear"/>
          <w:lang w:val="fr-FR"/>
          <w14:textFill>
            <w14:solidFill>
              <w14:srgbClr w14:val="333333"/>
            </w14:solidFill>
          </w14:textFill>
        </w:rPr>
        <w:t>Ô Christ ressuscité, exauce-nous.</w:t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outline w:val="false"/>
          <w:color w:val="000000"/>
          <w:sz w:val="36"/>
          <w:szCs w:val="36"/>
          <w:u w:val="none" w:color="202124"/>
          <w:shd w:fill="auto" w:val="clear"/>
          <w14:textFill>
            <w14:solidFill>
              <w14:srgbClr w14:val="202124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36"/>
          <w:szCs w:val="36"/>
          <w:u w:val="none" w:color="202124"/>
          <w:shd w:fill="auto" w:val="clear"/>
          <w14:textFill>
            <w14:solidFill>
              <w14:srgbClr w14:val="202124"/>
            </w14:solidFill>
          </w14:textFill>
        </w:rPr>
      </w:r>
    </w:p>
    <w:p>
      <w:pPr>
        <w:pStyle w:val="Corps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outline w:val="false"/>
          <w:color w:val="000000"/>
          <w:sz w:val="24"/>
          <w:szCs w:val="24"/>
          <w:u w:val="none" w:color="202124"/>
          <w:shd w:fill="auto" w:val="clear"/>
          <w14:textFill>
            <w14:solidFill>
              <w14:srgbClr w14:val="202124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4"/>
          <w:szCs w:val="24"/>
          <w:u w:val="none" w:color="202124"/>
          <w:shd w:fill="auto" w:val="clear"/>
          <w14:textFill>
            <w14:solidFill>
              <w14:srgbClr w14:val="202124"/>
            </w14:solidFill>
          </w14:textFill>
        </w:rPr>
      </w:r>
    </w:p>
    <w:p>
      <w:pPr>
        <w:pStyle w:val="Corps"/>
        <w:spacing w:before="0" w:after="180"/>
        <w:jc w:val="both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communion 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 xml:space="preserve">: 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Seigneur Jésus, Tu es présent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1. Seigneur Jé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es-ES_tradnl"/>
          <w14:textFill>
            <w14:solidFill>
              <w14:srgbClr w14:val="434343"/>
            </w14:solidFill>
          </w14:textFill>
        </w:rPr>
        <w:t>sus, tu es pr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ésent dans ton Eucharistie,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Dans cette hostie nous t’adorons et nous te magnifions.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2. Toi qui es Dieu, toi qui es Roi, tu nous as tout donné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>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es-ES_tradnl"/>
          <w14:textFill>
            <w14:solidFill>
              <w14:srgbClr w14:val="434343"/>
            </w14:solidFill>
          </w14:textFill>
        </w:rPr>
        <w:t>Tu es le Christ, tu es l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’Agneau immolé sur la croix.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3. Dans ta passion tu as porté chacun de nos pé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>ch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pt-PT"/>
          <w14:textFill>
            <w14:solidFill>
              <w14:srgbClr w14:val="434343"/>
            </w14:solidFill>
          </w14:textFill>
        </w:rPr>
        <w:t>s.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da-DK"/>
          <w14:textFill>
            <w14:solidFill>
              <w14:srgbClr w14:val="434343"/>
            </w14:solidFill>
          </w14:textFill>
        </w:rPr>
        <w:t>Ton sang vers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é nous a lavés et nous a racheté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pt-PT"/>
          <w14:textFill>
            <w14:solidFill>
              <w14:srgbClr w14:val="434343"/>
            </w14:solidFill>
          </w14:textFill>
        </w:rPr>
        <w:t>s.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4. Saint Jean a vu le sang et l’eau jaillir de ton c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>ôt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é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>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Ton Esprit Saint nous est donné comme un fleuve d’e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pt-PT"/>
          <w14:textFill>
            <w14:solidFill>
              <w14:srgbClr w14:val="434343"/>
            </w14:solidFill>
          </w14:textFill>
        </w:rPr>
        <w:t>au vive.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 xml:space="preserve">5. Oui, nous croyons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 xml:space="preserve">à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ta victoire par ta résurrection.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color w:val="000000"/>
          <w:shd w:fill="auto" w:val="clear"/>
        </w:rPr>
      </w:pP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 xml:space="preserve">Oui, nous croyons que dans ta gloire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14:textFill>
            <w14:solidFill>
              <w14:srgbClr w14:val="434343"/>
            </w14:solidFill>
          </w14:textFill>
        </w:rPr>
        <w:t xml:space="preserve">à </w:t>
      </w:r>
      <w:r>
        <w:rPr>
          <w:rFonts w:ascii="Times New Roman" w:hAnsi="Times New Roman"/>
          <w:outline w:val="false"/>
          <w:color w:val="000000"/>
          <w:sz w:val="32"/>
          <w:szCs w:val="32"/>
          <w:shd w:fill="auto" w:val="clear"/>
          <w:lang w:val="fr-FR"/>
          <w14:textFill>
            <w14:solidFill>
              <w14:srgbClr w14:val="434343"/>
            </w14:solidFill>
          </w14:textFill>
        </w:rPr>
        <w:t>jamais nous vivrons.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28"/>
          <w:szCs w:val="28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8"/>
          <w:szCs w:val="28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000000"/>
          <w:sz w:val="28"/>
          <w:szCs w:val="28"/>
          <w:shd w:fill="auto" w:val="clear"/>
          <w14:textFill>
            <w14:solidFill>
              <w14:srgbClr w14:val="434343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8"/>
          <w:szCs w:val="28"/>
          <w:shd w:fill="auto" w:val="clear"/>
          <w14:textFill>
            <w14:solidFill>
              <w14:srgbClr w14:val="434343"/>
            </w14:solidFill>
          </w14:textFill>
        </w:rPr>
      </w:r>
    </w:p>
    <w:p>
      <w:pPr>
        <w:pStyle w:val="Corps"/>
        <w:spacing w:before="0" w:after="180"/>
        <w:jc w:val="both"/>
        <w:rPr/>
      </w:pP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envoi 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</w:rPr>
        <w:t xml:space="preserve">: </w:t>
      </w:r>
      <w:r>
        <w:rPr>
          <w:rStyle w:val="Aucun"/>
          <w:rFonts w:ascii="Times New Roman" w:hAnsi="Times New Roman"/>
          <w:smallCaps/>
          <w:color w:val="000000"/>
          <w:spacing w:val="20"/>
          <w:sz w:val="32"/>
          <w:szCs w:val="32"/>
          <w:shd w:fill="auto" w:val="clear"/>
          <w:lang w:val="fr-FR"/>
        </w:rPr>
        <w:t>Allez par toute la Terre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b/>
          <w:bCs/>
          <w:color w:val="000000"/>
          <w:sz w:val="32"/>
          <w:szCs w:val="32"/>
          <w:shd w:fill="auto" w:val="clear"/>
          <w:lang w:val="fr-FR"/>
        </w:rPr>
        <w:t>Allez par toute la terre, Annoncer l’Évangile</w:t>
      </w:r>
      <w:r>
        <w:rPr>
          <w:rStyle w:val="Aucun"/>
          <w:rFonts w:ascii="Times New Roman" w:hAnsi="Times New Roman"/>
          <w:b/>
          <w:bCs/>
          <w:color w:val="000000"/>
          <w:sz w:val="32"/>
          <w:szCs w:val="32"/>
          <w:shd w:fill="auto" w:val="clear"/>
          <w:lang w:val="fr-FR"/>
        </w:rPr>
        <w:t xml:space="preserve"> aux nations !</w:t>
      </w:r>
      <w:r>
        <w:rPr>
          <w:rStyle w:val="Aucun"/>
          <w:rFonts w:eastAsia="Times New Roman" w:cs="Times New Roman" w:ascii="Times New Roman" w:hAnsi="Times New Roman"/>
          <w:b/>
          <w:bCs/>
          <w:color w:val="000000"/>
          <w:sz w:val="32"/>
          <w:szCs w:val="32"/>
          <w:shd w:fill="auto" w:val="clear"/>
        </w:rPr>
        <w:br/>
      </w:r>
      <w:r>
        <w:rPr>
          <w:rStyle w:val="Aucun"/>
          <w:rFonts w:ascii="Times New Roman" w:hAnsi="Times New Roman"/>
          <w:b/>
          <w:bCs/>
          <w:color w:val="000000"/>
          <w:sz w:val="32"/>
          <w:szCs w:val="32"/>
          <w:shd w:fill="auto" w:val="clear"/>
          <w:lang w:val="fr-FR"/>
        </w:rPr>
        <w:t>Allez par toute la terre, Allé</w:t>
      </w:r>
      <w:r>
        <w:rPr>
          <w:rStyle w:val="Aucun"/>
          <w:rFonts w:ascii="Times New Roman" w:hAnsi="Times New Roman"/>
          <w:b/>
          <w:bCs/>
          <w:color w:val="000000"/>
          <w:sz w:val="32"/>
          <w:szCs w:val="32"/>
          <w:shd w:fill="auto" w:val="clear"/>
        </w:rPr>
        <w:t>luia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1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– 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De jour en jour proclamez son salut,</w:t>
      </w:r>
      <w:r>
        <w:rPr>
          <w:rStyle w:val="Aucun"/>
          <w:rFonts w:eastAsia="Times New Roman" w:cs="Times New Roman" w:ascii="Times New Roman" w:hAnsi="Times New Roman"/>
          <w:color w:val="000000"/>
          <w:sz w:val="32"/>
          <w:szCs w:val="32"/>
          <w:shd w:fill="auto" w:val="clear"/>
        </w:rPr>
        <w:br/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 xml:space="preserve">Racontez 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 xml:space="preserve">à 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tous les peuples sa gloire,</w:t>
      </w:r>
      <w:r>
        <w:rPr>
          <w:rStyle w:val="Aucun"/>
          <w:rFonts w:eastAsia="Times New Roman" w:cs="Times New Roman" w:ascii="Times New Roman" w:hAnsi="Times New Roman"/>
          <w:color w:val="000000"/>
          <w:sz w:val="32"/>
          <w:szCs w:val="32"/>
          <w:shd w:fill="auto" w:val="clear"/>
        </w:rPr>
        <w:br/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A toutes les nations ses merveilles !</w:t>
      </w:r>
    </w:p>
    <w:p>
      <w:pPr>
        <w:pStyle w:val="Pardfau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tLeast" w:line="390" w:before="0" w:after="390"/>
        <w:ind w:left="0" w:right="0" w:hanging="0"/>
        <w:jc w:val="left"/>
        <w:rPr/>
      </w:pP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2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</w:rPr>
        <w:t>– </w:t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Rendez au Seigneur, famille des peuples,</w:t>
      </w:r>
      <w:r>
        <w:rPr>
          <w:rStyle w:val="Aucun"/>
          <w:rFonts w:eastAsia="Times New Roman" w:cs="Times New Roman" w:ascii="Times New Roman" w:hAnsi="Times New Roman"/>
          <w:color w:val="000000"/>
          <w:sz w:val="32"/>
          <w:szCs w:val="32"/>
          <w:shd w:fill="auto" w:val="clear"/>
        </w:rPr>
        <w:br/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Rendez au Seigneur la gloire et la puissance,</w:t>
      </w:r>
      <w:r>
        <w:rPr>
          <w:rStyle w:val="Aucun"/>
          <w:rFonts w:eastAsia="Times New Roman" w:cs="Times New Roman" w:ascii="Times New Roman" w:hAnsi="Times New Roman"/>
          <w:color w:val="000000"/>
          <w:sz w:val="32"/>
          <w:szCs w:val="32"/>
          <w:shd w:fill="auto" w:val="clear"/>
        </w:rPr>
        <w:br/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1600200</wp:posOffset>
            </wp:positionH>
            <wp:positionV relativeFrom="paragraph">
              <wp:posOffset>1298575</wp:posOffset>
            </wp:positionV>
            <wp:extent cx="2538095" cy="304546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ucun"/>
          <w:rFonts w:ascii="Times New Roman" w:hAnsi="Times New Roman"/>
          <w:color w:val="000000"/>
          <w:sz w:val="32"/>
          <w:szCs w:val="32"/>
          <w:shd w:fill="auto" w:val="clear"/>
          <w:lang w:val="fr-FR"/>
        </w:rPr>
        <w:t>Rendez au Seigneur la gloire de son nom.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re5">
    <w:name w:val="Heading 5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  <w:outlineLvl w:val="1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fr-FR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/>
  </w:style>
  <w:style w:type="character" w:styleId="Lien">
    <w:name w:val="Lien"/>
    <w:qFormat/>
    <w:rPr>
      <w:outline w:val="false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0">
    <w:name w:val="Hyperlink.0"/>
    <w:basedOn w:val="Lien"/>
    <w:qFormat/>
    <w:rPr>
      <w:b/>
      <w:bCs/>
      <w:outline w:val="false"/>
      <w:color w:val="000000"/>
      <w:u w:val="none" w:color="0563C1"/>
      <w14:textFill>
        <w14:solidFill>
          <w14:srgbClr w14:val="000000"/>
        </w14:solidFill>
      </w14:textFill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4" w:beforeAutospacing="0" w:before="0" w:afterAutospacing="0" w:after="16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Fill>
        <w14:solidFill>
          <w14:srgbClr w14:val="000000"/>
        </w14:solidFill>
      </w14:textFill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LibreOffice/7.1.2.2$Windows_X86_64 LibreOffice_project/8a45595d069ef5570103caea1b71cc9d82b2aae4</Application>
  <AppVersion>15.0000</AppVersion>
  <Pages>4</Pages>
  <Words>699</Words>
  <Characters>3169</Characters>
  <CharactersWithSpaces>3828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2021-05-04T16:01:18Z</dcterms:modified>
  <cp:revision>5</cp:revision>
  <dc:subject/>
  <dc:title/>
</cp:coreProperties>
</file>