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60EAD754">
                  <wp:extent cx="1320800" cy="133783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4031083D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EF6C2E">
              <w:rPr>
                <w:sz w:val="40"/>
                <w:szCs w:val="40"/>
              </w:rPr>
              <w:t>20</w:t>
            </w:r>
            <w:r w:rsidR="00440B26">
              <w:rPr>
                <w:sz w:val="40"/>
                <w:szCs w:val="40"/>
              </w:rPr>
              <w:t xml:space="preserve"> juin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454DF4E2" w:rsidR="00EB462C" w:rsidRDefault="00657191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F6C2E">
              <w:rPr>
                <w:sz w:val="40"/>
                <w:szCs w:val="40"/>
              </w:rPr>
              <w:t>2</w:t>
            </w:r>
            <w:r w:rsidRPr="00657191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47CA2402" w14:textId="5E9B16B8" w:rsidR="007C6060" w:rsidRDefault="0012740E" w:rsidP="00745BB7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proofErr w:type="spellStart"/>
      <w:r>
        <w:rPr>
          <w:rFonts w:ascii="Times New Roman" w:hAnsi="Times New Roman"/>
          <w:smallCaps/>
          <w:spacing w:val="20"/>
          <w:sz w:val="32"/>
          <w:szCs w:val="32"/>
        </w:rPr>
        <w:t>benis</w:t>
      </w:r>
      <w:proofErr w:type="spellEnd"/>
      <w:r>
        <w:rPr>
          <w:rFonts w:ascii="Times New Roman" w:hAnsi="Times New Roman"/>
          <w:smallCaps/>
          <w:spacing w:val="20"/>
          <w:sz w:val="32"/>
          <w:szCs w:val="32"/>
        </w:rPr>
        <w:t xml:space="preserve"> le seigneur, Ô MON ÂME</w:t>
      </w:r>
      <w:r w:rsidR="007C6060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7F2F9EF8" w14:textId="77777777" w:rsidR="0012740E" w:rsidRDefault="0012740E" w:rsidP="0012740E">
      <w:pPr>
        <w:ind w:left="-426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12740E">
        <w:rPr>
          <w:rFonts w:ascii="Times New Roman" w:hAnsi="Times New Roman" w:cs="Arial"/>
          <w:b/>
          <w:color w:val="000000"/>
          <w:sz w:val="32"/>
          <w:szCs w:val="32"/>
        </w:rPr>
        <w:t>Bénis le Seigneur, ô mon âme</w:t>
      </w:r>
      <w:proofErr w:type="gramStart"/>
      <w:r w:rsidRPr="0012740E">
        <w:rPr>
          <w:rFonts w:ascii="Times New Roman" w:hAnsi="Times New Roman" w:cs="Arial"/>
          <w:b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 w:cs="Arial"/>
          <w:b/>
          <w:color w:val="000000"/>
          <w:sz w:val="32"/>
          <w:szCs w:val="32"/>
        </w:rPr>
        <w:br/>
        <w:t>Du fond de mon être, son Saint Nom.</w:t>
      </w:r>
      <w:r w:rsidRPr="0012740E">
        <w:rPr>
          <w:rFonts w:ascii="Times New Roman" w:hAnsi="Times New Roman" w:cs="Arial"/>
          <w:b/>
          <w:color w:val="000000"/>
          <w:sz w:val="32"/>
          <w:szCs w:val="32"/>
        </w:rPr>
        <w:br/>
        <w:t>Bénis le Seigneur, ô mon âme</w:t>
      </w:r>
      <w:proofErr w:type="gramStart"/>
      <w:r w:rsidRPr="0012740E">
        <w:rPr>
          <w:rFonts w:ascii="Times New Roman" w:hAnsi="Times New Roman" w:cs="Arial"/>
          <w:b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 w:cs="Arial"/>
          <w:b/>
          <w:color w:val="000000"/>
          <w:sz w:val="32"/>
          <w:szCs w:val="32"/>
        </w:rPr>
        <w:br/>
        <w:t>Et n'oublie aucun de ses bienfaits.</w:t>
      </w:r>
    </w:p>
    <w:p w14:paraId="6546B95D" w14:textId="481F2252" w:rsidR="0012740E" w:rsidRDefault="0012740E" w:rsidP="0012740E">
      <w:pPr>
        <w:ind w:left="-426"/>
        <w:rPr>
          <w:rFonts w:ascii="Times New Roman" w:hAnsi="Times New Roman" w:cs="Arial"/>
          <w:color w:val="000000"/>
          <w:sz w:val="32"/>
          <w:szCs w:val="32"/>
        </w:rPr>
      </w:pPr>
      <w:r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82A5" wp14:editId="6BF8F9D4">
                <wp:simplePos x="0" y="0"/>
                <wp:positionH relativeFrom="column">
                  <wp:posOffset>3085183</wp:posOffset>
                </wp:positionH>
                <wp:positionV relativeFrom="paragraph">
                  <wp:posOffset>12982</wp:posOffset>
                </wp:positionV>
                <wp:extent cx="3454188" cy="221262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188" cy="221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09F6" w14:textId="77777777" w:rsidR="0012740E" w:rsidRDefault="0012740E" w:rsidP="0078457B">
                            <w:pPr>
                              <w:ind w:right="-350"/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Comme un père pour ses enfants</w:t>
                            </w:r>
                            <w:proofErr w:type="gramStart"/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Tendre est le Seigneur pour qui le craint,</w:t>
                            </w:r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De son cœur jaillit l'amour.</w:t>
                            </w:r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Bénis le Seigneur, ô mon âme !</w:t>
                            </w:r>
                          </w:p>
                          <w:p w14:paraId="4D17DEE9" w14:textId="77777777" w:rsidR="0012740E" w:rsidRPr="0012740E" w:rsidRDefault="0012740E" w:rsidP="001274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La bonté du Seigneur se répand</w:t>
                            </w:r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Sur qui accomplit sa volonté</w:t>
                            </w:r>
                            <w:proofErr w:type="gramStart"/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Attentif à sa Parole.</w:t>
                            </w:r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12740E">
                              <w:rPr>
                                <w:rFonts w:ascii="Times New Roman" w:hAnsi="Times New Roman" w:cs="Arial"/>
                                <w:color w:val="000000"/>
                                <w:sz w:val="32"/>
                                <w:szCs w:val="32"/>
                              </w:rPr>
                              <w:t>Bénis le Seigneur, ô mon âme !</w:t>
                            </w:r>
                            <w:r w:rsidRPr="0012740E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F96DC1" w14:textId="77777777" w:rsidR="0012740E" w:rsidRDefault="0012740E" w:rsidP="0012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2.95pt;margin-top:1pt;width:272pt;height:1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" fillcolor="white [3201]" stroked="f" strokeweight=".5pt">
                <v:textbox>
                  <w:txbxContent>
                    <w:p w14:paraId="2FF109F6" w14:textId="77777777" w:rsidR="0012740E" w:rsidRDefault="0012740E" w:rsidP="0078457B">
                      <w:pPr>
                        <w:ind w:right="-350"/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</w:pP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Comme un père pour ses enfants</w:t>
                      </w:r>
                      <w:proofErr w:type="gramStart"/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Tendre est le Seigneur pour qui le craint,</w:t>
                      </w:r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De son cœur jaillit l'amour.</w:t>
                      </w:r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Bénis le Seigneur, ô mon âme !</w:t>
                      </w:r>
                    </w:p>
                    <w:p w14:paraId="4D17DEE9" w14:textId="77777777" w:rsidR="0012740E" w:rsidRPr="0012740E" w:rsidRDefault="0012740E" w:rsidP="0012740E">
                      <w:pPr>
                        <w:rPr>
                          <w:sz w:val="32"/>
                          <w:szCs w:val="32"/>
                        </w:rPr>
                      </w:pP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La bonté du Seigneur se répand</w:t>
                      </w:r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Sur qui accomplit sa volonté</w:t>
                      </w:r>
                      <w:proofErr w:type="gramStart"/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Attentif à sa Parole.</w:t>
                      </w:r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12740E">
                        <w:rPr>
                          <w:rFonts w:ascii="Times New Roman" w:hAnsi="Times New Roman" w:cs="Arial"/>
                          <w:color w:val="000000"/>
                          <w:sz w:val="32"/>
                          <w:szCs w:val="32"/>
                        </w:rPr>
                        <w:t>Bénis le Seigneur, ô mon âme !</w:t>
                      </w:r>
                      <w:r w:rsidRPr="0012740E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F96DC1" w14:textId="77777777" w:rsidR="0012740E" w:rsidRDefault="0012740E" w:rsidP="0012740E"/>
                  </w:txbxContent>
                </v:textbox>
              </v:shape>
            </w:pict>
          </mc:Fallback>
        </mc:AlternateContent>
      </w:r>
      <w:r w:rsidRPr="0012740E">
        <w:rPr>
          <w:rFonts w:ascii="Times New Roman" w:hAnsi="Times New Roman" w:cs="Arial"/>
          <w:color w:val="000000"/>
          <w:sz w:val="32"/>
          <w:szCs w:val="32"/>
        </w:rPr>
        <w:t>Le Seigneur est tendresse et pitié</w:t>
      </w:r>
      <w:proofErr w:type="gramStart"/>
      <w:r w:rsidRPr="0012740E">
        <w:rPr>
          <w:rFonts w:ascii="Times New Roman" w:hAnsi="Times New Roman" w:cs="Arial"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Lent à la colère et plein d'amour,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Sa justice demeure à jamais.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Bénis le Seigneur, ô mon âme !</w:t>
      </w:r>
    </w:p>
    <w:p w14:paraId="4ABC6E20" w14:textId="77777777" w:rsidR="0012740E" w:rsidRDefault="0012740E" w:rsidP="0012740E">
      <w:pPr>
        <w:ind w:left="-426"/>
        <w:rPr>
          <w:rFonts w:ascii="Times New Roman" w:hAnsi="Times New Roman" w:cs="Arial"/>
          <w:color w:val="000000"/>
          <w:sz w:val="32"/>
          <w:szCs w:val="32"/>
        </w:rPr>
      </w:pPr>
      <w:r w:rsidRPr="0012740E">
        <w:rPr>
          <w:rFonts w:ascii="Times New Roman" w:hAnsi="Times New Roman" w:cs="Arial"/>
          <w:color w:val="000000"/>
          <w:sz w:val="32"/>
          <w:szCs w:val="32"/>
        </w:rPr>
        <w:t>Il pardonne toutes tes fautes</w:t>
      </w:r>
      <w:proofErr w:type="gramStart"/>
      <w:r w:rsidRPr="0012740E">
        <w:rPr>
          <w:rFonts w:ascii="Times New Roman" w:hAnsi="Times New Roman" w:cs="Arial"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De tes maladies il te guérit,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À la fosse il rachète ta vie.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Arial"/>
          <w:color w:val="000000"/>
          <w:sz w:val="32"/>
          <w:szCs w:val="32"/>
        </w:rPr>
        <w:t>Bénis le Seigneur, ô mon âme !</w:t>
      </w:r>
    </w:p>
    <w:p w14:paraId="0EED7A56" w14:textId="77777777" w:rsidR="0072693D" w:rsidRPr="0072693D" w:rsidRDefault="0072693D" w:rsidP="0072693D">
      <w:pPr>
        <w:ind w:left="708" w:right="-1417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DBABEBD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14178E">
        <w:rPr>
          <w:rFonts w:ascii="Times New Roman" w:hAnsi="Times New Roman"/>
          <w:sz w:val="36"/>
          <w:szCs w:val="36"/>
        </w:rPr>
        <w:t>de Job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14178E">
        <w:rPr>
          <w:rFonts w:ascii="Times New Roman" w:hAnsi="Times New Roman"/>
          <w:sz w:val="36"/>
          <w:szCs w:val="36"/>
        </w:rPr>
        <w:t>38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14178E">
        <w:rPr>
          <w:rFonts w:ascii="Times New Roman" w:hAnsi="Times New Roman"/>
          <w:sz w:val="36"/>
          <w:szCs w:val="36"/>
        </w:rPr>
        <w:t>1.8-11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77777777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14178E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Ici s’arrêtera l’orgueil de tes flots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0783A04" w14:textId="6B1345E4" w:rsidR="002520A9" w:rsidRPr="00E56AED" w:rsidRDefault="0012740E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(Ps. </w:t>
      </w:r>
      <w:r w:rsidR="0014178E">
        <w:rPr>
          <w:rFonts w:ascii="Times New Roman" w:hAnsi="Times New Roman"/>
          <w:smallCaps/>
          <w:spacing w:val="20"/>
          <w:sz w:val="32"/>
          <w:szCs w:val="32"/>
        </w:rPr>
        <w:t>106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>)</w:t>
      </w:r>
    </w:p>
    <w:p w14:paraId="69EF7465" w14:textId="3F7FF4DD" w:rsidR="00657191" w:rsidRDefault="00E56AED" w:rsidP="0014178E">
      <w:pPr>
        <w:keepNext/>
        <w:spacing w:after="240"/>
        <w:ind w:left="-426" w:right="-85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14178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Rendez grâce au Seigneur : il est bon</w:t>
      </w:r>
      <w:r w:rsidR="0065719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  <w:r w:rsidR="0014178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Eternel est son amour !</w:t>
      </w:r>
    </w:p>
    <w:p w14:paraId="64DD51C4" w14:textId="77777777" w:rsidR="0014178E" w:rsidRPr="0014178E" w:rsidRDefault="0014178E" w:rsidP="0014178E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Qu’ils rendent grâce au Seigneur de son amour</w:t>
      </w:r>
      <w:proofErr w:type="gramStart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qu’ils offrent des sacrifices d’action de grâce,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ceux qui ont vu les œuvres du Seigneur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et ses merveilles parmi les océans.</w:t>
      </w:r>
    </w:p>
    <w:p w14:paraId="1996B3D5" w14:textId="77777777" w:rsidR="0014178E" w:rsidRPr="0014178E" w:rsidRDefault="0014178E" w:rsidP="0014178E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Il parle, et provoque la tempête</w:t>
      </w:r>
      <w:proofErr w:type="gramStart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un vent qui soulève les vagues :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portés jusqu’au ciel, retombant aux abîmes,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leur sagesse était engloutie.</w:t>
      </w:r>
    </w:p>
    <w:p w14:paraId="457DADDF" w14:textId="77777777" w:rsidR="0014178E" w:rsidRPr="0014178E" w:rsidRDefault="0014178E" w:rsidP="0014178E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lastRenderedPageBreak/>
        <w:t>Dans leur angoisse, ils ont crié vers le Seigneur</w:t>
      </w:r>
      <w:proofErr w:type="gramStart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et lui les a tirés de la détresse,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réduisant la tempête au silence,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faisant taire les vagues.</w:t>
      </w:r>
    </w:p>
    <w:p w14:paraId="01842666" w14:textId="77777777" w:rsidR="0014178E" w:rsidRPr="0014178E" w:rsidRDefault="0014178E" w:rsidP="0014178E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Ils se réjouissent de les voir s’apaiser</w:t>
      </w:r>
      <w:proofErr w:type="gramStart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d’être conduits au port qu’ils désiraient.</w:t>
      </w:r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Qu’ils rendent grâce au Seigneur de son amour</w:t>
      </w:r>
      <w:proofErr w:type="gramStart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14178E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de ses merveilles pour les hommes.</w:t>
      </w:r>
    </w:p>
    <w:p w14:paraId="7D243985" w14:textId="77777777" w:rsidR="0014178E" w:rsidRDefault="0014178E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2"/>
          <w:szCs w:val="36"/>
        </w:rPr>
      </w:pPr>
    </w:p>
    <w:p w14:paraId="71BFAFE1" w14:textId="77777777" w:rsidR="0014178E" w:rsidRPr="00E57091" w:rsidRDefault="0014178E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D3880FA" w:rsidR="00485E49" w:rsidRPr="0012740E" w:rsidRDefault="00353F2A" w:rsidP="00A61955">
      <w:pPr>
        <w:ind w:left="-426"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deuxième lettre de saint Paul apôtre aux Corinthiens </w:t>
      </w:r>
      <w:r w:rsidR="00F75719" w:rsidRPr="0012740E">
        <w:rPr>
          <w:rFonts w:ascii="Times New Roman" w:hAnsi="Times New Roman"/>
          <w:sz w:val="24"/>
          <w:szCs w:val="24"/>
        </w:rPr>
        <w:t>(</w:t>
      </w:r>
      <w:r w:rsidR="00657191" w:rsidRPr="0012740E">
        <w:rPr>
          <w:rFonts w:ascii="Times New Roman" w:hAnsi="Times New Roman"/>
          <w:sz w:val="24"/>
          <w:szCs w:val="24"/>
        </w:rPr>
        <w:t>5</w:t>
      </w:r>
      <w:r w:rsidR="009E576F" w:rsidRPr="0012740E">
        <w:rPr>
          <w:rFonts w:ascii="Times New Roman" w:hAnsi="Times New Roman"/>
          <w:sz w:val="24"/>
          <w:szCs w:val="24"/>
        </w:rPr>
        <w:t xml:space="preserve">, </w:t>
      </w:r>
      <w:r w:rsidR="0014178E" w:rsidRPr="0012740E">
        <w:rPr>
          <w:rFonts w:ascii="Times New Roman" w:hAnsi="Times New Roman"/>
          <w:sz w:val="24"/>
          <w:szCs w:val="24"/>
        </w:rPr>
        <w:t>14</w:t>
      </w:r>
      <w:r w:rsidR="007D3664" w:rsidRPr="0012740E">
        <w:rPr>
          <w:rFonts w:ascii="Times New Roman" w:hAnsi="Times New Roman"/>
          <w:sz w:val="24"/>
          <w:szCs w:val="24"/>
        </w:rPr>
        <w:t>-</w:t>
      </w:r>
      <w:r w:rsidR="001B116B" w:rsidRPr="0012740E">
        <w:rPr>
          <w:rFonts w:ascii="Times New Roman" w:hAnsi="Times New Roman"/>
          <w:sz w:val="24"/>
          <w:szCs w:val="24"/>
        </w:rPr>
        <w:t>1</w:t>
      </w:r>
      <w:r w:rsidR="0014178E" w:rsidRPr="0012740E">
        <w:rPr>
          <w:rFonts w:ascii="Times New Roman" w:hAnsi="Times New Roman"/>
          <w:sz w:val="24"/>
          <w:szCs w:val="24"/>
        </w:rPr>
        <w:t>7</w:t>
      </w:r>
      <w:r w:rsidR="00F75719" w:rsidRPr="0012740E">
        <w:rPr>
          <w:rFonts w:ascii="Times New Roman" w:hAnsi="Times New Roman"/>
          <w:sz w:val="24"/>
          <w:szCs w:val="24"/>
        </w:rPr>
        <w:t>)</w:t>
      </w:r>
    </w:p>
    <w:p w14:paraId="1258A119" w14:textId="6D993688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14178E">
        <w:rPr>
          <w:b w:val="0"/>
          <w:i/>
          <w:color w:val="333333"/>
          <w:sz w:val="36"/>
          <w:szCs w:val="36"/>
        </w:rPr>
        <w:t>Un monde nouveau est déjà né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400B197D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14178E">
        <w:rPr>
          <w:rFonts w:ascii="Times New Roman" w:hAnsi="Times New Roman"/>
          <w:i/>
          <w:color w:val="333333"/>
          <w:sz w:val="36"/>
          <w:szCs w:val="36"/>
        </w:rPr>
        <w:t>Un grand prophète s’est levé  parmi nous, et Dieu a visité son peuple.</w:t>
      </w:r>
      <w:r w:rsidR="009C2F3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04B89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4839FB6C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9C2F3F">
        <w:rPr>
          <w:rFonts w:ascii="Times New Roman" w:hAnsi="Times New Roman"/>
          <w:sz w:val="32"/>
          <w:szCs w:val="32"/>
        </w:rPr>
        <w:t>4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14178E">
        <w:rPr>
          <w:rFonts w:ascii="Times New Roman" w:hAnsi="Times New Roman"/>
          <w:sz w:val="32"/>
          <w:szCs w:val="32"/>
        </w:rPr>
        <w:t>35</w:t>
      </w:r>
      <w:r w:rsidR="00657191">
        <w:rPr>
          <w:rFonts w:ascii="Times New Roman" w:hAnsi="Times New Roman"/>
          <w:sz w:val="32"/>
          <w:szCs w:val="32"/>
        </w:rPr>
        <w:t>-</w:t>
      </w:r>
      <w:r w:rsidR="0014178E">
        <w:rPr>
          <w:rFonts w:ascii="Times New Roman" w:hAnsi="Times New Roman"/>
          <w:sz w:val="32"/>
          <w:szCs w:val="32"/>
        </w:rPr>
        <w:t>41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21D2B869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14178E">
        <w:rPr>
          <w:b w:val="0"/>
          <w:i/>
          <w:color w:val="333333"/>
          <w:sz w:val="36"/>
          <w:szCs w:val="36"/>
        </w:rPr>
        <w:t>Qui est-il donc celui-ci pour que même le vent et la mer lui obéissent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75E227F5" w14:textId="77CAA455" w:rsidR="0014178E" w:rsidRPr="0014178E" w:rsidRDefault="0014178E" w:rsidP="0014178E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14178E">
        <w:rPr>
          <w:b w:val="0"/>
          <w:i/>
          <w:color w:val="333333"/>
          <w:sz w:val="36"/>
          <w:szCs w:val="36"/>
        </w:rPr>
        <w:t>Toute la journée, Jésus avait parlé à la foule. Le soir venu, Jésus dit à ses disciples : « Passons sur l’autre rive. » Quittant la foule, ils emmenèrent Jésus, comme il était, dans la barque, et d’autres barques l’accompagnaient. Survient une violente tempête. Les vagues se jetaient sur la barque,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14178E">
        <w:rPr>
          <w:b w:val="0"/>
          <w:i/>
          <w:color w:val="333333"/>
          <w:sz w:val="36"/>
          <w:szCs w:val="36"/>
        </w:rPr>
        <w:t>si bien que déjà elle se remplissait. Lui dormait sur le coussin à l’arrière. Les disciples le réveillent et lui disent : « Maître, nous sommes perdus ; cela ne te fait rien ? » Réveillé, il menaça le vent et dit à la mer 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14178E">
        <w:rPr>
          <w:b w:val="0"/>
          <w:i/>
          <w:color w:val="333333"/>
          <w:sz w:val="36"/>
          <w:szCs w:val="36"/>
        </w:rPr>
        <w:t xml:space="preserve">« Silence, tais-toi ! » Le vent tomba, et il se fit un grand calme. Jésus leur dit </w:t>
      </w:r>
      <w:proofErr w:type="gramStart"/>
      <w:r w:rsidRPr="0014178E">
        <w:rPr>
          <w:b w:val="0"/>
          <w:i/>
          <w:color w:val="333333"/>
          <w:sz w:val="36"/>
          <w:szCs w:val="36"/>
        </w:rPr>
        <w:t>:«</w:t>
      </w:r>
      <w:proofErr w:type="gramEnd"/>
      <w:r w:rsidRPr="0014178E">
        <w:rPr>
          <w:b w:val="0"/>
          <w:i/>
          <w:color w:val="333333"/>
          <w:sz w:val="36"/>
          <w:szCs w:val="36"/>
        </w:rPr>
        <w:t xml:space="preserve"> Pourquoi êtes-vous si craintifs ? N’avez-vous pas encore la foi ? » Saisis d’une grande crainte</w:t>
      </w:r>
      <w:proofErr w:type="gramStart"/>
      <w:r w:rsidRPr="0014178E">
        <w:rPr>
          <w:b w:val="0"/>
          <w:i/>
          <w:color w:val="333333"/>
          <w:sz w:val="36"/>
          <w:szCs w:val="36"/>
        </w:rPr>
        <w:t>,</w:t>
      </w:r>
      <w:proofErr w:type="gramEnd"/>
      <w:r w:rsidRPr="0014178E">
        <w:rPr>
          <w:b w:val="0"/>
          <w:i/>
          <w:color w:val="333333"/>
          <w:sz w:val="36"/>
          <w:szCs w:val="36"/>
        </w:rPr>
        <w:br/>
        <w:t>ils se disaient entre eux : « Qui est-il donc, celui-ci, pour que même le vent et la mer lui obéissent ? »</w:t>
      </w:r>
    </w:p>
    <w:p w14:paraId="68385787" w14:textId="2C304495" w:rsidR="0012740E" w:rsidRPr="00CC3370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en-US" w:eastAsia="fr-FR"/>
        </w:rPr>
      </w:pPr>
      <w:proofErr w:type="spellStart"/>
      <w:r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lastRenderedPageBreak/>
        <w:t>p.U</w:t>
      </w:r>
      <w:proofErr w:type="spellEnd"/>
      <w:r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t>.</w:t>
      </w:r>
      <w:r w:rsidR="006D4F48" w:rsidRPr="00CC3370">
        <w:rPr>
          <w:rFonts w:ascii="Times New Roman" w:hAnsi="Times New Roman"/>
          <w:smallCaps/>
          <w:spacing w:val="20"/>
          <w:sz w:val="32"/>
          <w:szCs w:val="32"/>
          <w:lang w:val="en-US"/>
        </w:rPr>
        <w:t>:</w:t>
      </w:r>
      <w:r w:rsidR="00F044DF" w:rsidRPr="00CC3370">
        <w:rPr>
          <w:rFonts w:ascii="Times New Roman" w:eastAsia="Times New Roman" w:hAnsi="Times New Roman"/>
          <w:b/>
          <w:iCs/>
          <w:color w:val="202124"/>
          <w:sz w:val="36"/>
          <w:szCs w:val="36"/>
          <w:lang w:val="en-US" w:eastAsia="fr-FR"/>
        </w:rPr>
        <w:t xml:space="preserve"> </w:t>
      </w:r>
      <w:proofErr w:type="spell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Bonum</w:t>
      </w:r>
      <w:proofErr w:type="spellEnd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est</w:t>
      </w:r>
      <w:proofErr w:type="spellEnd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confidere</w:t>
      </w:r>
      <w:proofErr w:type="spellEnd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in Domino, </w:t>
      </w:r>
      <w:proofErr w:type="spell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bonum</w:t>
      </w:r>
      <w:proofErr w:type="spellEnd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sperare</w:t>
      </w:r>
      <w:proofErr w:type="spellEnd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in </w:t>
      </w:r>
      <w:proofErr w:type="gramStart"/>
      <w:r w:rsidR="0012740E" w:rsidRPr="00CC3370">
        <w:rPr>
          <w:rFonts w:ascii="Times New Roman" w:hAnsi="Times New Roman"/>
          <w:b/>
          <w:color w:val="000000"/>
          <w:sz w:val="32"/>
          <w:szCs w:val="32"/>
          <w:lang w:val="en-US"/>
        </w:rPr>
        <w:t>Domino !</w:t>
      </w:r>
      <w:proofErr w:type="gramEnd"/>
    </w:p>
    <w:p w14:paraId="3F759BB6" w14:textId="77777777" w:rsidR="00B81C7E" w:rsidRPr="00CC3370" w:rsidRDefault="00B81C7E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20"/>
          <w:szCs w:val="36"/>
          <w:lang w:val="en-US" w:eastAsia="fr-FR"/>
        </w:rPr>
      </w:pPr>
    </w:p>
    <w:p w14:paraId="5BFF3271" w14:textId="54B7BC6F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CC3370">
        <w:rPr>
          <w:rFonts w:ascii="Times New Roman" w:eastAsia="Times New Roman" w:hAnsi="Times New Roman"/>
          <w:b/>
          <w:bCs/>
          <w:color w:val="333333"/>
          <w:sz w:val="36"/>
          <w:szCs w:val="36"/>
          <w:lang w:val="en-US"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AB32AD">
        <w:rPr>
          <w:rFonts w:ascii="Times New Roman" w:hAnsi="Times New Roman"/>
          <w:smallCaps/>
          <w:spacing w:val="20"/>
          <w:sz w:val="32"/>
          <w:szCs w:val="32"/>
        </w:rPr>
        <w:t>mo</w:t>
      </w:r>
      <w:r w:rsidR="0012740E">
        <w:rPr>
          <w:rFonts w:ascii="Times New Roman" w:hAnsi="Times New Roman"/>
          <w:smallCaps/>
          <w:spacing w:val="20"/>
          <w:sz w:val="32"/>
          <w:szCs w:val="32"/>
        </w:rPr>
        <w:t>i si J’AVAIS COMMIS</w:t>
      </w:r>
    </w:p>
    <w:p w14:paraId="27C4DF65" w14:textId="77777777" w:rsidR="0012740E" w:rsidRPr="00E56AED" w:rsidRDefault="0012740E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0"/>
          <w:szCs w:val="32"/>
        </w:rPr>
      </w:pPr>
    </w:p>
    <w:p w14:paraId="67C4783D" w14:textId="77777777" w:rsidR="00E56AED" w:rsidRDefault="0012740E" w:rsidP="0012740E">
      <w:pPr>
        <w:rPr>
          <w:rFonts w:ascii="Times New Roman" w:hAnsi="Times New Roman" w:cs="Verdana"/>
          <w:color w:val="000000"/>
          <w:sz w:val="32"/>
          <w:szCs w:val="32"/>
        </w:rPr>
      </w:pPr>
      <w:r w:rsidRPr="0012740E">
        <w:rPr>
          <w:rFonts w:ascii="Times New Roman" w:hAnsi="Times New Roman" w:cs="Verdana"/>
          <w:color w:val="000000"/>
          <w:sz w:val="32"/>
          <w:szCs w:val="32"/>
        </w:rPr>
        <w:t>Moi, si j’avais commis, tous les crimes possibles</w:t>
      </w:r>
      <w:proofErr w:type="gramStart"/>
      <w:r w:rsidRPr="0012740E">
        <w:rPr>
          <w:rFonts w:ascii="Times New Roman" w:hAnsi="Times New Roman" w:cs="Verdana"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Je garderais toujours la même confiance,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Car je sais bien que cette multitude d’offenses,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N’est qu’une goutte d’eau dans un brasier ardent. </w:t>
      </w:r>
      <w:r w:rsidRPr="00E56AED">
        <w:rPr>
          <w:rFonts w:ascii="Times New Roman" w:hAnsi="Times New Roman" w:cs="Verdana"/>
          <w:i/>
          <w:color w:val="000000"/>
        </w:rPr>
        <w:t>(</w:t>
      </w:r>
      <w:proofErr w:type="gramStart"/>
      <w:r w:rsidRPr="00E56AED">
        <w:rPr>
          <w:rFonts w:ascii="Times New Roman" w:hAnsi="Times New Roman" w:cs="Verdana"/>
          <w:i/>
          <w:color w:val="000000"/>
        </w:rPr>
        <w:t>bis</w:t>
      </w:r>
      <w:proofErr w:type="gramEnd"/>
      <w:r w:rsidRPr="00E56AED">
        <w:rPr>
          <w:rFonts w:ascii="Times New Roman" w:hAnsi="Times New Roman" w:cs="Verdana"/>
          <w:i/>
          <w:color w:val="000000"/>
        </w:rPr>
        <w:t>)</w:t>
      </w:r>
    </w:p>
    <w:p w14:paraId="665CFCCE" w14:textId="38A5659F" w:rsidR="00E56AED" w:rsidRPr="00E56AED" w:rsidRDefault="0012740E" w:rsidP="0012740E">
      <w:pPr>
        <w:rPr>
          <w:rFonts w:ascii="Times New Roman" w:hAnsi="Times New Roman" w:cs="Verdana"/>
          <w:i/>
          <w:color w:val="000000"/>
        </w:rPr>
      </w:pPr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Oui, j’ai besoin d’un </w:t>
      </w:r>
      <w:r w:rsidR="00E56AED" w:rsidRPr="0012740E">
        <w:rPr>
          <w:rFonts w:ascii="Times New Roman" w:hAnsi="Times New Roman" w:cs="Verdana"/>
          <w:color w:val="000000"/>
          <w:sz w:val="32"/>
          <w:szCs w:val="32"/>
        </w:rPr>
        <w:t>cœur</w:t>
      </w:r>
      <w:r w:rsidRPr="0012740E">
        <w:rPr>
          <w:rFonts w:ascii="Times New Roman" w:hAnsi="Times New Roman" w:cs="Verdana"/>
          <w:color w:val="000000"/>
          <w:sz w:val="32"/>
          <w:szCs w:val="32"/>
        </w:rPr>
        <w:t>, tout brûlant de tendresse</w:t>
      </w:r>
      <w:proofErr w:type="gramStart"/>
      <w:r w:rsidRPr="0012740E">
        <w:rPr>
          <w:rFonts w:ascii="Times New Roman" w:hAnsi="Times New Roman" w:cs="Verdana"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Qui reste mon appui, et sans aucun retour,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Qui aime tout en moi, et même ma faiblesse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Et ne me quitte pas, ni la nuit ni le jour. </w:t>
      </w:r>
      <w:r w:rsidRPr="00E56AED">
        <w:rPr>
          <w:rFonts w:ascii="Times New Roman" w:hAnsi="Times New Roman" w:cs="Verdana"/>
          <w:i/>
          <w:color w:val="000000"/>
        </w:rPr>
        <w:t>(</w:t>
      </w:r>
      <w:proofErr w:type="gramStart"/>
      <w:r w:rsidRPr="00E56AED">
        <w:rPr>
          <w:rFonts w:ascii="Times New Roman" w:hAnsi="Times New Roman" w:cs="Verdana"/>
          <w:i/>
          <w:color w:val="000000"/>
        </w:rPr>
        <w:t>bis</w:t>
      </w:r>
      <w:proofErr w:type="gramEnd"/>
      <w:r w:rsidRPr="00E56AED">
        <w:rPr>
          <w:rFonts w:ascii="Times New Roman" w:hAnsi="Times New Roman" w:cs="Verdana"/>
          <w:i/>
          <w:color w:val="000000"/>
        </w:rPr>
        <w:t>)</w:t>
      </w:r>
    </w:p>
    <w:p w14:paraId="529CD9D6" w14:textId="77777777" w:rsidR="00E56AED" w:rsidRPr="00E56AED" w:rsidRDefault="0012740E" w:rsidP="0012740E">
      <w:pPr>
        <w:rPr>
          <w:rFonts w:ascii="Times New Roman" w:hAnsi="Times New Roman" w:cs="Verdana"/>
          <w:i/>
          <w:color w:val="000000"/>
        </w:rPr>
      </w:pPr>
      <w:r w:rsidRPr="0012740E">
        <w:rPr>
          <w:rFonts w:ascii="Times New Roman" w:hAnsi="Times New Roman" w:cs="Verdana"/>
          <w:color w:val="000000"/>
          <w:sz w:val="32"/>
          <w:szCs w:val="32"/>
        </w:rPr>
        <w:t>Non, je n’ai pu trouver, nulle autre créature</w:t>
      </w:r>
      <w:proofErr w:type="gramStart"/>
      <w:r w:rsidRPr="0012740E">
        <w:rPr>
          <w:rFonts w:ascii="Times New Roman" w:hAnsi="Times New Roman" w:cs="Verdana"/>
          <w:color w:val="000000"/>
          <w:sz w:val="32"/>
          <w:szCs w:val="32"/>
        </w:rPr>
        <w:t>,</w:t>
      </w:r>
      <w:proofErr w:type="gramEnd"/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Qui m’aimât à ce point, et sans jamais mourir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Car il me faut un Dieu qui prenne ma nature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Qui devienne mon frère et qui puisse souffrir. </w:t>
      </w:r>
      <w:r w:rsidRPr="00E56AED">
        <w:rPr>
          <w:rFonts w:ascii="Times New Roman" w:hAnsi="Times New Roman" w:cs="Verdana"/>
          <w:i/>
          <w:color w:val="000000"/>
        </w:rPr>
        <w:t>(</w:t>
      </w:r>
      <w:proofErr w:type="gramStart"/>
      <w:r w:rsidRPr="00E56AED">
        <w:rPr>
          <w:rFonts w:ascii="Times New Roman" w:hAnsi="Times New Roman" w:cs="Verdana"/>
          <w:i/>
          <w:color w:val="000000"/>
        </w:rPr>
        <w:t>bis</w:t>
      </w:r>
      <w:proofErr w:type="gramEnd"/>
      <w:r w:rsidRPr="00E56AED">
        <w:rPr>
          <w:rFonts w:ascii="Times New Roman" w:hAnsi="Times New Roman" w:cs="Verdana"/>
          <w:i/>
          <w:color w:val="000000"/>
        </w:rPr>
        <w:t>)</w:t>
      </w:r>
    </w:p>
    <w:p w14:paraId="215A23C6" w14:textId="3C38657F" w:rsidR="00A554E4" w:rsidRDefault="0012740E" w:rsidP="00E56AED">
      <w:pPr>
        <w:rPr>
          <w:rFonts w:ascii="Times New Roman" w:hAnsi="Times New Roman" w:cs="Verdana"/>
          <w:i/>
          <w:color w:val="000000"/>
          <w:sz w:val="32"/>
          <w:szCs w:val="32"/>
        </w:rPr>
      </w:pPr>
      <w:r w:rsidRPr="0012740E">
        <w:rPr>
          <w:rFonts w:ascii="Times New Roman" w:hAnsi="Times New Roman" w:cs="Verdana"/>
          <w:color w:val="000000"/>
          <w:sz w:val="32"/>
          <w:szCs w:val="32"/>
        </w:rPr>
        <w:t>Je ne sais que trop bien que toutes nos justices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N’ont devant ton regard pas la moindre valeur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>Et pour donner du prix à tous mes sacrifices</w:t>
      </w:r>
      <w:r w:rsidRPr="0012740E">
        <w:rPr>
          <w:rFonts w:ascii="Times New Roman" w:hAnsi="Times New Roman"/>
          <w:color w:val="000000"/>
          <w:sz w:val="32"/>
          <w:szCs w:val="32"/>
        </w:rPr>
        <w:br/>
      </w:r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Oui, je veux les jeter jusqu’en ton divin </w:t>
      </w:r>
      <w:proofErr w:type="spellStart"/>
      <w:r w:rsidRPr="0012740E">
        <w:rPr>
          <w:rFonts w:ascii="Times New Roman" w:hAnsi="Times New Roman" w:cs="Verdana"/>
          <w:color w:val="000000"/>
          <w:sz w:val="32"/>
          <w:szCs w:val="32"/>
        </w:rPr>
        <w:t>coeur</w:t>
      </w:r>
      <w:proofErr w:type="spellEnd"/>
      <w:r w:rsidRPr="0012740E">
        <w:rPr>
          <w:rFonts w:ascii="Times New Roman" w:hAnsi="Times New Roman" w:cs="Verdana"/>
          <w:color w:val="000000"/>
          <w:sz w:val="32"/>
          <w:szCs w:val="32"/>
        </w:rPr>
        <w:t xml:space="preserve">. </w:t>
      </w:r>
      <w:r w:rsidRPr="00E56AED">
        <w:rPr>
          <w:rFonts w:ascii="Times New Roman" w:hAnsi="Times New Roman" w:cs="Verdana"/>
          <w:i/>
          <w:color w:val="000000"/>
          <w:sz w:val="32"/>
          <w:szCs w:val="32"/>
        </w:rPr>
        <w:t>(</w:t>
      </w:r>
      <w:proofErr w:type="gramStart"/>
      <w:r w:rsidRPr="00E56AED">
        <w:rPr>
          <w:rFonts w:ascii="Times New Roman" w:hAnsi="Times New Roman" w:cs="Verdana"/>
          <w:i/>
          <w:color w:val="000000"/>
          <w:sz w:val="32"/>
          <w:szCs w:val="32"/>
        </w:rPr>
        <w:t>bis</w:t>
      </w:r>
      <w:proofErr w:type="gramEnd"/>
      <w:r w:rsidRPr="00E56AED">
        <w:rPr>
          <w:rFonts w:ascii="Times New Roman" w:hAnsi="Times New Roman" w:cs="Verdana"/>
          <w:i/>
          <w:color w:val="000000"/>
          <w:sz w:val="32"/>
          <w:szCs w:val="32"/>
        </w:rPr>
        <w:t>)</w:t>
      </w:r>
    </w:p>
    <w:p w14:paraId="04DDA3BC" w14:textId="77777777" w:rsidR="00004B89" w:rsidRPr="00004B89" w:rsidRDefault="00004B89" w:rsidP="00E56AED">
      <w:pPr>
        <w:rPr>
          <w:rFonts w:ascii="Times New Roman" w:hAnsi="Times New Roman" w:cs="Verdana"/>
          <w:i/>
          <w:color w:val="000000"/>
          <w:sz w:val="18"/>
          <w:szCs w:val="32"/>
        </w:rPr>
      </w:pPr>
    </w:p>
    <w:p w14:paraId="69C27F8A" w14:textId="77777777" w:rsidR="00CC3370" w:rsidRDefault="003B2D77" w:rsidP="00CC3370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E56AED">
        <w:rPr>
          <w:rFonts w:ascii="Times New Roman" w:hAnsi="Times New Roman"/>
          <w:smallCaps/>
          <w:spacing w:val="20"/>
          <w:sz w:val="32"/>
          <w:szCs w:val="32"/>
        </w:rPr>
        <w:t>CELEBREZ LA BONTE DU SEIGNEUR</w:t>
      </w:r>
    </w:p>
    <w:p w14:paraId="4BDD38C0" w14:textId="65A3BAEE" w:rsidR="00E56AED" w:rsidRDefault="00E56AED" w:rsidP="00004B89">
      <w:pPr>
        <w:spacing w:after="180"/>
        <w:ind w:left="-426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E56AED">
        <w:rPr>
          <w:rFonts w:ascii="Times New Roman" w:hAnsi="Times New Roman" w:cs="Arial"/>
          <w:b/>
          <w:color w:val="000000"/>
          <w:sz w:val="32"/>
          <w:szCs w:val="32"/>
        </w:rPr>
        <w:t>Célébrez la bonté du Seigneur</w:t>
      </w:r>
      <w:bookmarkStart w:id="1" w:name="_GoBack"/>
      <w:bookmarkEnd w:id="1"/>
      <w:r w:rsidRPr="00E56AED">
        <w:rPr>
          <w:rFonts w:ascii="Times New Roman" w:hAnsi="Times New Roman" w:cs="Arial"/>
          <w:b/>
          <w:color w:val="000000"/>
          <w:sz w:val="32"/>
          <w:szCs w:val="32"/>
        </w:rPr>
        <w:t>,</w:t>
      </w:r>
      <w:r>
        <w:rPr>
          <w:rFonts w:ascii="Times New Roman" w:hAnsi="Times New Roman" w:cs="Arial"/>
          <w:b/>
          <w:color w:val="000000"/>
          <w:sz w:val="32"/>
          <w:szCs w:val="32"/>
        </w:rPr>
        <w:t xml:space="preserve"> S</w:t>
      </w:r>
      <w:r w:rsidRPr="00E56AED">
        <w:rPr>
          <w:rFonts w:ascii="Times New Roman" w:hAnsi="Times New Roman" w:cs="Arial"/>
          <w:b/>
          <w:color w:val="000000"/>
          <w:sz w:val="32"/>
          <w:szCs w:val="32"/>
        </w:rPr>
        <w:t>oyez sûrs de l´amour du Sauveur !</w:t>
      </w:r>
      <w:r w:rsidRPr="00E56AED">
        <w:rPr>
          <w:rFonts w:ascii="Times New Roman" w:hAnsi="Times New Roman" w:cs="Arial"/>
          <w:b/>
          <w:color w:val="000000"/>
          <w:sz w:val="32"/>
          <w:szCs w:val="32"/>
        </w:rPr>
        <w:br/>
        <w:t>Ayez toujours foi en lui,</w:t>
      </w:r>
      <w:r>
        <w:rPr>
          <w:rFonts w:ascii="Times New Roman" w:hAnsi="Times New Roman" w:cs="Arial"/>
          <w:b/>
          <w:color w:val="000000"/>
          <w:sz w:val="32"/>
          <w:szCs w:val="32"/>
        </w:rPr>
        <w:t xml:space="preserve"> E</w:t>
      </w:r>
      <w:r w:rsidRPr="00E56AED">
        <w:rPr>
          <w:rFonts w:ascii="Times New Roman" w:hAnsi="Times New Roman" w:cs="Arial"/>
          <w:b/>
          <w:color w:val="000000"/>
          <w:sz w:val="32"/>
          <w:szCs w:val="32"/>
        </w:rPr>
        <w:t xml:space="preserve">n tout temps, il vous conduit </w:t>
      </w:r>
      <w:proofErr w:type="gramStart"/>
      <w:r w:rsidRPr="00E56AED">
        <w:rPr>
          <w:rFonts w:ascii="Times New Roman" w:hAnsi="Times New Roman" w:cs="Arial"/>
          <w:b/>
          <w:color w:val="000000"/>
          <w:sz w:val="32"/>
          <w:szCs w:val="32"/>
        </w:rPr>
        <w:t>:</w:t>
      </w:r>
      <w:proofErr w:type="gramEnd"/>
      <w:r w:rsidRPr="00E56AED">
        <w:rPr>
          <w:rFonts w:ascii="Times New Roman" w:hAnsi="Times New Roman" w:cs="Arial"/>
          <w:b/>
          <w:color w:val="000000"/>
          <w:sz w:val="32"/>
          <w:szCs w:val="32"/>
        </w:rPr>
        <w:br/>
        <w:t>Jésus-Christ vous a livré sa vie !</w:t>
      </w:r>
    </w:p>
    <w:p w14:paraId="387CA9D3" w14:textId="77777777" w:rsidR="00CC3370" w:rsidRDefault="00E56AED" w:rsidP="00CC3370">
      <w:pPr>
        <w:spacing w:after="0"/>
        <w:ind w:right="-709"/>
        <w:rPr>
          <w:rFonts w:ascii="Times New Roman" w:hAnsi="Times New Roman" w:cs="Arial"/>
          <w:color w:val="000000"/>
          <w:sz w:val="32"/>
          <w:szCs w:val="32"/>
        </w:rPr>
      </w:pPr>
      <w:r w:rsidRPr="00E56AED">
        <w:rPr>
          <w:rFonts w:ascii="Times New Roman" w:hAnsi="Times New Roman" w:cs="Arial"/>
          <w:color w:val="000000"/>
          <w:sz w:val="32"/>
          <w:szCs w:val="32"/>
        </w:rPr>
        <w:t>En tous lieux rendez grâce au Seigneur,</w:t>
      </w:r>
    </w:p>
    <w:p w14:paraId="46D8019F" w14:textId="218BC451" w:rsidR="00E56AED" w:rsidRDefault="00E56AED" w:rsidP="00CC3370">
      <w:pPr>
        <w:spacing w:after="120"/>
        <w:ind w:right="-709"/>
        <w:rPr>
          <w:rFonts w:ascii="Times New Roman" w:hAnsi="Times New Roman" w:cs="Arial"/>
          <w:color w:val="000000"/>
          <w:sz w:val="32"/>
          <w:szCs w:val="32"/>
        </w:rPr>
      </w:pPr>
      <w:r w:rsidRPr="00E56AED">
        <w:rPr>
          <w:rFonts w:ascii="Times New Roman" w:hAnsi="Times New Roman" w:cs="Arial"/>
          <w:color w:val="000000"/>
          <w:sz w:val="32"/>
          <w:szCs w:val="32"/>
        </w:rPr>
        <w:t>Dans la joie, la peine et la douleur.</w:t>
      </w:r>
      <w:r w:rsidRPr="00E56AED">
        <w:rPr>
          <w:rFonts w:ascii="Times New Roman" w:hAnsi="Times New Roman"/>
          <w:color w:val="000000"/>
          <w:sz w:val="32"/>
          <w:szCs w:val="32"/>
        </w:rPr>
        <w:br/>
      </w:r>
      <w:r w:rsidRPr="00E56AED">
        <w:rPr>
          <w:rFonts w:ascii="Times New Roman" w:hAnsi="Times New Roman" w:cs="Arial"/>
          <w:color w:val="000000"/>
          <w:sz w:val="32"/>
          <w:szCs w:val="32"/>
        </w:rPr>
        <w:t>Dieu est là, avec nous pour toujours</w:t>
      </w:r>
      <w:proofErr w:type="gramStart"/>
      <w:r w:rsidRPr="00E56AED">
        <w:rPr>
          <w:rFonts w:ascii="Times New Roman" w:hAnsi="Times New Roman" w:cs="Arial"/>
          <w:color w:val="000000"/>
          <w:sz w:val="32"/>
          <w:szCs w:val="32"/>
        </w:rPr>
        <w:t>,</w:t>
      </w:r>
      <w:proofErr w:type="gramEnd"/>
      <w:r w:rsidRPr="00E56AED">
        <w:rPr>
          <w:rFonts w:ascii="Times New Roman" w:hAnsi="Times New Roman"/>
          <w:color w:val="000000"/>
          <w:sz w:val="32"/>
          <w:szCs w:val="32"/>
        </w:rPr>
        <w:br/>
      </w:r>
      <w:r w:rsidRPr="00E56AED">
        <w:rPr>
          <w:rFonts w:ascii="Times New Roman" w:hAnsi="Times New Roman" w:cs="Arial"/>
          <w:color w:val="000000"/>
          <w:sz w:val="32"/>
          <w:szCs w:val="32"/>
        </w:rPr>
        <w:t>Rien ne peut nous séparer de lui !</w:t>
      </w:r>
    </w:p>
    <w:p w14:paraId="0E1E71A2" w14:textId="77777777" w:rsidR="00E56AED" w:rsidRDefault="00E56AED" w:rsidP="00CC3370">
      <w:pPr>
        <w:spacing w:after="0"/>
        <w:ind w:right="-709"/>
        <w:rPr>
          <w:rFonts w:ascii="Times New Roman" w:hAnsi="Times New Roman" w:cs="Arial"/>
          <w:color w:val="000000"/>
          <w:sz w:val="32"/>
          <w:szCs w:val="32"/>
        </w:rPr>
      </w:pPr>
      <w:r w:rsidRPr="00E56AED">
        <w:rPr>
          <w:rFonts w:ascii="Times New Roman" w:hAnsi="Times New Roman" w:cs="Arial"/>
          <w:color w:val="000000"/>
          <w:sz w:val="32"/>
          <w:szCs w:val="32"/>
        </w:rPr>
        <w:t>Peuple Saint, adorez votre Roi</w:t>
      </w:r>
      <w:proofErr w:type="gramStart"/>
      <w:r w:rsidRPr="00E56AED">
        <w:rPr>
          <w:rFonts w:ascii="Times New Roman" w:hAnsi="Times New Roman" w:cs="Arial"/>
          <w:color w:val="000000"/>
          <w:sz w:val="32"/>
          <w:szCs w:val="32"/>
        </w:rPr>
        <w:t>,</w:t>
      </w:r>
      <w:proofErr w:type="gramEnd"/>
      <w:r w:rsidRPr="00E56AED">
        <w:rPr>
          <w:rFonts w:ascii="Times New Roman" w:hAnsi="Times New Roman"/>
          <w:color w:val="000000"/>
          <w:sz w:val="32"/>
          <w:szCs w:val="32"/>
        </w:rPr>
        <w:br/>
      </w:r>
      <w:r w:rsidRPr="00E56AED">
        <w:rPr>
          <w:rFonts w:ascii="Times New Roman" w:hAnsi="Times New Roman" w:cs="Arial"/>
          <w:color w:val="000000"/>
          <w:sz w:val="32"/>
          <w:szCs w:val="32"/>
        </w:rPr>
        <w:t>Le Seigneur victorieux du combat.</w:t>
      </w:r>
      <w:r w:rsidRPr="00E56AED">
        <w:rPr>
          <w:rFonts w:ascii="Times New Roman" w:hAnsi="Times New Roman"/>
          <w:color w:val="000000"/>
          <w:sz w:val="32"/>
          <w:szCs w:val="32"/>
        </w:rPr>
        <w:br/>
      </w:r>
      <w:r w:rsidRPr="00E56AED">
        <w:rPr>
          <w:rFonts w:ascii="Times New Roman" w:hAnsi="Times New Roman" w:cs="Arial"/>
          <w:color w:val="000000"/>
          <w:sz w:val="32"/>
          <w:szCs w:val="32"/>
        </w:rPr>
        <w:t>Le Salut est venu par la croix,</w:t>
      </w:r>
    </w:p>
    <w:p w14:paraId="418581BB" w14:textId="45DF162C" w:rsidR="005723A9" w:rsidRPr="00A554E4" w:rsidRDefault="00E56AED" w:rsidP="00004B89">
      <w:pPr>
        <w:ind w:right="-709"/>
        <w:rPr>
          <w:rFonts w:ascii="Times New Roman" w:hAnsi="Times New Roman"/>
          <w:bCs/>
          <w:sz w:val="32"/>
          <w:szCs w:val="32"/>
        </w:rPr>
      </w:pPr>
      <w:r w:rsidRPr="00E56AED">
        <w:rPr>
          <w:rFonts w:ascii="Times New Roman" w:hAnsi="Times New Roman" w:cs="Arial"/>
          <w:color w:val="000000"/>
          <w:sz w:val="32"/>
          <w:szCs w:val="32"/>
        </w:rPr>
        <w:t>À jamais son amour règnera !</w:t>
      </w:r>
      <w:r w:rsidR="00A554E4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sectPr w:rsidR="005723A9" w:rsidRPr="00A5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1A597" w14:textId="77777777" w:rsidR="00FE0557" w:rsidRDefault="00FE0557" w:rsidP="00E54EF7">
      <w:pPr>
        <w:spacing w:after="0" w:line="240" w:lineRule="auto"/>
      </w:pPr>
      <w:r>
        <w:separator/>
      </w:r>
    </w:p>
  </w:endnote>
  <w:endnote w:type="continuationSeparator" w:id="0">
    <w:p w14:paraId="143A9D6E" w14:textId="77777777" w:rsidR="00FE0557" w:rsidRDefault="00FE0557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D2828" w14:textId="77777777" w:rsidR="00FE0557" w:rsidRDefault="00FE0557" w:rsidP="00E54EF7">
      <w:pPr>
        <w:spacing w:after="0" w:line="240" w:lineRule="auto"/>
      </w:pPr>
      <w:r>
        <w:separator/>
      </w:r>
    </w:p>
  </w:footnote>
  <w:footnote w:type="continuationSeparator" w:id="0">
    <w:p w14:paraId="4E5676EC" w14:textId="77777777" w:rsidR="00FE0557" w:rsidRDefault="00FE0557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4B89"/>
    <w:rsid w:val="000374C6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B116B"/>
    <w:rsid w:val="001C790E"/>
    <w:rsid w:val="001E1CE4"/>
    <w:rsid w:val="001F6D66"/>
    <w:rsid w:val="0020184F"/>
    <w:rsid w:val="00203925"/>
    <w:rsid w:val="0023165B"/>
    <w:rsid w:val="00250895"/>
    <w:rsid w:val="002520A9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2F4835"/>
    <w:rsid w:val="003136DD"/>
    <w:rsid w:val="00353F2A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85E49"/>
    <w:rsid w:val="004879A5"/>
    <w:rsid w:val="004B4E8E"/>
    <w:rsid w:val="004F682F"/>
    <w:rsid w:val="004F7473"/>
    <w:rsid w:val="0053174F"/>
    <w:rsid w:val="00540BCB"/>
    <w:rsid w:val="005415A6"/>
    <w:rsid w:val="00545155"/>
    <w:rsid w:val="005723A9"/>
    <w:rsid w:val="00574A38"/>
    <w:rsid w:val="00574B23"/>
    <w:rsid w:val="005A51C6"/>
    <w:rsid w:val="005D409D"/>
    <w:rsid w:val="005D4705"/>
    <w:rsid w:val="005F367B"/>
    <w:rsid w:val="0065608C"/>
    <w:rsid w:val="00657191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6F43"/>
    <w:rsid w:val="00745BB7"/>
    <w:rsid w:val="00762302"/>
    <w:rsid w:val="007719C4"/>
    <w:rsid w:val="00775034"/>
    <w:rsid w:val="00782092"/>
    <w:rsid w:val="0078457B"/>
    <w:rsid w:val="00785509"/>
    <w:rsid w:val="00786A79"/>
    <w:rsid w:val="00791AA9"/>
    <w:rsid w:val="007A1A00"/>
    <w:rsid w:val="007A44E9"/>
    <w:rsid w:val="007B2ED6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8D39F4"/>
    <w:rsid w:val="00912C2A"/>
    <w:rsid w:val="009166DE"/>
    <w:rsid w:val="00932775"/>
    <w:rsid w:val="00956924"/>
    <w:rsid w:val="00976FC4"/>
    <w:rsid w:val="0098175D"/>
    <w:rsid w:val="00987225"/>
    <w:rsid w:val="009876B1"/>
    <w:rsid w:val="00997075"/>
    <w:rsid w:val="009B2D05"/>
    <w:rsid w:val="009C2F3F"/>
    <w:rsid w:val="009E576F"/>
    <w:rsid w:val="009F3675"/>
    <w:rsid w:val="00A010C1"/>
    <w:rsid w:val="00A324EB"/>
    <w:rsid w:val="00A554E4"/>
    <w:rsid w:val="00A61955"/>
    <w:rsid w:val="00AA1012"/>
    <w:rsid w:val="00AB32AD"/>
    <w:rsid w:val="00AC6417"/>
    <w:rsid w:val="00AD1762"/>
    <w:rsid w:val="00B069E5"/>
    <w:rsid w:val="00B17F52"/>
    <w:rsid w:val="00B36798"/>
    <w:rsid w:val="00B81C7E"/>
    <w:rsid w:val="00B85C3C"/>
    <w:rsid w:val="00B90744"/>
    <w:rsid w:val="00B90928"/>
    <w:rsid w:val="00BA3B51"/>
    <w:rsid w:val="00BB70D6"/>
    <w:rsid w:val="00BC191C"/>
    <w:rsid w:val="00BD18B3"/>
    <w:rsid w:val="00BD6165"/>
    <w:rsid w:val="00BE1ABF"/>
    <w:rsid w:val="00BE4962"/>
    <w:rsid w:val="00BF0D20"/>
    <w:rsid w:val="00BF155F"/>
    <w:rsid w:val="00C76767"/>
    <w:rsid w:val="00C82D83"/>
    <w:rsid w:val="00C83C7F"/>
    <w:rsid w:val="00C92FE2"/>
    <w:rsid w:val="00CC3370"/>
    <w:rsid w:val="00CE1BB3"/>
    <w:rsid w:val="00D20519"/>
    <w:rsid w:val="00D52C9E"/>
    <w:rsid w:val="00D92870"/>
    <w:rsid w:val="00D93229"/>
    <w:rsid w:val="00DA217B"/>
    <w:rsid w:val="00DC0AC8"/>
    <w:rsid w:val="00DD6505"/>
    <w:rsid w:val="00DE2D39"/>
    <w:rsid w:val="00DF3720"/>
    <w:rsid w:val="00DF7524"/>
    <w:rsid w:val="00E05210"/>
    <w:rsid w:val="00E14E7C"/>
    <w:rsid w:val="00E24D50"/>
    <w:rsid w:val="00E44905"/>
    <w:rsid w:val="00E510CD"/>
    <w:rsid w:val="00E54EF7"/>
    <w:rsid w:val="00E56AED"/>
    <w:rsid w:val="00E57091"/>
    <w:rsid w:val="00E64F4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666EB"/>
    <w:rsid w:val="00F75719"/>
    <w:rsid w:val="00F8615B"/>
    <w:rsid w:val="00F8740F"/>
    <w:rsid w:val="00FA7010"/>
    <w:rsid w:val="00FC69B7"/>
    <w:rsid w:val="00FD1B06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2896-4EAE-4D1C-8B9C-C8D33976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Accueil</cp:lastModifiedBy>
  <cp:revision>9</cp:revision>
  <cp:lastPrinted>2021-04-28T05:57:00Z</cp:lastPrinted>
  <dcterms:created xsi:type="dcterms:W3CDTF">2021-06-02T06:15:00Z</dcterms:created>
  <dcterms:modified xsi:type="dcterms:W3CDTF">2021-06-16T06:39:00Z</dcterms:modified>
</cp:coreProperties>
</file>