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BF4E6" w14:textId="34F101C3" w:rsidR="00534999" w:rsidRDefault="00534999" w:rsidP="00534999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91EEEF3" wp14:editId="62C1C07C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73E1B119" w14:textId="5101A9B0" w:rsidR="00534999" w:rsidRDefault="00534999" w:rsidP="00534999">
      <w:pPr>
        <w:jc w:val="center"/>
        <w:rPr>
          <w:sz w:val="28"/>
          <w:szCs w:val="28"/>
        </w:rPr>
      </w:pPr>
      <w:r>
        <w:rPr>
          <w:sz w:val="28"/>
          <w:szCs w:val="28"/>
        </w:rPr>
        <w:t>14 novembre 2021</w:t>
      </w:r>
    </w:p>
    <w:p w14:paraId="39D5B439" w14:textId="0863F3BE" w:rsidR="00534999" w:rsidRDefault="00534999" w:rsidP="00534999">
      <w:pPr>
        <w:jc w:val="center"/>
        <w:rPr>
          <w:sz w:val="36"/>
          <w:szCs w:val="36"/>
        </w:rPr>
      </w:pPr>
      <w:r>
        <w:rPr>
          <w:sz w:val="36"/>
          <w:szCs w:val="36"/>
        </w:rPr>
        <w:t>33</w:t>
      </w:r>
      <w:r w:rsidRPr="00534999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</w:t>
      </w:r>
    </w:p>
    <w:p w14:paraId="47331285" w14:textId="77777777" w:rsidR="00886D22" w:rsidRDefault="00886D22" w:rsidP="00534999">
      <w:pPr>
        <w:jc w:val="center"/>
        <w:rPr>
          <w:sz w:val="36"/>
          <w:szCs w:val="36"/>
        </w:rPr>
      </w:pPr>
    </w:p>
    <w:p w14:paraId="6ABC0421" w14:textId="387EF5CF" w:rsidR="00D447EE" w:rsidRPr="000E791E" w:rsidRDefault="00886D22" w:rsidP="000E791E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Le Fils de l’homme est proche</w:t>
      </w:r>
    </w:p>
    <w:p w14:paraId="786C329A" w14:textId="6FD8A070" w:rsidR="00D447EE" w:rsidRDefault="00D447EE" w:rsidP="00D447E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promettant à ses disciples son retour</w:t>
      </w:r>
      <w:r w:rsidR="00D45A0C">
        <w:rPr>
          <w:i/>
          <w:iCs/>
          <w:sz w:val="28"/>
          <w:szCs w:val="28"/>
        </w:rPr>
        <w:t xml:space="preserve"> dans la gloire pour apporter la lumière et le salut aux justes, le Christ accomplit la promesse de Daniel annonçant</w:t>
      </w:r>
      <w:r w:rsidR="00005622">
        <w:rPr>
          <w:i/>
          <w:iCs/>
          <w:sz w:val="28"/>
          <w:szCs w:val="28"/>
        </w:rPr>
        <w:t xml:space="preserve"> la délivrance des temps nouveaux. Paul éclaire cela en rappelant</w:t>
      </w:r>
      <w:r w:rsidR="00053BFA">
        <w:rPr>
          <w:i/>
          <w:iCs/>
          <w:sz w:val="28"/>
          <w:szCs w:val="28"/>
        </w:rPr>
        <w:t xml:space="preserve"> comment, par l’unique sacrifice de sa mort, le Christ a sauvé le monde du péché.</w:t>
      </w:r>
    </w:p>
    <w:p w14:paraId="64190A68" w14:textId="77777777" w:rsidR="00E86A85" w:rsidRDefault="00E86A85" w:rsidP="00E86A85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4B54CAD" w14:textId="27185F00" w:rsidR="00E86A85" w:rsidRPr="00BE7AF9" w:rsidRDefault="00E86A85" w:rsidP="00E86A8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E7AF9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2F166DFF" w14:textId="120A6BCA" w:rsidR="00A524B3" w:rsidRPr="00BE7AF9" w:rsidRDefault="00A524B3" w:rsidP="00E86A8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BE7AF9">
        <w:rPr>
          <w:b/>
          <w:bCs/>
          <w:color w:val="808080" w:themeColor="background1" w:themeShade="80"/>
          <w:sz w:val="28"/>
          <w:szCs w:val="28"/>
        </w:rPr>
        <w:t>Dieu nous a tous appelés</w:t>
      </w:r>
    </w:p>
    <w:p w14:paraId="4D4966E9" w14:textId="77777777" w:rsidR="00BE7AF9" w:rsidRDefault="00BE7AF9" w:rsidP="00E86A8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3F324A5" w14:textId="77777777" w:rsidR="000E791E" w:rsidRPr="000E791E" w:rsidRDefault="000E791E" w:rsidP="000E791E">
      <w:pPr>
        <w:pStyle w:val="Refrain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Nous sommes le corps du Christ ;</w:t>
      </w:r>
    </w:p>
    <w:p w14:paraId="71D19977" w14:textId="77777777" w:rsidR="000E791E" w:rsidRPr="000E791E" w:rsidRDefault="000E791E" w:rsidP="000E791E">
      <w:pPr>
        <w:pStyle w:val="Refrain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chacun de nous est un membre de ce corps,</w:t>
      </w:r>
    </w:p>
    <w:p w14:paraId="10F96E08" w14:textId="77777777" w:rsidR="000E791E" w:rsidRPr="000E791E" w:rsidRDefault="000E791E" w:rsidP="000E791E">
      <w:pPr>
        <w:pStyle w:val="Refrain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chacun reçoit la grâce de l’Esprit pour le bien du corps entier (bis)</w:t>
      </w:r>
    </w:p>
    <w:p w14:paraId="4BFEEFDD" w14:textId="77777777" w:rsidR="000E791E" w:rsidRPr="00A117B4" w:rsidRDefault="000E791E" w:rsidP="000E791E">
      <w:pPr>
        <w:pStyle w:val="Couplets"/>
      </w:pPr>
    </w:p>
    <w:p w14:paraId="0E44CBA7" w14:textId="77777777" w:rsidR="000E791E" w:rsidRPr="000E791E" w:rsidRDefault="000E791E" w:rsidP="000E791E">
      <w:pPr>
        <w:pStyle w:val="Couplets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1.</w:t>
      </w:r>
      <w:r w:rsidRPr="000E791E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00457B65" w14:textId="1A59AAF2" w:rsidR="000E791E" w:rsidRPr="000E791E" w:rsidRDefault="000E791E" w:rsidP="000E791E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pour former un seul corps baptisé dans l’Esprit</w:t>
      </w:r>
      <w:r w:rsidR="000C4D1B">
        <w:rPr>
          <w:rFonts w:asciiTheme="minorHAnsi" w:hAnsiTheme="minorHAnsi" w:cstheme="minorHAnsi"/>
          <w:sz w:val="28"/>
        </w:rPr>
        <w:t> ;</w:t>
      </w:r>
    </w:p>
    <w:p w14:paraId="049B8E3D" w14:textId="77777777" w:rsidR="000E791E" w:rsidRP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Dieu nous a tous appelés à la même sainteté,</w:t>
      </w:r>
    </w:p>
    <w:p w14:paraId="5EAC64A5" w14:textId="1EE15B5A" w:rsidR="000E791E" w:rsidRPr="000E791E" w:rsidRDefault="000E791E" w:rsidP="000E791E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pour former un seul corps baptisé dans l’Esprit</w:t>
      </w:r>
      <w:r w:rsidR="000C4D1B">
        <w:rPr>
          <w:rFonts w:asciiTheme="minorHAnsi" w:hAnsiTheme="minorHAnsi" w:cstheme="minorHAnsi"/>
          <w:sz w:val="28"/>
        </w:rPr>
        <w:t> :</w:t>
      </w:r>
    </w:p>
    <w:p w14:paraId="169DF5C8" w14:textId="77777777" w:rsidR="000E791E" w:rsidRPr="000E791E" w:rsidRDefault="000E791E" w:rsidP="000E791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4EAB334" w14:textId="77777777" w:rsidR="000E791E" w:rsidRPr="000E791E" w:rsidRDefault="000E791E" w:rsidP="000E791E">
      <w:pPr>
        <w:pStyle w:val="Couplets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2.</w:t>
      </w:r>
      <w:r w:rsidRPr="000E791E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7AE9988B" w14:textId="7CBC7D5D" w:rsidR="000E791E" w:rsidRPr="000E791E" w:rsidRDefault="000E791E" w:rsidP="000E791E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pour former un seul corps</w:t>
      </w:r>
      <w:r w:rsidR="00D2367B">
        <w:rPr>
          <w:rFonts w:asciiTheme="minorHAnsi" w:hAnsiTheme="minorHAnsi" w:cstheme="minorHAnsi"/>
          <w:sz w:val="28"/>
        </w:rPr>
        <w:t xml:space="preserve"> baptisé dans l’Esprit</w:t>
      </w:r>
      <w:r w:rsidR="000C4D1B">
        <w:rPr>
          <w:rFonts w:asciiTheme="minorHAnsi" w:hAnsiTheme="minorHAnsi" w:cstheme="minorHAnsi"/>
          <w:sz w:val="28"/>
        </w:rPr>
        <w:t> ;</w:t>
      </w:r>
    </w:p>
    <w:p w14:paraId="6E8E17B6" w14:textId="77777777" w:rsidR="000E791E" w:rsidRP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Dieu nous a tous appelés à l’amour et au pardon,</w:t>
      </w:r>
    </w:p>
    <w:p w14:paraId="5C308DD6" w14:textId="69137C25" w:rsidR="000E791E" w:rsidRPr="000E791E" w:rsidRDefault="00850B7E" w:rsidP="000E791E">
      <w:pPr>
        <w:pStyle w:val="Refrain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des </w:t>
      </w:r>
    </w:p>
    <w:p w14:paraId="4DBE3A29" w14:textId="77777777" w:rsidR="000E791E" w:rsidRPr="000E791E" w:rsidRDefault="000E791E" w:rsidP="000E791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70DFF17" w14:textId="77777777" w:rsidR="000E791E" w:rsidRDefault="000E791E" w:rsidP="000E791E">
      <w:pPr>
        <w:pStyle w:val="Couplets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4.</w:t>
      </w:r>
      <w:r w:rsidRPr="000E791E">
        <w:rPr>
          <w:rFonts w:asciiTheme="minorHAnsi" w:hAnsiTheme="minorHAnsi" w:cstheme="minorHAnsi"/>
          <w:sz w:val="28"/>
        </w:rPr>
        <w:tab/>
        <w:t xml:space="preserve">Dieu nous a tous appelés à la paix que donne sa grâce, </w:t>
      </w:r>
    </w:p>
    <w:p w14:paraId="15CA148F" w14:textId="1B39AC68" w:rsidR="000E791E" w:rsidRP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Style w:val="RefrainCar"/>
          <w:rFonts w:asciiTheme="minorHAnsi" w:hAnsiTheme="minorHAnsi" w:cstheme="minorHAnsi"/>
          <w:sz w:val="28"/>
        </w:rPr>
        <w:t>pour former un seul</w:t>
      </w:r>
      <w:r w:rsidR="00092FA7">
        <w:rPr>
          <w:rStyle w:val="RefrainCar"/>
          <w:rFonts w:asciiTheme="minorHAnsi" w:hAnsiTheme="minorHAnsi" w:cstheme="minorHAnsi"/>
          <w:sz w:val="28"/>
        </w:rPr>
        <w:t xml:space="preserve"> corps baptisé dans l</w:t>
      </w:r>
      <w:r w:rsidR="000C4D1B">
        <w:rPr>
          <w:rStyle w:val="RefrainCar"/>
          <w:rFonts w:asciiTheme="minorHAnsi" w:hAnsiTheme="minorHAnsi" w:cstheme="minorHAnsi"/>
          <w:sz w:val="28"/>
        </w:rPr>
        <w:t>’E</w:t>
      </w:r>
      <w:r w:rsidR="00092FA7">
        <w:rPr>
          <w:rStyle w:val="RefrainCar"/>
          <w:rFonts w:asciiTheme="minorHAnsi" w:hAnsiTheme="minorHAnsi" w:cstheme="minorHAnsi"/>
          <w:sz w:val="28"/>
        </w:rPr>
        <w:t>sprit</w:t>
      </w:r>
      <w:r w:rsidR="000C4D1B">
        <w:rPr>
          <w:rStyle w:val="RefrainCar"/>
          <w:rFonts w:asciiTheme="minorHAnsi" w:hAnsiTheme="minorHAnsi" w:cstheme="minorHAnsi"/>
          <w:sz w:val="28"/>
        </w:rPr>
        <w:t> ;</w:t>
      </w:r>
    </w:p>
    <w:p w14:paraId="2C42FA6E" w14:textId="77777777" w:rsid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Dieu nous a tous appelés sous la croix de Jésus-Christ,</w:t>
      </w:r>
    </w:p>
    <w:p w14:paraId="04836761" w14:textId="6F29AA23" w:rsidR="000E791E" w:rsidRP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 xml:space="preserve"> </w:t>
      </w:r>
      <w:r w:rsidRPr="000E791E">
        <w:rPr>
          <w:rStyle w:val="RefrainCar"/>
          <w:rFonts w:asciiTheme="minorHAnsi" w:hAnsiTheme="minorHAnsi" w:cstheme="minorHAnsi"/>
          <w:sz w:val="28"/>
        </w:rPr>
        <w:t>pour former un seu</w:t>
      </w:r>
      <w:r w:rsidR="00FB0DC0">
        <w:rPr>
          <w:rStyle w:val="RefrainCar"/>
          <w:rFonts w:asciiTheme="minorHAnsi" w:hAnsiTheme="minorHAnsi" w:cstheme="minorHAnsi"/>
          <w:sz w:val="28"/>
        </w:rPr>
        <w:t>l corps baptisé dans l’Esprit</w:t>
      </w:r>
      <w:r w:rsidR="000C4D1B">
        <w:rPr>
          <w:rStyle w:val="RefrainCar"/>
          <w:rFonts w:asciiTheme="minorHAnsi" w:hAnsiTheme="minorHAnsi" w:cstheme="minorHAnsi"/>
          <w:sz w:val="28"/>
        </w:rPr>
        <w:t> :</w:t>
      </w:r>
    </w:p>
    <w:p w14:paraId="402194E8" w14:textId="77777777" w:rsidR="000E791E" w:rsidRPr="000E791E" w:rsidRDefault="000E791E" w:rsidP="000E791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D51A0B1" w14:textId="77777777" w:rsidR="000E791E" w:rsidRDefault="000E791E" w:rsidP="000E791E">
      <w:pPr>
        <w:pStyle w:val="Couplets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>5.</w:t>
      </w:r>
      <w:r w:rsidRPr="000E791E">
        <w:rPr>
          <w:rFonts w:asciiTheme="minorHAnsi" w:hAnsiTheme="minorHAnsi" w:cstheme="minorHAnsi"/>
          <w:sz w:val="28"/>
        </w:rPr>
        <w:tab/>
        <w:t>Dieu nous a tous appelés au salut par la renaissance,</w:t>
      </w:r>
    </w:p>
    <w:p w14:paraId="635A699C" w14:textId="05993091" w:rsidR="000E791E" w:rsidRP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 xml:space="preserve"> </w:t>
      </w:r>
      <w:r w:rsidRPr="000E791E">
        <w:rPr>
          <w:rStyle w:val="RefrainCar"/>
          <w:rFonts w:asciiTheme="minorHAnsi" w:hAnsiTheme="minorHAnsi" w:cstheme="minorHAnsi"/>
          <w:sz w:val="28"/>
        </w:rPr>
        <w:t>pour former</w:t>
      </w:r>
      <w:r w:rsidRPr="000E791E">
        <w:rPr>
          <w:rFonts w:asciiTheme="minorHAnsi" w:hAnsiTheme="minorHAnsi" w:cstheme="minorHAnsi"/>
          <w:sz w:val="28"/>
        </w:rPr>
        <w:t xml:space="preserve"> </w:t>
      </w:r>
      <w:r w:rsidR="00FB0DC0" w:rsidRPr="00BD73A1">
        <w:rPr>
          <w:rFonts w:asciiTheme="minorHAnsi" w:hAnsiTheme="minorHAnsi" w:cstheme="minorHAnsi"/>
          <w:b/>
          <w:bCs/>
          <w:sz w:val="28"/>
        </w:rPr>
        <w:t>un seul corps baptisé dans l’Esprit</w:t>
      </w:r>
      <w:r w:rsidR="000C4D1B">
        <w:rPr>
          <w:rFonts w:asciiTheme="minorHAnsi" w:hAnsiTheme="minorHAnsi" w:cstheme="minorHAnsi"/>
          <w:b/>
          <w:bCs/>
          <w:sz w:val="28"/>
        </w:rPr>
        <w:t> ;</w:t>
      </w:r>
    </w:p>
    <w:p w14:paraId="3D49038A" w14:textId="77777777" w:rsid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Fonts w:asciiTheme="minorHAnsi" w:hAnsiTheme="minorHAnsi" w:cstheme="minorHAnsi"/>
          <w:sz w:val="28"/>
        </w:rPr>
        <w:t xml:space="preserve">Dieu nous a tous appelés au salut par l’Esprit-Saint </w:t>
      </w:r>
    </w:p>
    <w:p w14:paraId="1E928401" w14:textId="6359D069" w:rsidR="000E791E" w:rsidRPr="000E791E" w:rsidRDefault="000E791E" w:rsidP="000E791E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E791E">
        <w:rPr>
          <w:rStyle w:val="RefrainCar"/>
          <w:rFonts w:asciiTheme="minorHAnsi" w:hAnsiTheme="minorHAnsi" w:cstheme="minorHAnsi"/>
          <w:sz w:val="28"/>
        </w:rPr>
        <w:t>pour former</w:t>
      </w:r>
      <w:r w:rsidR="00BD73A1">
        <w:rPr>
          <w:rStyle w:val="RefrainCar"/>
          <w:rFonts w:asciiTheme="minorHAnsi" w:hAnsiTheme="minorHAnsi" w:cstheme="minorHAnsi"/>
          <w:sz w:val="28"/>
        </w:rPr>
        <w:t xml:space="preserve"> un seul corps baptisé dans l’Esprit</w:t>
      </w:r>
      <w:r w:rsidR="000C4D1B">
        <w:rPr>
          <w:rStyle w:val="RefrainCar"/>
          <w:rFonts w:asciiTheme="minorHAnsi" w:hAnsiTheme="minorHAnsi" w:cstheme="minorHAnsi"/>
          <w:sz w:val="28"/>
        </w:rPr>
        <w:t> :</w:t>
      </w:r>
    </w:p>
    <w:p w14:paraId="4BEDCE2F" w14:textId="5DEBC5B0" w:rsidR="00104BFE" w:rsidRDefault="006423FC" w:rsidP="00E86A8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1</w:t>
      </w:r>
      <w:r w:rsidRPr="006423FC">
        <w:rPr>
          <w:rFonts w:cstheme="minorHAnsi"/>
          <w:b/>
          <w:bCs/>
          <w:sz w:val="28"/>
          <w:szCs w:val="28"/>
          <w:vertAlign w:val="superscript"/>
        </w:rPr>
        <w:t>ère</w:t>
      </w:r>
      <w:r>
        <w:rPr>
          <w:rFonts w:cstheme="minorHAnsi"/>
          <w:b/>
          <w:bCs/>
          <w:sz w:val="28"/>
          <w:szCs w:val="28"/>
        </w:rPr>
        <w:t xml:space="preserve"> Lecture : </w:t>
      </w:r>
      <w:r w:rsidR="001539AB">
        <w:rPr>
          <w:rFonts w:cstheme="minorHAnsi"/>
          <w:b/>
          <w:bCs/>
          <w:sz w:val="28"/>
          <w:szCs w:val="28"/>
        </w:rPr>
        <w:t xml:space="preserve">Dn 12, </w:t>
      </w:r>
      <w:r w:rsidR="00AE20B3">
        <w:rPr>
          <w:rFonts w:cstheme="minorHAnsi"/>
          <w:b/>
          <w:bCs/>
          <w:sz w:val="28"/>
          <w:szCs w:val="28"/>
        </w:rPr>
        <w:t>1-3</w:t>
      </w:r>
    </w:p>
    <w:p w14:paraId="1876F78A" w14:textId="4C34EEAE" w:rsidR="00AE20B3" w:rsidRDefault="00AE20B3" w:rsidP="00E86A85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850B7E">
        <w:rPr>
          <w:rFonts w:cstheme="minorHAnsi"/>
          <w:i/>
          <w:iCs/>
          <w:sz w:val="28"/>
          <w:szCs w:val="28"/>
        </w:rPr>
        <w:t>Daniel nous décrit les temps derniers à travers</w:t>
      </w:r>
      <w:r w:rsidR="00850B7E">
        <w:rPr>
          <w:rFonts w:cstheme="minorHAnsi"/>
          <w:i/>
          <w:iCs/>
          <w:sz w:val="28"/>
          <w:szCs w:val="28"/>
        </w:rPr>
        <w:t xml:space="preserve"> des images apocal</w:t>
      </w:r>
      <w:r w:rsidR="007D19DF">
        <w:rPr>
          <w:rFonts w:cstheme="minorHAnsi"/>
          <w:i/>
          <w:iCs/>
          <w:sz w:val="28"/>
          <w:szCs w:val="28"/>
        </w:rPr>
        <w:t xml:space="preserve">yptiques qui </w:t>
      </w:r>
      <w:r w:rsidR="006B18F3">
        <w:rPr>
          <w:rFonts w:cstheme="minorHAnsi"/>
          <w:i/>
          <w:iCs/>
          <w:sz w:val="28"/>
          <w:szCs w:val="28"/>
        </w:rPr>
        <w:t>mettent</w:t>
      </w:r>
      <w:r w:rsidR="007D19DF">
        <w:rPr>
          <w:rFonts w:cstheme="minorHAnsi"/>
          <w:i/>
          <w:iCs/>
          <w:sz w:val="28"/>
          <w:szCs w:val="28"/>
        </w:rPr>
        <w:t xml:space="preserve"> en lumière la </w:t>
      </w:r>
      <w:r w:rsidR="006B18F3">
        <w:rPr>
          <w:rFonts w:cstheme="minorHAnsi"/>
          <w:i/>
          <w:iCs/>
          <w:sz w:val="28"/>
          <w:szCs w:val="28"/>
        </w:rPr>
        <w:t>présence</w:t>
      </w:r>
      <w:r w:rsidR="007D19DF">
        <w:rPr>
          <w:rFonts w:cstheme="minorHAnsi"/>
          <w:i/>
          <w:iCs/>
          <w:sz w:val="28"/>
          <w:szCs w:val="28"/>
        </w:rPr>
        <w:t xml:space="preserve"> </w:t>
      </w:r>
      <w:r w:rsidR="006B18F3">
        <w:rPr>
          <w:rFonts w:cstheme="minorHAnsi"/>
          <w:i/>
          <w:iCs/>
          <w:sz w:val="28"/>
          <w:szCs w:val="28"/>
        </w:rPr>
        <w:t>indéfectible d</w:t>
      </w:r>
      <w:r w:rsidR="002B1DD5">
        <w:rPr>
          <w:rFonts w:cstheme="minorHAnsi"/>
          <w:i/>
          <w:iCs/>
          <w:sz w:val="28"/>
          <w:szCs w:val="28"/>
        </w:rPr>
        <w:t>e Dieu, lui qui veille toujours à sauver ceux qui font</w:t>
      </w:r>
      <w:r w:rsidR="00A67DE7">
        <w:rPr>
          <w:rFonts w:cstheme="minorHAnsi"/>
          <w:i/>
          <w:iCs/>
          <w:sz w:val="28"/>
          <w:szCs w:val="28"/>
        </w:rPr>
        <w:t xml:space="preserve"> preuve d’intelligence du cœur. </w:t>
      </w:r>
    </w:p>
    <w:p w14:paraId="3C5AA7BD" w14:textId="77777777" w:rsidR="00A67DE7" w:rsidRDefault="00A67DE7" w:rsidP="00E86A85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7D20F1AC" w14:textId="72133D74" w:rsidR="00A67DE7" w:rsidRDefault="00A67DE7" w:rsidP="00E86A8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Psaume </w:t>
      </w:r>
      <w:r w:rsidR="0078408C">
        <w:rPr>
          <w:rFonts w:cstheme="minorHAnsi"/>
          <w:b/>
          <w:bCs/>
          <w:sz w:val="28"/>
          <w:szCs w:val="28"/>
        </w:rPr>
        <w:t>15</w:t>
      </w:r>
    </w:p>
    <w:p w14:paraId="3C108BF7" w14:textId="61A75C05" w:rsidR="0078408C" w:rsidRPr="00FF28AA" w:rsidRDefault="0078408C" w:rsidP="00E86A85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FF28AA">
        <w:rPr>
          <w:rFonts w:cstheme="minorHAnsi"/>
          <w:b/>
          <w:bCs/>
          <w:sz w:val="32"/>
          <w:szCs w:val="32"/>
        </w:rPr>
        <w:t xml:space="preserve">Garde-moi, mon Dieu : </w:t>
      </w:r>
      <w:r w:rsidR="007D0CDD" w:rsidRPr="00FF28AA">
        <w:rPr>
          <w:rFonts w:cstheme="minorHAnsi"/>
          <w:b/>
          <w:bCs/>
          <w:sz w:val="32"/>
          <w:szCs w:val="32"/>
        </w:rPr>
        <w:t>j’ai fait de toi mon refuge.</w:t>
      </w:r>
    </w:p>
    <w:p w14:paraId="564D4B1A" w14:textId="77777777" w:rsidR="007D0CDD" w:rsidRPr="00FF28AA" w:rsidRDefault="007D0CDD" w:rsidP="00E86A85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7FA2123" w14:textId="17CE831E" w:rsidR="007D0CDD" w:rsidRPr="00FF28AA" w:rsidRDefault="007D0CDD" w:rsidP="00E86A8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F28AA">
        <w:rPr>
          <w:rFonts w:cstheme="minorHAnsi"/>
          <w:sz w:val="32"/>
          <w:szCs w:val="32"/>
        </w:rPr>
        <w:t>Seigneur, mon partage et ma coupe</w:t>
      </w:r>
      <w:r w:rsidR="001A36CF" w:rsidRPr="00FF28AA">
        <w:rPr>
          <w:rFonts w:cstheme="minorHAnsi"/>
          <w:sz w:val="32"/>
          <w:szCs w:val="32"/>
        </w:rPr>
        <w:t> :</w:t>
      </w:r>
    </w:p>
    <w:p w14:paraId="63ECCAAC" w14:textId="4B0136FB" w:rsidR="001A36CF" w:rsidRPr="00FF28AA" w:rsidRDefault="001A36CF" w:rsidP="00E86A8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F28AA">
        <w:rPr>
          <w:rFonts w:cstheme="minorHAnsi"/>
          <w:sz w:val="32"/>
          <w:szCs w:val="32"/>
        </w:rPr>
        <w:t>De toi dép</w:t>
      </w:r>
      <w:r w:rsidR="004240D5" w:rsidRPr="00FF28AA">
        <w:rPr>
          <w:rFonts w:cstheme="minorHAnsi"/>
          <w:sz w:val="32"/>
          <w:szCs w:val="32"/>
        </w:rPr>
        <w:t>e</w:t>
      </w:r>
      <w:r w:rsidRPr="00FF28AA">
        <w:rPr>
          <w:rFonts w:cstheme="minorHAnsi"/>
          <w:sz w:val="32"/>
          <w:szCs w:val="32"/>
        </w:rPr>
        <w:t>nd mon sort</w:t>
      </w:r>
      <w:r w:rsidR="004240D5" w:rsidRPr="00FF28AA">
        <w:rPr>
          <w:rFonts w:cstheme="minorHAnsi"/>
          <w:sz w:val="32"/>
          <w:szCs w:val="32"/>
        </w:rPr>
        <w:t>.</w:t>
      </w:r>
    </w:p>
    <w:p w14:paraId="0BC4A587" w14:textId="14F86477" w:rsidR="004240D5" w:rsidRPr="00FF28AA" w:rsidRDefault="004240D5" w:rsidP="00E86A8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F28AA">
        <w:rPr>
          <w:rFonts w:cstheme="minorHAnsi"/>
          <w:sz w:val="32"/>
          <w:szCs w:val="32"/>
        </w:rPr>
        <w:t>Je garde le Seigneur devant moi sans relâche</w:t>
      </w:r>
      <w:r w:rsidR="00A67133" w:rsidRPr="00FF28AA">
        <w:rPr>
          <w:rFonts w:cstheme="minorHAnsi"/>
          <w:sz w:val="32"/>
          <w:szCs w:val="32"/>
        </w:rPr>
        <w:t> ;</w:t>
      </w:r>
    </w:p>
    <w:p w14:paraId="749A02C8" w14:textId="19A4BE45" w:rsidR="00A67133" w:rsidRPr="00FF28AA" w:rsidRDefault="00A67133" w:rsidP="00E86A8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F28AA">
        <w:rPr>
          <w:rFonts w:cstheme="minorHAnsi"/>
          <w:sz w:val="32"/>
          <w:szCs w:val="32"/>
        </w:rPr>
        <w:t>Il est à ma droite : je suis inébranlable.</w:t>
      </w:r>
    </w:p>
    <w:p w14:paraId="66A087DE" w14:textId="77777777" w:rsidR="00A67133" w:rsidRPr="00FF28AA" w:rsidRDefault="00A67133" w:rsidP="00E86A85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27174EE8" w14:textId="6A865FB7" w:rsidR="00A67133" w:rsidRPr="00FF28AA" w:rsidRDefault="00A67133" w:rsidP="00E86A8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F28AA">
        <w:rPr>
          <w:rFonts w:cstheme="minorHAnsi"/>
          <w:sz w:val="32"/>
          <w:szCs w:val="32"/>
        </w:rPr>
        <w:t xml:space="preserve">Mon cœur exulte, mon âme est en </w:t>
      </w:r>
      <w:r w:rsidR="00AC2CBE" w:rsidRPr="00FF28AA">
        <w:rPr>
          <w:rFonts w:cstheme="minorHAnsi"/>
          <w:sz w:val="32"/>
          <w:szCs w:val="32"/>
        </w:rPr>
        <w:t>fête,</w:t>
      </w:r>
    </w:p>
    <w:p w14:paraId="2DEA07A2" w14:textId="7096770E" w:rsidR="00AC2CBE" w:rsidRPr="00FF28AA" w:rsidRDefault="00AC2CBE" w:rsidP="00E86A85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F28AA">
        <w:rPr>
          <w:rFonts w:cstheme="minorHAnsi"/>
          <w:sz w:val="32"/>
          <w:szCs w:val="32"/>
        </w:rPr>
        <w:t>Ma chair elle-même</w:t>
      </w:r>
      <w:r w:rsidR="005377EC" w:rsidRPr="00FF28AA">
        <w:rPr>
          <w:rFonts w:cstheme="minorHAnsi"/>
          <w:sz w:val="32"/>
          <w:szCs w:val="32"/>
        </w:rPr>
        <w:t xml:space="preserve"> repose en confiance :</w:t>
      </w:r>
    </w:p>
    <w:p w14:paraId="1593492F" w14:textId="3020D948" w:rsidR="002536D4" w:rsidRPr="00FF28AA" w:rsidRDefault="005377EC" w:rsidP="00874DF6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F28AA">
        <w:rPr>
          <w:rFonts w:cstheme="minorHAnsi"/>
          <w:sz w:val="32"/>
          <w:szCs w:val="32"/>
        </w:rPr>
        <w:t>Tu ne peux m’abandonner à la mort</w:t>
      </w:r>
    </w:p>
    <w:p w14:paraId="4246E030" w14:textId="5C044AFF" w:rsidR="00874DF6" w:rsidRPr="00FF28AA" w:rsidRDefault="00874DF6">
      <w:pPr>
        <w:rPr>
          <w:sz w:val="32"/>
          <w:szCs w:val="32"/>
        </w:rPr>
      </w:pPr>
      <w:r w:rsidRPr="00FF28AA">
        <w:rPr>
          <w:sz w:val="32"/>
          <w:szCs w:val="32"/>
        </w:rPr>
        <w:t>Ni laisser ton ami voir la corruption.</w:t>
      </w:r>
    </w:p>
    <w:p w14:paraId="3583A599" w14:textId="661E23F5" w:rsidR="00D04BC8" w:rsidRPr="00FF28AA" w:rsidRDefault="00D04BC8" w:rsidP="00D04BC8">
      <w:pPr>
        <w:spacing w:after="0" w:line="240" w:lineRule="auto"/>
        <w:rPr>
          <w:sz w:val="32"/>
          <w:szCs w:val="32"/>
        </w:rPr>
      </w:pPr>
      <w:r w:rsidRPr="00FF28AA">
        <w:rPr>
          <w:sz w:val="32"/>
          <w:szCs w:val="32"/>
        </w:rPr>
        <w:t>Tu m’appre</w:t>
      </w:r>
      <w:r w:rsidR="00C73250" w:rsidRPr="00FF28AA">
        <w:rPr>
          <w:sz w:val="32"/>
          <w:szCs w:val="32"/>
        </w:rPr>
        <w:t>nds le chemin de la vie :</w:t>
      </w:r>
    </w:p>
    <w:p w14:paraId="6508CFDF" w14:textId="6F630D17" w:rsidR="00C73250" w:rsidRPr="00FF28AA" w:rsidRDefault="00C73250" w:rsidP="00D04BC8">
      <w:pPr>
        <w:spacing w:after="0" w:line="240" w:lineRule="auto"/>
        <w:rPr>
          <w:sz w:val="32"/>
          <w:szCs w:val="32"/>
        </w:rPr>
      </w:pPr>
      <w:r w:rsidRPr="00FF28AA">
        <w:rPr>
          <w:sz w:val="32"/>
          <w:szCs w:val="32"/>
        </w:rPr>
        <w:t>Devant ta face, débordements de joie !</w:t>
      </w:r>
    </w:p>
    <w:p w14:paraId="2674C095" w14:textId="289C7C36" w:rsidR="00C73250" w:rsidRPr="00FF28AA" w:rsidRDefault="0027361D" w:rsidP="00D04BC8">
      <w:pPr>
        <w:spacing w:after="0" w:line="240" w:lineRule="auto"/>
        <w:rPr>
          <w:sz w:val="32"/>
          <w:szCs w:val="32"/>
        </w:rPr>
      </w:pPr>
      <w:r w:rsidRPr="00FF28AA">
        <w:rPr>
          <w:sz w:val="32"/>
          <w:szCs w:val="32"/>
        </w:rPr>
        <w:t>A ta droite, éternité de délices !</w:t>
      </w:r>
    </w:p>
    <w:p w14:paraId="1BB67144" w14:textId="77777777" w:rsidR="00D63D41" w:rsidRDefault="00D63D41" w:rsidP="00D04BC8">
      <w:pPr>
        <w:spacing w:after="0" w:line="240" w:lineRule="auto"/>
        <w:rPr>
          <w:sz w:val="28"/>
          <w:szCs w:val="28"/>
        </w:rPr>
      </w:pPr>
    </w:p>
    <w:p w14:paraId="1A166CD4" w14:textId="74052504" w:rsidR="00D63D41" w:rsidRDefault="009706DA" w:rsidP="00D63D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706DA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He 10, 11-14. 18</w:t>
      </w:r>
    </w:p>
    <w:p w14:paraId="745B3303" w14:textId="0E8FB2FE" w:rsidR="009706DA" w:rsidRDefault="00086616" w:rsidP="00D63D41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 Paul rappelle que le Christ, en</w:t>
      </w:r>
      <w:r w:rsidR="00F85617">
        <w:rPr>
          <w:i/>
          <w:iCs/>
          <w:sz w:val="28"/>
          <w:szCs w:val="28"/>
        </w:rPr>
        <w:t xml:space="preserve"> faisant l’offrande de sa vie </w:t>
      </w:r>
      <w:r w:rsidR="00987745">
        <w:rPr>
          <w:i/>
          <w:iCs/>
          <w:sz w:val="28"/>
          <w:szCs w:val="28"/>
        </w:rPr>
        <w:t>pour nous révéler la miséricorde infinie du Père, nous a libérés des sacrifices anciens</w:t>
      </w:r>
      <w:r w:rsidR="007A753C">
        <w:rPr>
          <w:i/>
          <w:iCs/>
          <w:sz w:val="28"/>
          <w:szCs w:val="28"/>
        </w:rPr>
        <w:t xml:space="preserve"> pour nous ouvrir au pardon véritable.</w:t>
      </w:r>
    </w:p>
    <w:p w14:paraId="582557CB" w14:textId="77777777" w:rsidR="007A753C" w:rsidRDefault="007A753C" w:rsidP="00D63D41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64984CC" w14:textId="359D29B2" w:rsidR="007A753C" w:rsidRDefault="007A753C" w:rsidP="00D63D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Évangile : </w:t>
      </w:r>
      <w:r w:rsidR="00463E48">
        <w:rPr>
          <w:b/>
          <w:bCs/>
          <w:sz w:val="28"/>
          <w:szCs w:val="28"/>
        </w:rPr>
        <w:t>Mc 13, 24-32</w:t>
      </w:r>
    </w:p>
    <w:p w14:paraId="0AAB80D4" w14:textId="42E48247" w:rsidR="00463E48" w:rsidRDefault="00463E48" w:rsidP="00D63D4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23F9320C" w14:textId="35B1BC7E" w:rsidR="00463E48" w:rsidRDefault="000B3624" w:rsidP="00D63D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Restez éveillés et priez en tout temps :</w:t>
      </w:r>
    </w:p>
    <w:p w14:paraId="4BE07EF8" w14:textId="6EEBC1DE" w:rsidR="000B3624" w:rsidRDefault="000B3624" w:rsidP="00D63D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A44">
        <w:rPr>
          <w:sz w:val="28"/>
          <w:szCs w:val="28"/>
        </w:rPr>
        <w:t>ainsi vous pourrez vous tenir debout</w:t>
      </w:r>
    </w:p>
    <w:p w14:paraId="2C86D7D9" w14:textId="7D32D3EF" w:rsidR="00AB4A44" w:rsidRDefault="00AB4A44" w:rsidP="00D63D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devant le Fils de l’homme.</w:t>
      </w:r>
    </w:p>
    <w:p w14:paraId="7C3C0251" w14:textId="7E9AD8D2" w:rsidR="00AB4A44" w:rsidRPr="00AB4A44" w:rsidRDefault="00AB4A44" w:rsidP="00D63D4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00986FF6" w14:textId="77777777" w:rsidR="00AB4A44" w:rsidRPr="00463E48" w:rsidRDefault="00AB4A44" w:rsidP="00D63D41">
      <w:pPr>
        <w:spacing w:after="0" w:line="240" w:lineRule="auto"/>
        <w:jc w:val="both"/>
        <w:rPr>
          <w:sz w:val="28"/>
          <w:szCs w:val="28"/>
        </w:rPr>
      </w:pPr>
    </w:p>
    <w:p w14:paraId="30D56673" w14:textId="77777777" w:rsidR="00874DF6" w:rsidRDefault="00874DF6">
      <w:pPr>
        <w:rPr>
          <w:sz w:val="28"/>
          <w:szCs w:val="28"/>
        </w:rPr>
      </w:pPr>
    </w:p>
    <w:p w14:paraId="3A8258EF" w14:textId="77777777" w:rsidR="00FF28AA" w:rsidRDefault="00FF28AA">
      <w:pPr>
        <w:rPr>
          <w:sz w:val="28"/>
          <w:szCs w:val="28"/>
        </w:rPr>
      </w:pPr>
    </w:p>
    <w:p w14:paraId="0784AF43" w14:textId="77777777" w:rsidR="00FF28AA" w:rsidRDefault="00FF28AA">
      <w:pPr>
        <w:rPr>
          <w:sz w:val="28"/>
          <w:szCs w:val="28"/>
        </w:rPr>
      </w:pPr>
    </w:p>
    <w:p w14:paraId="40BD6983" w14:textId="4786CD68" w:rsidR="00FF28AA" w:rsidRDefault="00FF28AA">
      <w:pPr>
        <w:rPr>
          <w:b/>
          <w:bCs/>
          <w:color w:val="808080" w:themeColor="background1" w:themeShade="80"/>
          <w:sz w:val="28"/>
          <w:szCs w:val="28"/>
        </w:rPr>
      </w:pPr>
      <w:r w:rsidRPr="00455E79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45A6B6AB" w14:textId="77777777" w:rsidR="00455E79" w:rsidRPr="009A6DFE" w:rsidRDefault="00455E79">
      <w:pPr>
        <w:rPr>
          <w:b/>
          <w:bCs/>
          <w:sz w:val="28"/>
          <w:szCs w:val="28"/>
        </w:rPr>
      </w:pPr>
    </w:p>
    <w:p w14:paraId="3A6D80AC" w14:textId="73D47A89" w:rsidR="00455E79" w:rsidRDefault="009A6DFE" w:rsidP="002B6143">
      <w:pPr>
        <w:jc w:val="both"/>
        <w:rPr>
          <w:i/>
          <w:iCs/>
          <w:sz w:val="32"/>
          <w:szCs w:val="32"/>
        </w:rPr>
      </w:pPr>
      <w:r w:rsidRPr="009A6DFE">
        <w:rPr>
          <w:i/>
          <w:iCs/>
          <w:sz w:val="32"/>
          <w:szCs w:val="32"/>
        </w:rPr>
        <w:t xml:space="preserve">En ce dimanche où le Christ nous promet </w:t>
      </w:r>
      <w:r w:rsidR="002B6143">
        <w:rPr>
          <w:i/>
          <w:iCs/>
          <w:sz w:val="32"/>
          <w:szCs w:val="32"/>
        </w:rPr>
        <w:t>sa fidélité et son amour, mettons notre confiance dans sa présence à nos côtés en lui présentant nos demandes pour nos frères et pour le monde.</w:t>
      </w:r>
    </w:p>
    <w:p w14:paraId="13E062CF" w14:textId="77777777" w:rsidR="00D642FA" w:rsidRDefault="00D642FA" w:rsidP="002B6143">
      <w:pPr>
        <w:jc w:val="both"/>
        <w:rPr>
          <w:i/>
          <w:iCs/>
          <w:sz w:val="32"/>
          <w:szCs w:val="32"/>
        </w:rPr>
      </w:pPr>
    </w:p>
    <w:p w14:paraId="58586E99" w14:textId="598E7359" w:rsidR="00D642FA" w:rsidRDefault="00647A51" w:rsidP="002C313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97214A">
        <w:rPr>
          <w:i/>
          <w:iCs/>
          <w:sz w:val="32"/>
          <w:szCs w:val="32"/>
        </w:rPr>
        <w:t>Seigneur</w:t>
      </w:r>
      <w:r w:rsidR="007930C8" w:rsidRPr="0097214A">
        <w:rPr>
          <w:i/>
          <w:iCs/>
          <w:sz w:val="32"/>
          <w:szCs w:val="32"/>
        </w:rPr>
        <w:t xml:space="preserve">, depuis toujours, ton Église porte ta parole </w:t>
      </w:r>
      <w:r w:rsidR="0097214A" w:rsidRPr="0097214A">
        <w:rPr>
          <w:i/>
          <w:iCs/>
          <w:sz w:val="32"/>
          <w:szCs w:val="32"/>
        </w:rPr>
        <w:t>au monde</w:t>
      </w:r>
      <w:r w:rsidR="0097214A">
        <w:rPr>
          <w:sz w:val="32"/>
          <w:szCs w:val="32"/>
        </w:rPr>
        <w:t> :</w:t>
      </w:r>
    </w:p>
    <w:p w14:paraId="1E902F01" w14:textId="12086FF0" w:rsidR="0097214A" w:rsidRDefault="00A83546" w:rsidP="0097214A">
      <w:pPr>
        <w:pStyle w:val="Paragraphedelist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Ouvre le </w:t>
      </w:r>
      <w:r w:rsidR="002C3134">
        <w:rPr>
          <w:sz w:val="32"/>
          <w:szCs w:val="32"/>
        </w:rPr>
        <w:t xml:space="preserve">cœur de ceux </w:t>
      </w:r>
      <w:r w:rsidR="00096827">
        <w:rPr>
          <w:sz w:val="32"/>
          <w:szCs w:val="32"/>
        </w:rPr>
        <w:t>qui l’écoutent</w:t>
      </w:r>
      <w:r w:rsidR="00591726">
        <w:rPr>
          <w:sz w:val="32"/>
          <w:szCs w:val="32"/>
        </w:rPr>
        <w:t xml:space="preserve"> pour qu’ils deviennent les témoins de la charité fraternelle et de l’amitié sociale</w:t>
      </w:r>
      <w:r w:rsidR="00096827">
        <w:rPr>
          <w:sz w:val="32"/>
          <w:szCs w:val="32"/>
        </w:rPr>
        <w:t>, fondements de la fraternité qui unit tous les hommes</w:t>
      </w:r>
      <w:r w:rsidR="008D466B">
        <w:rPr>
          <w:sz w:val="32"/>
          <w:szCs w:val="32"/>
        </w:rPr>
        <w:t>. R/</w:t>
      </w:r>
    </w:p>
    <w:p w14:paraId="12A4AFA9" w14:textId="3EEEF217" w:rsidR="00F415A8" w:rsidRDefault="00F415A8" w:rsidP="00F415A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R/</w:t>
      </w:r>
      <w:r>
        <w:rPr>
          <w:b/>
          <w:bCs/>
          <w:sz w:val="32"/>
          <w:szCs w:val="32"/>
        </w:rPr>
        <w:tab/>
      </w:r>
      <w:r w:rsidR="006A061B">
        <w:rPr>
          <w:b/>
          <w:bCs/>
          <w:sz w:val="32"/>
          <w:szCs w:val="32"/>
        </w:rPr>
        <w:t>S</w:t>
      </w:r>
      <w:r w:rsidR="00A7175D">
        <w:rPr>
          <w:b/>
          <w:bCs/>
          <w:sz w:val="32"/>
          <w:szCs w:val="32"/>
        </w:rPr>
        <w:t>ur la terre des hommes, fais briller</w:t>
      </w:r>
      <w:r w:rsidR="006A061B">
        <w:rPr>
          <w:b/>
          <w:bCs/>
          <w:sz w:val="32"/>
          <w:szCs w:val="32"/>
        </w:rPr>
        <w:t>, Seigneur, ton amour.</w:t>
      </w:r>
    </w:p>
    <w:p w14:paraId="0ECF23FB" w14:textId="30EC17CA" w:rsidR="006A061B" w:rsidRPr="00EF75EB" w:rsidRDefault="00822421" w:rsidP="008224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Seigneur, face aux incertitudes et à la complexité de notre</w:t>
      </w:r>
      <w:r w:rsidR="00EF75EB">
        <w:rPr>
          <w:i/>
          <w:iCs/>
          <w:sz w:val="32"/>
          <w:szCs w:val="32"/>
        </w:rPr>
        <w:t xml:space="preserve"> monde :</w:t>
      </w:r>
    </w:p>
    <w:p w14:paraId="3C8812D9" w14:textId="60DE7E2F" w:rsidR="00EF75EB" w:rsidRDefault="00002D0B" w:rsidP="00EF75EB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Éclaire nos dirigeants pour qu’ils deviennent </w:t>
      </w:r>
      <w:r w:rsidR="006928B1">
        <w:rPr>
          <w:sz w:val="32"/>
          <w:szCs w:val="32"/>
        </w:rPr>
        <w:t>les artisans d’un vivre ensemble plus juste et plus humain en prenant leurs décisions</w:t>
      </w:r>
      <w:r w:rsidR="002A2108">
        <w:rPr>
          <w:sz w:val="32"/>
          <w:szCs w:val="32"/>
        </w:rPr>
        <w:t xml:space="preserve"> à partir des besoins des plus pauvres. R/</w:t>
      </w:r>
    </w:p>
    <w:p w14:paraId="398E1DF5" w14:textId="77777777" w:rsidR="002A2108" w:rsidRDefault="002A2108" w:rsidP="002A2108">
      <w:pPr>
        <w:spacing w:after="0" w:line="240" w:lineRule="auto"/>
        <w:jc w:val="both"/>
        <w:rPr>
          <w:sz w:val="32"/>
          <w:szCs w:val="32"/>
        </w:rPr>
      </w:pPr>
    </w:p>
    <w:p w14:paraId="6E623F05" w14:textId="0DF5DFB2" w:rsidR="002A2108" w:rsidRPr="00AC3578" w:rsidRDefault="00690F53" w:rsidP="002A210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Seigneur, tu as toujours pris soin des plus</w:t>
      </w:r>
      <w:r w:rsidR="001B3E46">
        <w:rPr>
          <w:i/>
          <w:iCs/>
          <w:sz w:val="32"/>
          <w:szCs w:val="32"/>
        </w:rPr>
        <w:t xml:space="preserve"> fragiles</w:t>
      </w:r>
      <w:r w:rsidR="00AC3578">
        <w:rPr>
          <w:i/>
          <w:iCs/>
          <w:sz w:val="32"/>
          <w:szCs w:val="32"/>
        </w:rPr>
        <w:t> :</w:t>
      </w:r>
    </w:p>
    <w:p w14:paraId="30C485EB" w14:textId="1524C5CA" w:rsidR="00AC3578" w:rsidRDefault="00AC3578" w:rsidP="00AC3578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Vois la dét</w:t>
      </w:r>
      <w:r w:rsidR="00E22A70">
        <w:rPr>
          <w:sz w:val="32"/>
          <w:szCs w:val="32"/>
        </w:rPr>
        <w:t>resse des pauvres qui souffrent</w:t>
      </w:r>
      <w:r w:rsidR="00551A18">
        <w:rPr>
          <w:sz w:val="32"/>
          <w:szCs w:val="32"/>
        </w:rPr>
        <w:t xml:space="preserve"> et se croient abandonnés. Dans leur obscurité, donne-leur de </w:t>
      </w:r>
      <w:r w:rsidR="0044603A">
        <w:rPr>
          <w:sz w:val="32"/>
          <w:szCs w:val="32"/>
        </w:rPr>
        <w:t>rencontrer un geste qui témoigne de ta présence auprès</w:t>
      </w:r>
      <w:r w:rsidR="004E31E2">
        <w:rPr>
          <w:sz w:val="32"/>
          <w:szCs w:val="32"/>
        </w:rPr>
        <w:t xml:space="preserve"> d’eux. R/</w:t>
      </w:r>
    </w:p>
    <w:p w14:paraId="1739B3F5" w14:textId="77777777" w:rsidR="004E31E2" w:rsidRDefault="004E31E2" w:rsidP="004E31E2">
      <w:pPr>
        <w:spacing w:after="0" w:line="240" w:lineRule="auto"/>
        <w:jc w:val="both"/>
        <w:rPr>
          <w:sz w:val="32"/>
          <w:szCs w:val="32"/>
        </w:rPr>
      </w:pPr>
    </w:p>
    <w:p w14:paraId="68340249" w14:textId="06384795" w:rsidR="004E31E2" w:rsidRPr="00207091" w:rsidRDefault="004E31E2" w:rsidP="004E31E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Seigneur, </w:t>
      </w:r>
      <w:r w:rsidR="00207091">
        <w:rPr>
          <w:i/>
          <w:iCs/>
          <w:sz w:val="32"/>
          <w:szCs w:val="32"/>
        </w:rPr>
        <w:t>sois la lumière qui illumine notre communauté :</w:t>
      </w:r>
    </w:p>
    <w:p w14:paraId="11BBDEE5" w14:textId="74EF56EE" w:rsidR="00207091" w:rsidRDefault="00207091" w:rsidP="00207091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Ouvre </w:t>
      </w:r>
      <w:r w:rsidR="005540F4">
        <w:rPr>
          <w:sz w:val="32"/>
          <w:szCs w:val="32"/>
        </w:rPr>
        <w:t xml:space="preserve">nos regards sur nos frères qui peinent et donne-nous </w:t>
      </w:r>
      <w:r w:rsidR="00067584">
        <w:rPr>
          <w:sz w:val="32"/>
          <w:szCs w:val="32"/>
        </w:rPr>
        <w:t>le désir de deveni</w:t>
      </w:r>
      <w:r w:rsidR="008758ED">
        <w:rPr>
          <w:sz w:val="32"/>
          <w:szCs w:val="32"/>
        </w:rPr>
        <w:t>r pour eux le signe de ton espérance et de ton amour</w:t>
      </w:r>
      <w:r w:rsidR="00F24C73">
        <w:rPr>
          <w:sz w:val="32"/>
          <w:szCs w:val="32"/>
        </w:rPr>
        <w:t>. R/</w:t>
      </w:r>
    </w:p>
    <w:p w14:paraId="2D0E1742" w14:textId="77777777" w:rsidR="00F24C73" w:rsidRDefault="00F24C73" w:rsidP="00F24C73">
      <w:pPr>
        <w:spacing w:after="0" w:line="240" w:lineRule="auto"/>
        <w:jc w:val="both"/>
        <w:rPr>
          <w:sz w:val="32"/>
          <w:szCs w:val="32"/>
        </w:rPr>
      </w:pPr>
    </w:p>
    <w:p w14:paraId="3474F757" w14:textId="77777777" w:rsidR="00F24C73" w:rsidRDefault="00F24C73" w:rsidP="00F24C73">
      <w:pPr>
        <w:spacing w:after="0" w:line="240" w:lineRule="auto"/>
        <w:jc w:val="both"/>
        <w:rPr>
          <w:sz w:val="32"/>
          <w:szCs w:val="32"/>
        </w:rPr>
      </w:pPr>
    </w:p>
    <w:p w14:paraId="1FB5BE16" w14:textId="1DA959C8" w:rsidR="00F24C73" w:rsidRDefault="00D926E5" w:rsidP="00F24C73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S</w:t>
      </w:r>
      <w:r w:rsidR="00C74A49">
        <w:rPr>
          <w:i/>
          <w:iCs/>
          <w:sz w:val="32"/>
          <w:szCs w:val="32"/>
        </w:rPr>
        <w:t>eigneur</w:t>
      </w:r>
      <w:r>
        <w:rPr>
          <w:i/>
          <w:iCs/>
          <w:sz w:val="32"/>
          <w:szCs w:val="32"/>
        </w:rPr>
        <w:t>, tu connais les difficultés que nous</w:t>
      </w:r>
      <w:r w:rsidR="0001765B">
        <w:rPr>
          <w:i/>
          <w:iCs/>
          <w:sz w:val="32"/>
          <w:szCs w:val="32"/>
        </w:rPr>
        <w:t xml:space="preserve"> traversons, entends nos prières et nous laisse</w:t>
      </w:r>
      <w:r w:rsidR="0094258E">
        <w:rPr>
          <w:i/>
          <w:iCs/>
          <w:sz w:val="32"/>
          <w:szCs w:val="32"/>
        </w:rPr>
        <w:t xml:space="preserve"> pas</w:t>
      </w:r>
      <w:r w:rsidR="00A07261">
        <w:rPr>
          <w:i/>
          <w:iCs/>
          <w:sz w:val="32"/>
          <w:szCs w:val="32"/>
        </w:rPr>
        <w:t xml:space="preserve"> sans soutien, toi qui nous as donné les paroles</w:t>
      </w:r>
      <w:r w:rsidR="00F33941">
        <w:rPr>
          <w:i/>
          <w:iCs/>
          <w:sz w:val="32"/>
          <w:szCs w:val="32"/>
        </w:rPr>
        <w:t xml:space="preserve"> de la vie éternelle. Par</w:t>
      </w:r>
      <w:r w:rsidR="00D867BF">
        <w:rPr>
          <w:i/>
          <w:iCs/>
          <w:sz w:val="32"/>
          <w:szCs w:val="32"/>
        </w:rPr>
        <w:t xml:space="preserve"> Jésus, le Christ, notre Seigneur</w:t>
      </w:r>
      <w:r w:rsidR="00B0548D">
        <w:rPr>
          <w:i/>
          <w:iCs/>
          <w:sz w:val="32"/>
          <w:szCs w:val="32"/>
        </w:rPr>
        <w:t xml:space="preserve">. </w:t>
      </w:r>
      <w:r w:rsidR="00B0548D" w:rsidRPr="00B0548D">
        <w:rPr>
          <w:b/>
          <w:bCs/>
          <w:sz w:val="32"/>
          <w:szCs w:val="32"/>
        </w:rPr>
        <w:t>– Amen.</w:t>
      </w:r>
    </w:p>
    <w:p w14:paraId="62CCC673" w14:textId="77777777" w:rsidR="004D4E4E" w:rsidRDefault="004D4E4E" w:rsidP="00F24C73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C303C00" w14:textId="56C36110" w:rsidR="004D4E4E" w:rsidRPr="00D14C39" w:rsidRDefault="00701C41" w:rsidP="00F24C73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D14C39">
        <w:rPr>
          <w:b/>
          <w:bCs/>
          <w:color w:val="808080" w:themeColor="background1" w:themeShade="80"/>
          <w:sz w:val="32"/>
          <w:szCs w:val="32"/>
        </w:rPr>
        <w:t>COMMUNION</w:t>
      </w:r>
    </w:p>
    <w:p w14:paraId="0462BA6B" w14:textId="1958AA9F" w:rsidR="00194431" w:rsidRDefault="00D14C39" w:rsidP="00F24C73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D14C39">
        <w:rPr>
          <w:b/>
          <w:bCs/>
          <w:color w:val="808080" w:themeColor="background1" w:themeShade="80"/>
          <w:sz w:val="32"/>
          <w:szCs w:val="32"/>
        </w:rPr>
        <w:t>La Sagesse a dressé une table</w:t>
      </w:r>
    </w:p>
    <w:p w14:paraId="65B7E83A" w14:textId="77777777" w:rsidR="00D14C39" w:rsidRDefault="00D14C39" w:rsidP="00F24C73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315980C8" w14:textId="77777777" w:rsidR="007B4687" w:rsidRDefault="007C10FD" w:rsidP="007C10FD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La Sagesse a dressé une table, </w:t>
      </w:r>
    </w:p>
    <w:p w14:paraId="4933EA13" w14:textId="23442FF3" w:rsidR="007C10FD" w:rsidRPr="004744A2" w:rsidRDefault="007B4687" w:rsidP="007C10FD">
      <w:pPr>
        <w:pStyle w:val="Refrain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</w:t>
      </w:r>
      <w:r w:rsidR="007C10FD" w:rsidRPr="004744A2">
        <w:rPr>
          <w:rFonts w:asciiTheme="minorHAnsi" w:hAnsiTheme="minorHAnsi" w:cstheme="minorHAnsi"/>
          <w:sz w:val="32"/>
          <w:szCs w:val="32"/>
        </w:rPr>
        <w:t xml:space="preserve">lle invite les hommes au festin. </w:t>
      </w:r>
    </w:p>
    <w:p w14:paraId="27382877" w14:textId="77777777" w:rsidR="007B4687" w:rsidRDefault="007C10FD" w:rsidP="007C10FD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Venez au banquet du Fils de l’homme ; </w:t>
      </w:r>
    </w:p>
    <w:p w14:paraId="67A7B437" w14:textId="1AF9C8C9" w:rsidR="007C10FD" w:rsidRPr="004744A2" w:rsidRDefault="007B4687" w:rsidP="007C10FD">
      <w:pPr>
        <w:pStyle w:val="Refrain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</w:t>
      </w:r>
      <w:r w:rsidR="007C10FD" w:rsidRPr="004744A2">
        <w:rPr>
          <w:rFonts w:asciiTheme="minorHAnsi" w:hAnsiTheme="minorHAnsi" w:cstheme="minorHAnsi"/>
          <w:sz w:val="32"/>
          <w:szCs w:val="32"/>
        </w:rPr>
        <w:t>angez et buvez la Pâque de Dieu.</w:t>
      </w:r>
    </w:p>
    <w:p w14:paraId="27B98F9A" w14:textId="77777777" w:rsidR="007C10FD" w:rsidRPr="004744A2" w:rsidRDefault="007C10FD" w:rsidP="007C10FD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50965319" w14:textId="31FEBD13" w:rsidR="00EA3E9C" w:rsidRDefault="007C10FD" w:rsidP="00EA3E9C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Je bénirai le Seigneur en tout temps, </w:t>
      </w:r>
    </w:p>
    <w:p w14:paraId="14C6D6D2" w14:textId="23E2D872" w:rsidR="007C10FD" w:rsidRPr="004744A2" w:rsidRDefault="007C10FD" w:rsidP="00EA3E9C">
      <w:pPr>
        <w:pStyle w:val="Couplets"/>
        <w:ind w:left="1070"/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sa louange est sans cesse à mes lèvres. </w:t>
      </w:r>
    </w:p>
    <w:p w14:paraId="2B2C01E5" w14:textId="77777777" w:rsidR="007C10FD" w:rsidRPr="004744A2" w:rsidRDefault="007C10FD" w:rsidP="00EA3E9C">
      <w:pPr>
        <w:pStyle w:val="Couplets"/>
        <w:ind w:left="1070"/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>En Dieu, mon âme trouve sa gloire, que les pauvres m’entendent et soient en fête.</w:t>
      </w:r>
    </w:p>
    <w:p w14:paraId="52516C3B" w14:textId="77777777" w:rsidR="007C10FD" w:rsidRPr="004744A2" w:rsidRDefault="007C10FD" w:rsidP="007C10FD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D95D555" w14:textId="4825C837" w:rsidR="00EA3E9C" w:rsidRDefault="007C10FD" w:rsidP="00EA3E9C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Proclamez avec moi que le Seigneur est grand, </w:t>
      </w:r>
    </w:p>
    <w:p w14:paraId="18B1FC90" w14:textId="24EF5B7F" w:rsidR="007C10FD" w:rsidRPr="004744A2" w:rsidRDefault="007C10FD" w:rsidP="00EA3E9C">
      <w:pPr>
        <w:pStyle w:val="Couplets"/>
        <w:ind w:left="1070"/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exaltons tous ensemble son  Nom ! </w:t>
      </w:r>
    </w:p>
    <w:p w14:paraId="536CA5A9" w14:textId="77777777" w:rsidR="00EA3E9C" w:rsidRDefault="007C10FD" w:rsidP="00EA3E9C">
      <w:pPr>
        <w:pStyle w:val="Couplets"/>
        <w:ind w:left="708" w:firstLine="362"/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J’ai cherché le Seigneur et il m’a répondu, </w:t>
      </w:r>
    </w:p>
    <w:p w14:paraId="7F32CDB7" w14:textId="6C7EB181" w:rsidR="007C10FD" w:rsidRPr="004744A2" w:rsidRDefault="007C10FD" w:rsidP="00EA3E9C">
      <w:pPr>
        <w:pStyle w:val="Couplets"/>
        <w:ind w:left="708" w:firstLine="362"/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>de toutes mes terreurs il m’a délivré.</w:t>
      </w:r>
    </w:p>
    <w:p w14:paraId="5B0AE887" w14:textId="77777777" w:rsidR="007C10FD" w:rsidRPr="004744A2" w:rsidRDefault="007C10FD" w:rsidP="007C10FD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4C877768" w14:textId="4709AD6A" w:rsidR="007C10FD" w:rsidRPr="004744A2" w:rsidRDefault="007C10FD" w:rsidP="00CE6DDD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4744A2">
        <w:rPr>
          <w:rFonts w:asciiTheme="minorHAnsi" w:hAnsiTheme="minorHAnsi" w:cstheme="minorHAnsi"/>
          <w:sz w:val="32"/>
          <w:szCs w:val="32"/>
        </w:rPr>
        <w:t xml:space="preserve">Tournez-vous vers le Seigneur et vous serez illuminés, </w:t>
      </w:r>
    </w:p>
    <w:p w14:paraId="03FCADFF" w14:textId="4AE6E17C" w:rsidR="007C10FD" w:rsidRPr="004744A2" w:rsidRDefault="00CE6DDD" w:rsidP="007B4687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="007C10FD" w:rsidRPr="004744A2">
        <w:rPr>
          <w:rFonts w:asciiTheme="minorHAnsi" w:hAnsiTheme="minorHAnsi" w:cstheme="minorHAnsi"/>
          <w:sz w:val="32"/>
          <w:szCs w:val="32"/>
        </w:rPr>
        <w:t xml:space="preserve">votre visage ne sera pas couvert de honte. </w:t>
      </w:r>
    </w:p>
    <w:p w14:paraId="1E82601E" w14:textId="2085DFC9" w:rsidR="0081154D" w:rsidRDefault="00CE6DDD" w:rsidP="007B4687">
      <w:pPr>
        <w:pStyle w:val="Couplets"/>
        <w:ind w:left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7C10FD" w:rsidRPr="004744A2">
        <w:rPr>
          <w:rFonts w:asciiTheme="minorHAnsi" w:hAnsiTheme="minorHAnsi" w:cstheme="minorHAnsi"/>
          <w:sz w:val="32"/>
          <w:szCs w:val="32"/>
        </w:rPr>
        <w:t xml:space="preserve">Un pauvre a crié et Dieu a entendu, </w:t>
      </w:r>
    </w:p>
    <w:p w14:paraId="0FABC19E" w14:textId="22954F6C" w:rsidR="007C10FD" w:rsidRPr="004744A2" w:rsidRDefault="00CE6DDD" w:rsidP="007B4687">
      <w:pPr>
        <w:pStyle w:val="Couplets"/>
        <w:ind w:left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7C10FD" w:rsidRPr="004744A2">
        <w:rPr>
          <w:rFonts w:asciiTheme="minorHAnsi" w:hAnsiTheme="minorHAnsi" w:cstheme="minorHAnsi"/>
          <w:sz w:val="32"/>
          <w:szCs w:val="32"/>
        </w:rPr>
        <w:t>le Seigneur l’a sauvé de toutes ses angoisses.</w:t>
      </w:r>
    </w:p>
    <w:p w14:paraId="4B2F83CB" w14:textId="77777777" w:rsidR="007C10FD" w:rsidRPr="004744A2" w:rsidRDefault="007C10FD" w:rsidP="007C10FD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606B4378" w14:textId="77777777" w:rsidR="00D14C39" w:rsidRPr="004744A2" w:rsidRDefault="00D14C39" w:rsidP="00F24C73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</w:p>
    <w:p w14:paraId="29B6564D" w14:textId="205666CA" w:rsidR="00455E79" w:rsidRDefault="006C54C9" w:rsidP="006C54C9">
      <w:pPr>
        <w:spacing w:after="0" w:line="240" w:lineRule="auto"/>
        <w:rPr>
          <w:rFonts w:ascii="Bernard MT Condensed" w:hAnsi="Bernard MT Condensed"/>
          <w:b/>
          <w:bCs/>
          <w:color w:val="000000" w:themeColor="text1"/>
          <w:sz w:val="36"/>
          <w:szCs w:val="36"/>
        </w:rPr>
      </w:pPr>
      <w:r w:rsidRPr="006C54C9">
        <w:rPr>
          <w:rFonts w:ascii="Bernard MT Condensed" w:hAnsi="Bernard MT Condensed"/>
          <w:b/>
          <w:bCs/>
          <w:color w:val="000000" w:themeColor="text1"/>
          <w:sz w:val="36"/>
          <w:szCs w:val="36"/>
        </w:rPr>
        <w:t>Les noces,</w:t>
      </w:r>
    </w:p>
    <w:p w14:paraId="6B200A73" w14:textId="599DA890" w:rsidR="006C54C9" w:rsidRDefault="00F1311B" w:rsidP="006C54C9">
      <w:pPr>
        <w:spacing w:after="0" w:line="240" w:lineRule="auto"/>
        <w:rPr>
          <w:rFonts w:ascii="Bernard MT Condensed" w:hAnsi="Bernard MT Condensed"/>
          <w:b/>
          <w:bCs/>
          <w:color w:val="000000" w:themeColor="text1"/>
          <w:sz w:val="36"/>
          <w:szCs w:val="36"/>
        </w:rPr>
      </w:pPr>
      <w:r>
        <w:rPr>
          <w:rFonts w:ascii="Bernard MT Condensed" w:hAnsi="Bernard MT Condensed"/>
          <w:b/>
          <w:bCs/>
          <w:color w:val="000000" w:themeColor="text1"/>
          <w:sz w:val="36"/>
          <w:szCs w:val="36"/>
        </w:rPr>
        <w:t>d’où le Seigneur vient,</w:t>
      </w:r>
    </w:p>
    <w:p w14:paraId="2E3216E6" w14:textId="4FFF5046" w:rsidR="00F1311B" w:rsidRDefault="00F1311B" w:rsidP="006C54C9">
      <w:pPr>
        <w:spacing w:after="0" w:line="240" w:lineRule="auto"/>
        <w:rPr>
          <w:rFonts w:ascii="Bernard MT Condensed" w:hAnsi="Bernard MT Condensed"/>
          <w:b/>
          <w:bCs/>
          <w:color w:val="000000" w:themeColor="text1"/>
          <w:sz w:val="36"/>
          <w:szCs w:val="36"/>
        </w:rPr>
      </w:pPr>
      <w:r>
        <w:rPr>
          <w:rFonts w:ascii="Bernard MT Condensed" w:hAnsi="Bernard MT Condensed"/>
          <w:b/>
          <w:bCs/>
          <w:color w:val="000000" w:themeColor="text1"/>
          <w:sz w:val="36"/>
          <w:szCs w:val="36"/>
        </w:rPr>
        <w:t xml:space="preserve">ont lieu au plus intime </w:t>
      </w:r>
    </w:p>
    <w:p w14:paraId="235281F3" w14:textId="6FBBF646" w:rsidR="00F2793A" w:rsidRPr="00690FFB" w:rsidRDefault="00F2793A" w:rsidP="006C54C9">
      <w:pPr>
        <w:spacing w:after="0" w:line="240" w:lineRule="auto"/>
        <w:rPr>
          <w:rFonts w:ascii="Bernard MT Condensed" w:hAnsi="Bernard MT Condensed"/>
          <w:b/>
          <w:bCs/>
          <w:color w:val="A6A6A6" w:themeColor="background1" w:themeShade="A6"/>
          <w:sz w:val="72"/>
          <w:szCs w:val="72"/>
        </w:rPr>
      </w:pPr>
      <w:r w:rsidRPr="00690FFB">
        <w:rPr>
          <w:rFonts w:ascii="Bernard MT Condensed" w:hAnsi="Bernard MT Condensed"/>
          <w:b/>
          <w:bCs/>
          <w:color w:val="A6A6A6" w:themeColor="background1" w:themeShade="A6"/>
          <w:sz w:val="72"/>
          <w:szCs w:val="72"/>
        </w:rPr>
        <w:t>de l’âme,</w:t>
      </w:r>
    </w:p>
    <w:p w14:paraId="78C3E3B7" w14:textId="3807BEAC" w:rsidR="00F2793A" w:rsidRDefault="00F2793A" w:rsidP="006C54C9">
      <w:pPr>
        <w:spacing w:after="0" w:line="240" w:lineRule="auto"/>
        <w:rPr>
          <w:rFonts w:ascii="Bernard MT Condensed" w:hAnsi="Bernard MT Condensed"/>
          <w:b/>
          <w:bCs/>
          <w:color w:val="000000" w:themeColor="text1"/>
          <w:sz w:val="36"/>
          <w:szCs w:val="36"/>
        </w:rPr>
      </w:pPr>
      <w:r>
        <w:rPr>
          <w:rFonts w:ascii="Bernard MT Condensed" w:hAnsi="Bernard MT Condensed"/>
          <w:b/>
          <w:bCs/>
          <w:color w:val="000000" w:themeColor="text1"/>
          <w:sz w:val="36"/>
          <w:szCs w:val="36"/>
        </w:rPr>
        <w:t>dans son fond,</w:t>
      </w:r>
    </w:p>
    <w:p w14:paraId="2CA016CB" w14:textId="67A9B9C9" w:rsidR="00F2793A" w:rsidRDefault="00F2793A" w:rsidP="006C54C9">
      <w:pPr>
        <w:spacing w:after="0" w:line="240" w:lineRule="auto"/>
        <w:rPr>
          <w:rFonts w:ascii="Bernard MT Condensed" w:hAnsi="Bernard MT Condensed"/>
          <w:b/>
          <w:bCs/>
          <w:color w:val="000000" w:themeColor="text1"/>
          <w:sz w:val="36"/>
          <w:szCs w:val="36"/>
        </w:rPr>
      </w:pPr>
      <w:r>
        <w:rPr>
          <w:rFonts w:ascii="Bernard MT Condensed" w:hAnsi="Bernard MT Condensed"/>
          <w:b/>
          <w:bCs/>
          <w:color w:val="000000" w:themeColor="text1"/>
          <w:sz w:val="36"/>
          <w:szCs w:val="36"/>
        </w:rPr>
        <w:t>là où se trouve</w:t>
      </w:r>
    </w:p>
    <w:p w14:paraId="191141CE" w14:textId="218F97AD" w:rsidR="00F2793A" w:rsidRDefault="00F2793A" w:rsidP="006C54C9">
      <w:pPr>
        <w:spacing w:after="0" w:line="240" w:lineRule="auto"/>
        <w:rPr>
          <w:rFonts w:ascii="Bernard MT Condensed" w:hAnsi="Bernard MT Condensed"/>
          <w:b/>
          <w:bCs/>
          <w:color w:val="000000" w:themeColor="text1"/>
          <w:sz w:val="36"/>
          <w:szCs w:val="36"/>
        </w:rPr>
      </w:pPr>
      <w:r>
        <w:rPr>
          <w:rFonts w:ascii="Bernard MT Condensed" w:hAnsi="Bernard MT Condensed"/>
          <w:b/>
          <w:bCs/>
          <w:color w:val="000000" w:themeColor="text1"/>
          <w:sz w:val="36"/>
          <w:szCs w:val="36"/>
        </w:rPr>
        <w:t>sa noble image.</w:t>
      </w:r>
    </w:p>
    <w:p w14:paraId="2D1DEBCE" w14:textId="77777777" w:rsidR="00AD24C0" w:rsidRPr="00690FFB" w:rsidRDefault="00AD24C0" w:rsidP="006C54C9">
      <w:pPr>
        <w:spacing w:after="0" w:line="240" w:lineRule="auto"/>
        <w:rPr>
          <w:rFonts w:ascii="Bernard MT Condensed" w:hAnsi="Bernard MT Condensed"/>
          <w:b/>
          <w:bCs/>
          <w:color w:val="000000" w:themeColor="text1"/>
          <w:sz w:val="16"/>
          <w:szCs w:val="16"/>
        </w:rPr>
      </w:pPr>
    </w:p>
    <w:p w14:paraId="24029D79" w14:textId="0E909D47" w:rsidR="006C54C9" w:rsidRPr="00690FFB" w:rsidRDefault="00AD24C0" w:rsidP="00690FF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AD24C0">
        <w:rPr>
          <w:rFonts w:cstheme="minorHAnsi"/>
          <w:color w:val="000000" w:themeColor="text1"/>
          <w:sz w:val="28"/>
          <w:szCs w:val="28"/>
        </w:rPr>
        <w:t>Jean Tauler</w:t>
      </w:r>
      <w:r w:rsidR="00690FFB" w:rsidRPr="00690FFB">
        <w:rPr>
          <w:rFonts w:ascii="Bernard MT Condensed" w:hAnsi="Bernard MT Condensed"/>
          <w:b/>
          <w:bCs/>
          <w:sz w:val="36"/>
          <w:szCs w:val="36"/>
        </w:rPr>
        <w:t xml:space="preserve"> </w:t>
      </w:r>
      <w:r w:rsidR="00690FFB" w:rsidRPr="00690FFB">
        <w:rPr>
          <w:rFonts w:cstheme="minorHAnsi"/>
          <w:sz w:val="28"/>
          <w:szCs w:val="28"/>
        </w:rPr>
        <w:t>(1300-1361)</w:t>
      </w:r>
    </w:p>
    <w:sectPr w:rsidR="006C54C9" w:rsidRPr="00690FFB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6CA"/>
    <w:multiLevelType w:val="hybridMultilevel"/>
    <w:tmpl w:val="F27622C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4A8192A"/>
    <w:multiLevelType w:val="hybridMultilevel"/>
    <w:tmpl w:val="5D7600E4"/>
    <w:lvl w:ilvl="0" w:tplc="B4BC14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7F80"/>
    <w:multiLevelType w:val="hybridMultilevel"/>
    <w:tmpl w:val="5C906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E0"/>
    <w:rsid w:val="00002D0B"/>
    <w:rsid w:val="00005622"/>
    <w:rsid w:val="0001765B"/>
    <w:rsid w:val="00053BFA"/>
    <w:rsid w:val="00067584"/>
    <w:rsid w:val="00086616"/>
    <w:rsid w:val="00092FA7"/>
    <w:rsid w:val="00096827"/>
    <w:rsid w:val="000B3624"/>
    <w:rsid w:val="000C4D1B"/>
    <w:rsid w:val="000D2190"/>
    <w:rsid w:val="000E791E"/>
    <w:rsid w:val="00104BFE"/>
    <w:rsid w:val="001539AB"/>
    <w:rsid w:val="00194431"/>
    <w:rsid w:val="001A36CF"/>
    <w:rsid w:val="001B3E46"/>
    <w:rsid w:val="00207091"/>
    <w:rsid w:val="0027361D"/>
    <w:rsid w:val="002A2108"/>
    <w:rsid w:val="002B1DD5"/>
    <w:rsid w:val="002B6143"/>
    <w:rsid w:val="002C3134"/>
    <w:rsid w:val="004240D5"/>
    <w:rsid w:val="0044603A"/>
    <w:rsid w:val="00455E79"/>
    <w:rsid w:val="00463E48"/>
    <w:rsid w:val="004744A2"/>
    <w:rsid w:val="004D4E4E"/>
    <w:rsid w:val="004E31E2"/>
    <w:rsid w:val="00534999"/>
    <w:rsid w:val="005377EC"/>
    <w:rsid w:val="00551A18"/>
    <w:rsid w:val="005540F4"/>
    <w:rsid w:val="00591726"/>
    <w:rsid w:val="005D63EA"/>
    <w:rsid w:val="006423FC"/>
    <w:rsid w:val="00647A51"/>
    <w:rsid w:val="00690F53"/>
    <w:rsid w:val="00690FFB"/>
    <w:rsid w:val="006928B1"/>
    <w:rsid w:val="006A02E0"/>
    <w:rsid w:val="006A061B"/>
    <w:rsid w:val="006B18F3"/>
    <w:rsid w:val="006C54C9"/>
    <w:rsid w:val="00701C41"/>
    <w:rsid w:val="0078408C"/>
    <w:rsid w:val="007930C8"/>
    <w:rsid w:val="007A753C"/>
    <w:rsid w:val="007B4687"/>
    <w:rsid w:val="007C10FD"/>
    <w:rsid w:val="007D0CDD"/>
    <w:rsid w:val="007D19DF"/>
    <w:rsid w:val="0081154D"/>
    <w:rsid w:val="00821D41"/>
    <w:rsid w:val="00822421"/>
    <w:rsid w:val="00850B7E"/>
    <w:rsid w:val="0085248D"/>
    <w:rsid w:val="00874DF6"/>
    <w:rsid w:val="008758ED"/>
    <w:rsid w:val="00886D22"/>
    <w:rsid w:val="008D466B"/>
    <w:rsid w:val="0094258E"/>
    <w:rsid w:val="009706DA"/>
    <w:rsid w:val="0097214A"/>
    <w:rsid w:val="00987745"/>
    <w:rsid w:val="009A6DFE"/>
    <w:rsid w:val="00A07261"/>
    <w:rsid w:val="00A524B3"/>
    <w:rsid w:val="00A67133"/>
    <w:rsid w:val="00A67DE7"/>
    <w:rsid w:val="00A7175D"/>
    <w:rsid w:val="00A83546"/>
    <w:rsid w:val="00AB4A44"/>
    <w:rsid w:val="00AC2CBE"/>
    <w:rsid w:val="00AC3578"/>
    <w:rsid w:val="00AC58F4"/>
    <w:rsid w:val="00AD24C0"/>
    <w:rsid w:val="00AE20B3"/>
    <w:rsid w:val="00B0548D"/>
    <w:rsid w:val="00BD73A1"/>
    <w:rsid w:val="00BE7AF9"/>
    <w:rsid w:val="00C73250"/>
    <w:rsid w:val="00C74A49"/>
    <w:rsid w:val="00CE6DDD"/>
    <w:rsid w:val="00D04BC8"/>
    <w:rsid w:val="00D05816"/>
    <w:rsid w:val="00D14C39"/>
    <w:rsid w:val="00D2367B"/>
    <w:rsid w:val="00D447EE"/>
    <w:rsid w:val="00D45A0C"/>
    <w:rsid w:val="00D63D41"/>
    <w:rsid w:val="00D642FA"/>
    <w:rsid w:val="00D867BF"/>
    <w:rsid w:val="00D926E5"/>
    <w:rsid w:val="00E22A70"/>
    <w:rsid w:val="00E86A85"/>
    <w:rsid w:val="00EA3E9C"/>
    <w:rsid w:val="00EF75EB"/>
    <w:rsid w:val="00F1311B"/>
    <w:rsid w:val="00F24C73"/>
    <w:rsid w:val="00F2793A"/>
    <w:rsid w:val="00F33941"/>
    <w:rsid w:val="00F415A8"/>
    <w:rsid w:val="00F85617"/>
    <w:rsid w:val="00FB0DC0"/>
    <w:rsid w:val="00FB0F6A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C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9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0E791E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E791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E791E"/>
    <w:rPr>
      <w:b/>
    </w:rPr>
  </w:style>
  <w:style w:type="character" w:customStyle="1" w:styleId="RefrainCar">
    <w:name w:val="Refrain Car"/>
    <w:link w:val="Refrain"/>
    <w:locked/>
    <w:rsid w:val="000E791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6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9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0E791E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0E791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0E791E"/>
    <w:rPr>
      <w:b/>
    </w:rPr>
  </w:style>
  <w:style w:type="character" w:customStyle="1" w:styleId="RefrainCar">
    <w:name w:val="Refrain Car"/>
    <w:link w:val="Refrain"/>
    <w:locked/>
    <w:rsid w:val="000E791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6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2021-11-10T09:25:00Z</dcterms:created>
  <dcterms:modified xsi:type="dcterms:W3CDTF">2021-11-10T09:25:00Z</dcterms:modified>
</cp:coreProperties>
</file>