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BC1C0A" w14:paraId="6C832FC9" w14:textId="77777777" w:rsidTr="00B22A79">
        <w:tc>
          <w:tcPr>
            <w:tcW w:w="3828" w:type="dxa"/>
          </w:tcPr>
          <w:p w14:paraId="0F70C059" w14:textId="28C08255" w:rsidR="00BC1C0A" w:rsidRDefault="00E25277">
            <w:r>
              <w:rPr>
                <w:noProof/>
                <w:lang w:eastAsia="fr-FR"/>
              </w:rPr>
              <w:drawing>
                <wp:inline distT="0" distB="0" distL="0" distR="0" wp14:anchorId="6B5B2D39" wp14:editId="4EEC92D2">
                  <wp:extent cx="2126255" cy="2166084"/>
                  <wp:effectExtent l="0" t="0" r="762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193" cy="217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538249B" w14:textId="19F9533B" w:rsidR="00BC1C0A" w:rsidRPr="00470486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  <w:r w:rsidRPr="00470486">
              <w:rPr>
                <w:sz w:val="40"/>
                <w:szCs w:val="40"/>
              </w:rPr>
              <w:t>6 février 2022</w:t>
            </w:r>
          </w:p>
          <w:p w14:paraId="0CFAAC4B" w14:textId="77777777" w:rsidR="0066080C" w:rsidRPr="00470486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</w:p>
          <w:p w14:paraId="6EB5D906" w14:textId="41FCEDE7" w:rsidR="0066080C" w:rsidRPr="00470486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  <w:r w:rsidRPr="00470486">
              <w:rPr>
                <w:sz w:val="40"/>
                <w:szCs w:val="40"/>
              </w:rPr>
              <w:t>5</w:t>
            </w:r>
            <w:r w:rsidRPr="00470486">
              <w:rPr>
                <w:sz w:val="40"/>
                <w:szCs w:val="40"/>
                <w:vertAlign w:val="superscript"/>
              </w:rPr>
              <w:t>ème</w:t>
            </w:r>
            <w:r w:rsidRPr="00470486">
              <w:rPr>
                <w:sz w:val="40"/>
                <w:szCs w:val="40"/>
              </w:rPr>
              <w:t xml:space="preserve"> dimanche du temps ordinaire </w:t>
            </w:r>
            <w:r w:rsidR="000B6C5D">
              <w:rPr>
                <w:sz w:val="40"/>
                <w:szCs w:val="40"/>
              </w:rPr>
              <w:t xml:space="preserve">- </w:t>
            </w:r>
            <w:r w:rsidRPr="00470486">
              <w:rPr>
                <w:sz w:val="40"/>
                <w:szCs w:val="40"/>
              </w:rPr>
              <w:t>C</w:t>
            </w:r>
          </w:p>
          <w:p w14:paraId="20FF88AD" w14:textId="77777777" w:rsidR="0066080C" w:rsidRPr="00470486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</w:p>
          <w:p w14:paraId="738FBE44" w14:textId="62258CE1" w:rsidR="0066080C" w:rsidRDefault="0066080C" w:rsidP="0066080C">
            <w:pPr>
              <w:ind w:right="0"/>
              <w:jc w:val="center"/>
            </w:pPr>
            <w:r w:rsidRPr="00470486">
              <w:rPr>
                <w:sz w:val="40"/>
                <w:szCs w:val="40"/>
              </w:rPr>
              <w:t xml:space="preserve">Église </w:t>
            </w:r>
            <w:r w:rsidR="00B22A79" w:rsidRPr="00470486">
              <w:rPr>
                <w:sz w:val="40"/>
                <w:szCs w:val="40"/>
              </w:rPr>
              <w:t>S</w:t>
            </w:r>
            <w:r w:rsidRPr="00470486">
              <w:rPr>
                <w:sz w:val="40"/>
                <w:szCs w:val="40"/>
              </w:rPr>
              <w:t>aint-Léon</w:t>
            </w:r>
          </w:p>
        </w:tc>
      </w:tr>
    </w:tbl>
    <w:p w14:paraId="76D15E83" w14:textId="6AF93099" w:rsidR="00882C30" w:rsidRPr="0066080C" w:rsidRDefault="00882C30">
      <w:pPr>
        <w:rPr>
          <w:sz w:val="32"/>
          <w:szCs w:val="32"/>
        </w:rPr>
      </w:pPr>
    </w:p>
    <w:p w14:paraId="74CA5ADC" w14:textId="119718DA" w:rsidR="00BC1C0A" w:rsidRPr="00C07EEA" w:rsidRDefault="00BC1C0A" w:rsidP="003B44CE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Chant d’entrée</w:t>
      </w:r>
      <w:r w:rsidR="00D32E5A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 : </w:t>
      </w:r>
      <w:proofErr w:type="spellStart"/>
      <w:r w:rsidR="00D32E5A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ecoute</w:t>
      </w:r>
      <w:proofErr w:type="spellEnd"/>
      <w:r w:rsidR="00D32E5A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la voix du seigneur</w:t>
      </w:r>
    </w:p>
    <w:p w14:paraId="6CA10C2E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Écoute la voix du Seigneur,</w:t>
      </w:r>
    </w:p>
    <w:p w14:paraId="795D2842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Prête l’oreille de ton cœur.</w:t>
      </w:r>
    </w:p>
    <w:p w14:paraId="05DE6D62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Qui que tu sois ton Dieu t’appelle,</w:t>
      </w:r>
    </w:p>
    <w:p w14:paraId="4116F064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Qui que tu sois, il est ton Père</w:t>
      </w:r>
    </w:p>
    <w:p w14:paraId="2810F11D" w14:textId="77777777" w:rsidR="00D32E5A" w:rsidRPr="00C07EEA" w:rsidRDefault="00D32E5A" w:rsidP="00D32E5A">
      <w:pPr>
        <w:pStyle w:val="Paragraphedeliste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</w:p>
    <w:p w14:paraId="2CFEB5A3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7EEA">
        <w:rPr>
          <w:rFonts w:ascii="Times New Roman" w:hAnsi="Times New Roman" w:cs="Times New Roman"/>
          <w:b/>
          <w:sz w:val="36"/>
          <w:szCs w:val="36"/>
        </w:rPr>
        <w:t>R/ Toi qui aimes la vie, Ô Toi qui veux le bonheur,</w:t>
      </w:r>
    </w:p>
    <w:p w14:paraId="428AE85C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7EEA">
        <w:rPr>
          <w:rFonts w:ascii="Times New Roman" w:hAnsi="Times New Roman" w:cs="Times New Roman"/>
          <w:b/>
          <w:sz w:val="36"/>
          <w:szCs w:val="36"/>
        </w:rPr>
        <w:t>Réponds en fidèle ouvrier de sa très douce volonté.</w:t>
      </w:r>
    </w:p>
    <w:p w14:paraId="6600E976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7EEA">
        <w:rPr>
          <w:rFonts w:ascii="Times New Roman" w:hAnsi="Times New Roman" w:cs="Times New Roman"/>
          <w:b/>
          <w:sz w:val="36"/>
          <w:szCs w:val="36"/>
        </w:rPr>
        <w:t>Réponds en fidèle ouvrier de l’Évangile et de sa Paix.</w:t>
      </w:r>
    </w:p>
    <w:p w14:paraId="4C093E1D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14:paraId="19A0CE1B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Écoute la voix du Seigneur,</w:t>
      </w:r>
    </w:p>
    <w:p w14:paraId="490FA70B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Prête l’oreille de ton cœur.</w:t>
      </w:r>
    </w:p>
    <w:p w14:paraId="7888248A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Tu entendras que Dieu fait grâce,</w:t>
      </w:r>
    </w:p>
    <w:p w14:paraId="19EEB048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 xml:space="preserve">Tu entendras l’Esprit d’audace. </w:t>
      </w:r>
      <w:r w:rsidRPr="00C07EEA">
        <w:rPr>
          <w:rFonts w:ascii="Times New Roman" w:hAnsi="Times New Roman" w:cs="Times New Roman"/>
          <w:b/>
          <w:sz w:val="36"/>
          <w:szCs w:val="36"/>
        </w:rPr>
        <w:t>R/</w:t>
      </w:r>
    </w:p>
    <w:p w14:paraId="74ED6E3A" w14:textId="77777777" w:rsidR="00D32E5A" w:rsidRPr="00C07EEA" w:rsidRDefault="00D32E5A" w:rsidP="00D32E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3AAB07D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 xml:space="preserve"> Écoute la voix du Seigneur,</w:t>
      </w:r>
    </w:p>
    <w:p w14:paraId="56418A58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 xml:space="preserve"> Prête l’oreille de ton cœur.</w:t>
      </w:r>
    </w:p>
    <w:p w14:paraId="2B653121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Tu entendras crier les pauvres,</w:t>
      </w:r>
    </w:p>
    <w:p w14:paraId="641A8CB0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 xml:space="preserve">Tu entendras gémir ce monde. </w:t>
      </w:r>
      <w:r w:rsidRPr="00C07EEA">
        <w:rPr>
          <w:rFonts w:ascii="Times New Roman" w:hAnsi="Times New Roman" w:cs="Times New Roman"/>
          <w:b/>
          <w:sz w:val="36"/>
          <w:szCs w:val="36"/>
        </w:rPr>
        <w:t>R/</w:t>
      </w:r>
    </w:p>
    <w:p w14:paraId="5E276FB5" w14:textId="77777777" w:rsidR="00D32E5A" w:rsidRPr="00C07EEA" w:rsidRDefault="00D32E5A" w:rsidP="00D32E5A">
      <w:pPr>
        <w:spacing w:after="0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14:paraId="38E206DB" w14:textId="483E8CA8" w:rsidR="00E25277" w:rsidRPr="003A2CF2" w:rsidRDefault="00F05A84" w:rsidP="00041A0E">
      <w:pPr>
        <w:keepNext/>
        <w:spacing w:after="200"/>
        <w:ind w:left="-426"/>
        <w:rPr>
          <w:rFonts w:ascii="Times New Roman" w:hAnsi="Times New Roman" w:cs="Times New Roman"/>
          <w:sz w:val="36"/>
          <w:szCs w:val="36"/>
        </w:rPr>
      </w:pPr>
      <w:r w:rsidRPr="003A2CF2">
        <w:rPr>
          <w:rFonts w:ascii="Times New Roman" w:hAnsi="Times New Roman" w:cs="Times New Roman"/>
          <w:smallCaps/>
          <w:spacing w:val="20"/>
          <w:sz w:val="36"/>
          <w:szCs w:val="36"/>
        </w:rPr>
        <w:t>1</w:t>
      </w:r>
      <w:r w:rsidRPr="003A2CF2">
        <w:rPr>
          <w:rFonts w:ascii="Times New Roman" w:hAnsi="Times New Roman" w:cs="Times New Roman"/>
          <w:smallCaps/>
          <w:spacing w:val="20"/>
          <w:sz w:val="36"/>
          <w:szCs w:val="36"/>
          <w:vertAlign w:val="superscript"/>
        </w:rPr>
        <w:t>ère</w:t>
      </w:r>
      <w:r w:rsidRPr="003A2CF2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06155F" w:rsidRPr="003A2CF2">
        <w:rPr>
          <w:rFonts w:ascii="Times New Roman" w:hAnsi="Times New Roman" w:cs="Times New Roman"/>
          <w:smallCaps/>
          <w:spacing w:val="20"/>
          <w:sz w:val="36"/>
          <w:szCs w:val="36"/>
        </w:rPr>
        <w:t>lecture</w:t>
      </w:r>
      <w:r w:rsidR="00E25277" w:rsidRPr="003A2CF2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 : </w:t>
      </w:r>
      <w:r w:rsidR="0006155F" w:rsidRPr="003A2CF2">
        <w:rPr>
          <w:rFonts w:ascii="Times New Roman" w:hAnsi="Times New Roman" w:cs="Times New Roman"/>
          <w:sz w:val="36"/>
          <w:szCs w:val="36"/>
        </w:rPr>
        <w:t>Livre d</w:t>
      </w:r>
      <w:r w:rsidR="008326F0" w:rsidRPr="003A2CF2">
        <w:rPr>
          <w:rFonts w:ascii="Times New Roman" w:hAnsi="Times New Roman" w:cs="Times New Roman"/>
          <w:sz w:val="36"/>
          <w:szCs w:val="36"/>
        </w:rPr>
        <w:t xml:space="preserve">u prophète </w:t>
      </w:r>
      <w:r w:rsidR="0006155F" w:rsidRPr="003A2CF2">
        <w:rPr>
          <w:rFonts w:ascii="Times New Roman" w:hAnsi="Times New Roman" w:cs="Times New Roman"/>
          <w:sz w:val="36"/>
          <w:szCs w:val="36"/>
        </w:rPr>
        <w:t>Isaïe</w:t>
      </w:r>
      <w:r w:rsidR="00E25277" w:rsidRPr="003A2CF2">
        <w:rPr>
          <w:rFonts w:ascii="Times New Roman" w:hAnsi="Times New Roman" w:cs="Times New Roman"/>
          <w:sz w:val="36"/>
          <w:szCs w:val="36"/>
        </w:rPr>
        <w:t xml:space="preserve"> </w:t>
      </w:r>
      <w:r w:rsidRPr="003A2CF2">
        <w:rPr>
          <w:rFonts w:ascii="Times New Roman" w:hAnsi="Times New Roman" w:cs="Times New Roman"/>
          <w:sz w:val="36"/>
          <w:szCs w:val="36"/>
        </w:rPr>
        <w:t>(</w:t>
      </w:r>
      <w:r w:rsidR="00E25277" w:rsidRPr="003A2CF2">
        <w:rPr>
          <w:rFonts w:ascii="Times New Roman" w:hAnsi="Times New Roman" w:cs="Times New Roman"/>
          <w:sz w:val="36"/>
          <w:szCs w:val="36"/>
        </w:rPr>
        <w:t>Is 6, 1-2a.3-8)</w:t>
      </w:r>
    </w:p>
    <w:p w14:paraId="77FC453E" w14:textId="485229AB" w:rsidR="00BC1C0A" w:rsidRPr="003A2CF2" w:rsidRDefault="00BC1C0A" w:rsidP="00041A0E">
      <w:pPr>
        <w:keepNext/>
        <w:spacing w:after="200"/>
        <w:rPr>
          <w:rFonts w:ascii="Times New Roman" w:hAnsi="Times New Roman" w:cs="Times New Roman"/>
          <w:i/>
          <w:iCs/>
          <w:sz w:val="36"/>
          <w:szCs w:val="36"/>
        </w:rPr>
      </w:pPr>
      <w:r w:rsidRPr="003A2CF2">
        <w:rPr>
          <w:rFonts w:ascii="Times New Roman" w:hAnsi="Times New Roman" w:cs="Times New Roman"/>
          <w:i/>
          <w:iCs/>
          <w:sz w:val="36"/>
          <w:szCs w:val="36"/>
        </w:rPr>
        <w:t>« </w:t>
      </w:r>
      <w:r w:rsidR="00842B6F" w:rsidRPr="003A2CF2">
        <w:rPr>
          <w:rFonts w:ascii="Times New Roman" w:hAnsi="Times New Roman" w:cs="Times New Roman"/>
          <w:i/>
          <w:iCs/>
          <w:sz w:val="36"/>
          <w:szCs w:val="36"/>
        </w:rPr>
        <w:t>Qui enverrai-je</w:t>
      </w:r>
      <w:r w:rsidR="00EB6DCF" w:rsidRPr="003A2CF2">
        <w:rPr>
          <w:rFonts w:ascii="Times New Roman" w:hAnsi="Times New Roman" w:cs="Times New Roman"/>
          <w:i/>
          <w:iCs/>
          <w:sz w:val="36"/>
          <w:szCs w:val="36"/>
        </w:rPr>
        <w:t xml:space="preserve"> ? qui sera </w:t>
      </w:r>
      <w:r w:rsidR="004739D9" w:rsidRPr="003A2CF2">
        <w:rPr>
          <w:rFonts w:ascii="Times New Roman" w:hAnsi="Times New Roman" w:cs="Times New Roman"/>
          <w:i/>
          <w:iCs/>
          <w:sz w:val="36"/>
          <w:szCs w:val="36"/>
        </w:rPr>
        <w:t>notre</w:t>
      </w:r>
      <w:r w:rsidR="00EB6DCF" w:rsidRPr="003A2CF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4739D9" w:rsidRPr="003A2CF2">
        <w:rPr>
          <w:rFonts w:ascii="Times New Roman" w:hAnsi="Times New Roman" w:cs="Times New Roman"/>
          <w:i/>
          <w:iCs/>
          <w:sz w:val="36"/>
          <w:szCs w:val="36"/>
        </w:rPr>
        <w:t>messager</w:t>
      </w:r>
      <w:r w:rsidR="00EB6DCF" w:rsidRPr="003A2CF2">
        <w:rPr>
          <w:rFonts w:ascii="Times New Roman" w:hAnsi="Times New Roman" w:cs="Times New Roman"/>
          <w:i/>
          <w:iCs/>
          <w:sz w:val="36"/>
          <w:szCs w:val="36"/>
        </w:rPr>
        <w:t> ? Et j’ai répondu</w:t>
      </w:r>
      <w:r w:rsidR="004739D9" w:rsidRPr="003A2CF2">
        <w:rPr>
          <w:rFonts w:ascii="Times New Roman" w:hAnsi="Times New Roman" w:cs="Times New Roman"/>
          <w:i/>
          <w:iCs/>
          <w:sz w:val="36"/>
          <w:szCs w:val="36"/>
        </w:rPr>
        <w:t> : « </w:t>
      </w:r>
      <w:r w:rsidRPr="003A2CF2">
        <w:rPr>
          <w:rFonts w:ascii="Times New Roman" w:hAnsi="Times New Roman" w:cs="Times New Roman"/>
          <w:i/>
          <w:iCs/>
          <w:sz w:val="36"/>
          <w:szCs w:val="36"/>
        </w:rPr>
        <w:t xml:space="preserve">Me voici : envoie-moi ! » </w:t>
      </w:r>
    </w:p>
    <w:p w14:paraId="1BF040F8" w14:textId="77777777" w:rsidR="00BC1C0A" w:rsidRPr="00BC1C0A" w:rsidRDefault="00BC1C0A" w:rsidP="00B22A79">
      <w:pPr>
        <w:spacing w:after="200"/>
        <w:rPr>
          <w:b/>
          <w:bCs/>
          <w:sz w:val="32"/>
          <w:szCs w:val="32"/>
        </w:rPr>
      </w:pPr>
    </w:p>
    <w:p w14:paraId="45E6B689" w14:textId="3036BB99" w:rsidR="00BC1C0A" w:rsidRPr="00C07EEA" w:rsidRDefault="00BC1C0A" w:rsidP="007B3C9A">
      <w:pPr>
        <w:keepNext/>
        <w:spacing w:after="200"/>
        <w:ind w:left="-426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lastRenderedPageBreak/>
        <w:t>P</w:t>
      </w:r>
      <w:r w:rsidR="0006155F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saume</w:t>
      </w:r>
      <w:r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3B44CE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(</w:t>
      </w:r>
      <w:r w:rsidR="003B44CE" w:rsidRPr="00C07EEA">
        <w:rPr>
          <w:rFonts w:ascii="Times New Roman" w:hAnsi="Times New Roman" w:cs="Times New Roman"/>
          <w:spacing w:val="20"/>
          <w:sz w:val="36"/>
          <w:szCs w:val="36"/>
        </w:rPr>
        <w:t>P</w:t>
      </w:r>
      <w:r w:rsidR="00F05A84" w:rsidRPr="00C07EEA">
        <w:rPr>
          <w:rFonts w:ascii="Times New Roman" w:hAnsi="Times New Roman" w:cs="Times New Roman"/>
          <w:spacing w:val="20"/>
          <w:sz w:val="36"/>
          <w:szCs w:val="36"/>
        </w:rPr>
        <w:t>s</w:t>
      </w:r>
      <w:r w:rsidR="00DA5872" w:rsidRPr="00C07EEA">
        <w:rPr>
          <w:rFonts w:ascii="Times New Roman" w:hAnsi="Times New Roman" w:cs="Times New Roman"/>
          <w:spacing w:val="20"/>
          <w:sz w:val="36"/>
          <w:szCs w:val="36"/>
        </w:rPr>
        <w:t>.</w:t>
      </w:r>
      <w:r w:rsidRPr="00C07EEA">
        <w:rPr>
          <w:rFonts w:ascii="Times New Roman" w:hAnsi="Times New Roman" w:cs="Times New Roman"/>
          <w:sz w:val="36"/>
          <w:szCs w:val="36"/>
        </w:rPr>
        <w:t>137</w:t>
      </w:r>
      <w:r w:rsidR="00541F53" w:rsidRPr="00C07EEA">
        <w:rPr>
          <w:rFonts w:ascii="Times New Roman" w:hAnsi="Times New Roman" w:cs="Times New Roman"/>
          <w:sz w:val="36"/>
          <w:szCs w:val="36"/>
        </w:rPr>
        <w:t>)</w:t>
      </w:r>
    </w:p>
    <w:p w14:paraId="3EF5751F" w14:textId="32B35BF9" w:rsidR="00BC1C0A" w:rsidRPr="00C07EEA" w:rsidRDefault="00BC1C0A" w:rsidP="007B3C9A">
      <w:pPr>
        <w:keepNext/>
        <w:spacing w:after="200"/>
        <w:rPr>
          <w:rFonts w:ascii="Times New Roman" w:hAnsi="Times New Roman" w:cs="Times New Roman"/>
          <w:b/>
          <w:bCs/>
          <w:sz w:val="36"/>
          <w:szCs w:val="36"/>
        </w:rPr>
      </w:pPr>
      <w:r w:rsidRPr="00C07EEA">
        <w:rPr>
          <w:rFonts w:ascii="Times New Roman" w:hAnsi="Times New Roman" w:cs="Times New Roman"/>
          <w:b/>
          <w:bCs/>
          <w:sz w:val="36"/>
          <w:szCs w:val="36"/>
        </w:rPr>
        <w:t>R/ Je te chante, Seigneur, en présence des anges</w:t>
      </w:r>
    </w:p>
    <w:p w14:paraId="699AFE73" w14:textId="77777777" w:rsidR="00BC1C0A" w:rsidRPr="00C07EEA" w:rsidRDefault="00BC1C0A" w:rsidP="007B3C9A">
      <w:pPr>
        <w:keepNext/>
        <w:spacing w:after="200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De tout mon cœur, Seigneur, je te rends grâce </w:t>
      </w:r>
      <w:proofErr w:type="gramStart"/>
      <w:r w:rsidRPr="00C07EEA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C07EEA">
        <w:rPr>
          <w:rFonts w:ascii="Times New Roman" w:hAnsi="Times New Roman" w:cs="Times New Roman"/>
          <w:sz w:val="36"/>
          <w:szCs w:val="36"/>
        </w:rPr>
        <w:br/>
        <w:t>tu as entendu les paroles de ma bouche.</w:t>
      </w:r>
      <w:r w:rsidRPr="00C07EEA">
        <w:rPr>
          <w:rFonts w:ascii="Times New Roman" w:hAnsi="Times New Roman" w:cs="Times New Roman"/>
          <w:sz w:val="36"/>
          <w:szCs w:val="36"/>
        </w:rPr>
        <w:br/>
        <w:t>Je te chante en présence des anges</w:t>
      </w:r>
      <w:proofErr w:type="gramStart"/>
      <w:r w:rsidRPr="00C07EE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C07EEA">
        <w:rPr>
          <w:rFonts w:ascii="Times New Roman" w:hAnsi="Times New Roman" w:cs="Times New Roman"/>
          <w:sz w:val="36"/>
          <w:szCs w:val="36"/>
        </w:rPr>
        <w:br/>
        <w:t>vers ton temple sacré, je me prosterne.</w:t>
      </w:r>
    </w:p>
    <w:p w14:paraId="7A2079F6" w14:textId="77777777" w:rsidR="00BC1C0A" w:rsidRPr="00C07EEA" w:rsidRDefault="00BC1C0A" w:rsidP="00B22A79">
      <w:pPr>
        <w:spacing w:after="200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Je rends grâce à ton nom pour ton amour et ta vérité</w:t>
      </w:r>
      <w:proofErr w:type="gramStart"/>
      <w:r w:rsidRPr="00C07EE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C07EEA">
        <w:rPr>
          <w:rFonts w:ascii="Times New Roman" w:hAnsi="Times New Roman" w:cs="Times New Roman"/>
          <w:sz w:val="36"/>
          <w:szCs w:val="36"/>
        </w:rPr>
        <w:br/>
        <w:t>car tu élèves, au-dessus de tout, ton nom et ta parole.</w:t>
      </w:r>
      <w:r w:rsidRPr="00C07EEA">
        <w:rPr>
          <w:rFonts w:ascii="Times New Roman" w:hAnsi="Times New Roman" w:cs="Times New Roman"/>
          <w:sz w:val="36"/>
          <w:szCs w:val="36"/>
        </w:rPr>
        <w:br/>
        <w:t>Le jour où tu répondis à mon appel</w:t>
      </w:r>
      <w:proofErr w:type="gramStart"/>
      <w:r w:rsidRPr="00C07EE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C07EEA">
        <w:rPr>
          <w:rFonts w:ascii="Times New Roman" w:hAnsi="Times New Roman" w:cs="Times New Roman"/>
          <w:sz w:val="36"/>
          <w:szCs w:val="36"/>
        </w:rPr>
        <w:br/>
        <w:t>tu fis grandir en mon âme la force.</w:t>
      </w:r>
    </w:p>
    <w:p w14:paraId="4AF3B9B1" w14:textId="77777777" w:rsidR="00BC1C0A" w:rsidRPr="00C07EEA" w:rsidRDefault="00BC1C0A" w:rsidP="00B22A79">
      <w:pPr>
        <w:spacing w:after="200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Tous les rois de la terre te rendent grâce</w:t>
      </w:r>
      <w:r w:rsidRPr="00C07EEA">
        <w:rPr>
          <w:rFonts w:ascii="Times New Roman" w:hAnsi="Times New Roman" w:cs="Times New Roman"/>
          <w:sz w:val="36"/>
          <w:szCs w:val="36"/>
        </w:rPr>
        <w:br/>
        <w:t>quand ils entendent les paroles de ta bouche.</w:t>
      </w:r>
      <w:r w:rsidRPr="00C07EEA">
        <w:rPr>
          <w:rFonts w:ascii="Times New Roman" w:hAnsi="Times New Roman" w:cs="Times New Roman"/>
          <w:sz w:val="36"/>
          <w:szCs w:val="36"/>
        </w:rPr>
        <w:br/>
        <w:t>Ils chantent les chemins du Seigneur </w:t>
      </w:r>
      <w:proofErr w:type="gramStart"/>
      <w:r w:rsidRPr="00C07EEA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C07EEA">
        <w:rPr>
          <w:rFonts w:ascii="Times New Roman" w:hAnsi="Times New Roman" w:cs="Times New Roman"/>
          <w:sz w:val="36"/>
          <w:szCs w:val="36"/>
        </w:rPr>
        <w:br/>
        <w:t>« Qu’elle est grande, la gloire du Seigneur ! »</w:t>
      </w:r>
    </w:p>
    <w:p w14:paraId="672AC67E" w14:textId="77777777" w:rsidR="000E01BF" w:rsidRPr="00C07EEA" w:rsidRDefault="00BC1C0A" w:rsidP="000E01BF">
      <w:pPr>
        <w:spacing w:after="200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Ta droite me rend vainqueur.</w:t>
      </w:r>
      <w:r w:rsidRPr="00C07EEA">
        <w:rPr>
          <w:rFonts w:ascii="Times New Roman" w:hAnsi="Times New Roman" w:cs="Times New Roman"/>
          <w:sz w:val="36"/>
          <w:szCs w:val="36"/>
        </w:rPr>
        <w:br/>
        <w:t>Le Seigneur fait tout pour moi !</w:t>
      </w:r>
      <w:r w:rsidRPr="00C07EEA">
        <w:rPr>
          <w:rFonts w:ascii="Times New Roman" w:hAnsi="Times New Roman" w:cs="Times New Roman"/>
          <w:sz w:val="36"/>
          <w:szCs w:val="36"/>
        </w:rPr>
        <w:br/>
        <w:t>Seigneur, éternel est ton amour </w:t>
      </w:r>
      <w:proofErr w:type="gramStart"/>
      <w:r w:rsidRPr="00C07EEA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C07EEA">
        <w:rPr>
          <w:rFonts w:ascii="Times New Roman" w:hAnsi="Times New Roman" w:cs="Times New Roman"/>
          <w:sz w:val="36"/>
          <w:szCs w:val="36"/>
        </w:rPr>
        <w:br/>
        <w:t>n’arrête pas l’œuvre de tes mains.</w:t>
      </w:r>
    </w:p>
    <w:p w14:paraId="2BBABCD3" w14:textId="77777777" w:rsidR="000E01BF" w:rsidRDefault="000E01BF" w:rsidP="000E01BF">
      <w:pPr>
        <w:spacing w:after="200"/>
        <w:rPr>
          <w:sz w:val="36"/>
          <w:szCs w:val="36"/>
        </w:rPr>
      </w:pPr>
    </w:p>
    <w:p w14:paraId="3ABC48DD" w14:textId="77777777" w:rsidR="00E543B8" w:rsidRDefault="00E543B8" w:rsidP="000E01BF">
      <w:pPr>
        <w:spacing w:after="200"/>
        <w:rPr>
          <w:sz w:val="36"/>
          <w:szCs w:val="36"/>
        </w:rPr>
      </w:pPr>
    </w:p>
    <w:p w14:paraId="0AFF61C2" w14:textId="77777777" w:rsidR="000E01BF" w:rsidRPr="00E543B8" w:rsidRDefault="00F05A84" w:rsidP="000E01BF">
      <w:pPr>
        <w:spacing w:after="200"/>
        <w:ind w:right="-1134"/>
        <w:rPr>
          <w:sz w:val="20"/>
          <w:szCs w:val="20"/>
        </w:rPr>
      </w:pPr>
      <w:r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2</w:t>
      </w:r>
      <w:r w:rsidRPr="00C07EEA">
        <w:rPr>
          <w:rFonts w:ascii="Times New Roman" w:hAnsi="Times New Roman" w:cs="Times New Roman"/>
          <w:smallCaps/>
          <w:spacing w:val="20"/>
          <w:sz w:val="36"/>
          <w:szCs w:val="36"/>
          <w:vertAlign w:val="superscript"/>
        </w:rPr>
        <w:t>ème</w:t>
      </w:r>
      <w:r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C131E0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lecture</w:t>
      </w:r>
      <w:r w:rsidR="00E25277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 : </w:t>
      </w:r>
      <w:r w:rsidR="0066080C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1</w:t>
      </w:r>
      <w:r w:rsidR="0066080C" w:rsidRPr="00C07EEA">
        <w:rPr>
          <w:rFonts w:ascii="Times New Roman" w:hAnsi="Times New Roman" w:cs="Times New Roman"/>
          <w:spacing w:val="20"/>
          <w:sz w:val="36"/>
          <w:szCs w:val="36"/>
          <w:vertAlign w:val="superscript"/>
        </w:rPr>
        <w:t>ère</w:t>
      </w:r>
      <w:r w:rsidR="0066080C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 </w:t>
      </w:r>
      <w:r w:rsidR="0006155F" w:rsidRPr="00C07EEA">
        <w:rPr>
          <w:rFonts w:ascii="Times New Roman" w:hAnsi="Times New Roman" w:cs="Times New Roman"/>
          <w:sz w:val="36"/>
          <w:szCs w:val="36"/>
        </w:rPr>
        <w:t>lettre de s</w:t>
      </w:r>
      <w:r w:rsidR="00C131E0" w:rsidRPr="00C07EEA">
        <w:rPr>
          <w:rFonts w:ascii="Times New Roman" w:hAnsi="Times New Roman" w:cs="Times New Roman"/>
          <w:sz w:val="36"/>
          <w:szCs w:val="36"/>
        </w:rPr>
        <w:t>aint</w:t>
      </w:r>
      <w:r w:rsidR="0006155F" w:rsidRPr="00C07EEA">
        <w:rPr>
          <w:rFonts w:ascii="Times New Roman" w:hAnsi="Times New Roman" w:cs="Times New Roman"/>
          <w:sz w:val="36"/>
          <w:szCs w:val="36"/>
        </w:rPr>
        <w:t xml:space="preserve"> Paul </w:t>
      </w:r>
      <w:r w:rsidR="00C131E0" w:rsidRPr="00C07EEA">
        <w:rPr>
          <w:rFonts w:ascii="Times New Roman" w:hAnsi="Times New Roman" w:cs="Times New Roman"/>
          <w:sz w:val="36"/>
          <w:szCs w:val="36"/>
        </w:rPr>
        <w:t xml:space="preserve">apôtre </w:t>
      </w:r>
      <w:r w:rsidR="0006155F" w:rsidRPr="00C07EEA">
        <w:rPr>
          <w:rFonts w:ascii="Times New Roman" w:hAnsi="Times New Roman" w:cs="Times New Roman"/>
          <w:sz w:val="36"/>
          <w:szCs w:val="36"/>
        </w:rPr>
        <w:t>aux Corinthiens</w:t>
      </w:r>
      <w:r w:rsidR="00C131E0" w:rsidRPr="00C07EE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131E0" w:rsidRPr="00E543B8">
        <w:rPr>
          <w:rFonts w:ascii="Times New Roman" w:hAnsi="Times New Roman" w:cs="Times New Roman"/>
          <w:sz w:val="20"/>
          <w:szCs w:val="20"/>
        </w:rPr>
        <w:t>(</w:t>
      </w:r>
      <w:r w:rsidR="000E01BF" w:rsidRPr="00E543B8">
        <w:rPr>
          <w:rFonts w:ascii="Times New Roman" w:hAnsi="Times New Roman" w:cs="Times New Roman"/>
          <w:sz w:val="20"/>
          <w:szCs w:val="20"/>
        </w:rPr>
        <w:t xml:space="preserve"> </w:t>
      </w:r>
      <w:r w:rsidR="00C131E0" w:rsidRPr="00E543B8">
        <w:rPr>
          <w:rFonts w:ascii="Times New Roman" w:hAnsi="Times New Roman" w:cs="Times New Roman"/>
          <w:sz w:val="20"/>
          <w:szCs w:val="20"/>
        </w:rPr>
        <w:t>15</w:t>
      </w:r>
      <w:proofErr w:type="gramEnd"/>
      <w:r w:rsidR="00C131E0" w:rsidRPr="00E543B8">
        <w:rPr>
          <w:rFonts w:ascii="Times New Roman" w:hAnsi="Times New Roman" w:cs="Times New Roman"/>
          <w:sz w:val="20"/>
          <w:szCs w:val="20"/>
        </w:rPr>
        <w:t>, 1-11</w:t>
      </w:r>
      <w:r w:rsidR="0066080C" w:rsidRPr="00E543B8">
        <w:rPr>
          <w:sz w:val="20"/>
          <w:szCs w:val="20"/>
        </w:rPr>
        <w:t>)</w:t>
      </w:r>
    </w:p>
    <w:p w14:paraId="53475092" w14:textId="02560CFF" w:rsidR="00BC1C0A" w:rsidRPr="00C07EEA" w:rsidRDefault="000E01BF" w:rsidP="000E01BF">
      <w:pPr>
        <w:spacing w:after="200"/>
        <w:ind w:right="-1134"/>
        <w:rPr>
          <w:rFonts w:ascii="Times New Roman" w:hAnsi="Times New Roman" w:cs="Times New Roman"/>
          <w:i/>
          <w:iCs/>
          <w:sz w:val="36"/>
          <w:szCs w:val="36"/>
        </w:rPr>
      </w:pPr>
      <w:r w:rsidRPr="00C07EEA">
        <w:rPr>
          <w:rFonts w:ascii="Times New Roman" w:hAnsi="Times New Roman" w:cs="Times New Roman"/>
          <w:i/>
          <w:iCs/>
          <w:sz w:val="36"/>
          <w:szCs w:val="36"/>
        </w:rPr>
        <w:t>L</w:t>
      </w:r>
      <w:r w:rsidR="00837ACF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e </w:t>
      </w:r>
      <w:r w:rsidR="00D73099" w:rsidRPr="00C07EEA">
        <w:rPr>
          <w:rFonts w:ascii="Times New Roman" w:hAnsi="Times New Roman" w:cs="Times New Roman"/>
          <w:i/>
          <w:iCs/>
          <w:sz w:val="36"/>
          <w:szCs w:val="36"/>
        </w:rPr>
        <w:t>Chri</w:t>
      </w:r>
      <w:r w:rsidR="005A6389" w:rsidRPr="00C07EEA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D73099" w:rsidRPr="00C07EEA">
        <w:rPr>
          <w:rFonts w:ascii="Times New Roman" w:hAnsi="Times New Roman" w:cs="Times New Roman"/>
          <w:i/>
          <w:iCs/>
          <w:sz w:val="36"/>
          <w:szCs w:val="36"/>
        </w:rPr>
        <w:t>t est mort pour nos péchés conformément aux écritures</w:t>
      </w:r>
      <w:r w:rsidR="00465B43" w:rsidRPr="00C07EEA">
        <w:rPr>
          <w:rFonts w:ascii="Times New Roman" w:hAnsi="Times New Roman" w:cs="Times New Roman"/>
          <w:i/>
          <w:iCs/>
          <w:sz w:val="36"/>
          <w:szCs w:val="36"/>
        </w:rPr>
        <w:t>, et il fut mis</w:t>
      </w:r>
      <w:r w:rsidR="005A6389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465B43" w:rsidRPr="00C07EEA">
        <w:rPr>
          <w:rFonts w:ascii="Times New Roman" w:hAnsi="Times New Roman" w:cs="Times New Roman"/>
          <w:i/>
          <w:iCs/>
          <w:sz w:val="36"/>
          <w:szCs w:val="36"/>
        </w:rPr>
        <w:t>au tombeau</w:t>
      </w:r>
      <w:r w:rsidR="003B351B" w:rsidRPr="00C07EEA">
        <w:rPr>
          <w:rFonts w:ascii="Times New Roman" w:hAnsi="Times New Roman" w:cs="Times New Roman"/>
          <w:i/>
          <w:iCs/>
          <w:sz w:val="36"/>
          <w:szCs w:val="36"/>
        </w:rPr>
        <w:t> ; il est ressuscité le troisième jour conformément aux</w:t>
      </w:r>
      <w:r w:rsidR="005A6389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3B351B" w:rsidRPr="00C07EEA">
        <w:rPr>
          <w:rFonts w:ascii="Times New Roman" w:hAnsi="Times New Roman" w:cs="Times New Roman"/>
          <w:i/>
          <w:iCs/>
          <w:caps/>
          <w:sz w:val="36"/>
          <w:szCs w:val="36"/>
        </w:rPr>
        <w:t>é</w:t>
      </w:r>
      <w:r w:rsidR="003B351B" w:rsidRPr="00C07EEA">
        <w:rPr>
          <w:rFonts w:ascii="Times New Roman" w:hAnsi="Times New Roman" w:cs="Times New Roman"/>
          <w:i/>
          <w:iCs/>
          <w:sz w:val="36"/>
          <w:szCs w:val="36"/>
        </w:rPr>
        <w:t>criture</w:t>
      </w:r>
      <w:r w:rsidR="005A6389" w:rsidRPr="00C07EEA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CE5730" w:rsidRPr="00C07EEA">
        <w:rPr>
          <w:rFonts w:ascii="Times New Roman" w:hAnsi="Times New Roman" w:cs="Times New Roman"/>
          <w:i/>
          <w:iCs/>
          <w:sz w:val="36"/>
          <w:szCs w:val="36"/>
        </w:rPr>
        <w:t>, il est apparu à Pierre, puis aux Douze</w:t>
      </w:r>
      <w:r w:rsidR="00CE60C2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 […</w:t>
      </w:r>
      <w:r w:rsidR="005A6389" w:rsidRPr="00C07EEA">
        <w:rPr>
          <w:rFonts w:ascii="Times New Roman" w:hAnsi="Times New Roman" w:cs="Times New Roman"/>
          <w:i/>
          <w:iCs/>
          <w:sz w:val="36"/>
          <w:szCs w:val="36"/>
        </w:rPr>
        <w:t>]</w:t>
      </w:r>
      <w:r w:rsidR="00CE60C2" w:rsidRPr="00C07EEA">
        <w:rPr>
          <w:rFonts w:ascii="Times New Roman" w:hAnsi="Times New Roman" w:cs="Times New Roman"/>
          <w:i/>
          <w:iCs/>
          <w:sz w:val="36"/>
          <w:szCs w:val="36"/>
        </w:rPr>
        <w:t>. V</w:t>
      </w:r>
      <w:r w:rsidR="00BC1C0A" w:rsidRPr="00C07EEA">
        <w:rPr>
          <w:rFonts w:ascii="Times New Roman" w:hAnsi="Times New Roman" w:cs="Times New Roman"/>
          <w:i/>
          <w:iCs/>
          <w:sz w:val="36"/>
          <w:szCs w:val="36"/>
        </w:rPr>
        <w:t>oilà ce que nous proclamons,</w:t>
      </w:r>
      <w:r w:rsidR="00B22A79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BC1C0A" w:rsidRPr="00C07EEA">
        <w:rPr>
          <w:rFonts w:ascii="Times New Roman" w:hAnsi="Times New Roman" w:cs="Times New Roman"/>
          <w:i/>
          <w:iCs/>
          <w:sz w:val="36"/>
          <w:szCs w:val="36"/>
        </w:rPr>
        <w:t>voilà ce que vous croyez.</w:t>
      </w:r>
    </w:p>
    <w:p w14:paraId="7DA5D25D" w14:textId="54C46A69" w:rsidR="00BC1C0A" w:rsidRPr="00BC1C0A" w:rsidRDefault="00BC1C0A" w:rsidP="007B3C9A">
      <w:pPr>
        <w:keepNext/>
        <w:spacing w:after="200"/>
        <w:ind w:left="-426"/>
        <w:rPr>
          <w:smallCaps/>
          <w:spacing w:val="20"/>
          <w:sz w:val="32"/>
          <w:szCs w:val="32"/>
        </w:rPr>
      </w:pPr>
      <w:r w:rsidRPr="00BC1C0A">
        <w:rPr>
          <w:smallCaps/>
          <w:spacing w:val="20"/>
          <w:sz w:val="32"/>
          <w:szCs w:val="32"/>
        </w:rPr>
        <w:lastRenderedPageBreak/>
        <w:t>É</w:t>
      </w:r>
      <w:r w:rsidR="00C131E0" w:rsidRPr="0066080C">
        <w:rPr>
          <w:smallCaps/>
          <w:spacing w:val="20"/>
          <w:sz w:val="32"/>
          <w:szCs w:val="32"/>
        </w:rPr>
        <w:t>vangile</w:t>
      </w:r>
    </w:p>
    <w:p w14:paraId="33D13ABF" w14:textId="053027DC" w:rsidR="00BC1C0A" w:rsidRPr="00C07EEA" w:rsidRDefault="00BC1C0A" w:rsidP="007B3C9A">
      <w:pPr>
        <w:keepNext/>
        <w:spacing w:after="200"/>
        <w:rPr>
          <w:rFonts w:ascii="Times New Roman" w:hAnsi="Times New Roman" w:cs="Times New Roman"/>
          <w:b/>
          <w:bCs/>
          <w:sz w:val="36"/>
          <w:szCs w:val="36"/>
        </w:rPr>
      </w:pPr>
      <w:r w:rsidRPr="00C07EEA">
        <w:rPr>
          <w:rFonts w:ascii="Times New Roman" w:hAnsi="Times New Roman" w:cs="Times New Roman"/>
          <w:b/>
          <w:bCs/>
          <w:sz w:val="36"/>
          <w:szCs w:val="36"/>
        </w:rPr>
        <w:t>Alléluia. Alléluia</w:t>
      </w:r>
      <w:proofErr w:type="gramStart"/>
      <w:r w:rsidRPr="00C07EEA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C07EEA">
        <w:rPr>
          <w:rFonts w:ascii="Times New Roman" w:hAnsi="Times New Roman" w:cs="Times New Roman"/>
          <w:sz w:val="36"/>
          <w:szCs w:val="36"/>
        </w:rPr>
        <w:br/>
        <w:t>« Venez à ma suite, dit le Seigneur,</w:t>
      </w:r>
      <w:r w:rsidR="00F722C4" w:rsidRPr="00C07EEA">
        <w:rPr>
          <w:rFonts w:ascii="Times New Roman" w:hAnsi="Times New Roman" w:cs="Times New Roman"/>
          <w:sz w:val="36"/>
          <w:szCs w:val="36"/>
        </w:rPr>
        <w:t xml:space="preserve"> </w:t>
      </w:r>
      <w:r w:rsidRPr="00C07EEA">
        <w:rPr>
          <w:rFonts w:ascii="Times New Roman" w:hAnsi="Times New Roman" w:cs="Times New Roman"/>
          <w:sz w:val="36"/>
          <w:szCs w:val="36"/>
        </w:rPr>
        <w:t>et je vous ferai pêcheurs d’hommes. »</w:t>
      </w:r>
      <w:r w:rsidRPr="00C07EEA">
        <w:rPr>
          <w:rFonts w:ascii="Times New Roman" w:hAnsi="Times New Roman" w:cs="Times New Roman"/>
          <w:sz w:val="36"/>
          <w:szCs w:val="36"/>
        </w:rPr>
        <w:br/>
      </w:r>
      <w:r w:rsidRPr="00C07EEA">
        <w:rPr>
          <w:rFonts w:ascii="Times New Roman" w:hAnsi="Times New Roman" w:cs="Times New Roman"/>
          <w:b/>
          <w:bCs/>
          <w:sz w:val="36"/>
          <w:szCs w:val="36"/>
        </w:rPr>
        <w:t>Alléluia.</w:t>
      </w:r>
    </w:p>
    <w:p w14:paraId="2375E47C" w14:textId="77777777" w:rsidR="00F722C4" w:rsidRPr="00BC1C0A" w:rsidRDefault="00F722C4" w:rsidP="007B3C9A">
      <w:pPr>
        <w:keepNext/>
        <w:spacing w:after="200"/>
        <w:rPr>
          <w:sz w:val="32"/>
          <w:szCs w:val="32"/>
        </w:rPr>
      </w:pPr>
    </w:p>
    <w:p w14:paraId="58189FBA" w14:textId="77777777" w:rsidR="00C131E0" w:rsidRPr="00C07EEA" w:rsidRDefault="00BC1C0A" w:rsidP="007B3C9A">
      <w:pPr>
        <w:keepNext/>
        <w:spacing w:after="200"/>
        <w:rPr>
          <w:rFonts w:ascii="Times New Roman" w:hAnsi="Times New Roman" w:cs="Times New Roman"/>
          <w:sz w:val="36"/>
          <w:szCs w:val="36"/>
        </w:rPr>
      </w:pPr>
      <w:r w:rsidRPr="00C07EEA">
        <w:rPr>
          <w:rFonts w:ascii="Times New Roman" w:hAnsi="Times New Roman" w:cs="Times New Roman"/>
          <w:sz w:val="36"/>
          <w:szCs w:val="36"/>
        </w:rPr>
        <w:t>Évangile de Jésus Christ selon saint Luc</w:t>
      </w:r>
      <w:r w:rsidR="00C131E0" w:rsidRPr="00C07EEA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C131E0" w:rsidRPr="00C07EEA">
        <w:rPr>
          <w:rFonts w:ascii="Times New Roman" w:hAnsi="Times New Roman" w:cs="Times New Roman"/>
          <w:sz w:val="36"/>
          <w:szCs w:val="36"/>
        </w:rPr>
        <w:t>Lc</w:t>
      </w:r>
      <w:proofErr w:type="spellEnd"/>
      <w:r w:rsidR="00C131E0" w:rsidRPr="00C07EEA">
        <w:rPr>
          <w:rFonts w:ascii="Times New Roman" w:hAnsi="Times New Roman" w:cs="Times New Roman"/>
          <w:sz w:val="36"/>
          <w:szCs w:val="36"/>
        </w:rPr>
        <w:t xml:space="preserve"> 5, 1-11)</w:t>
      </w:r>
    </w:p>
    <w:p w14:paraId="2F0238C2" w14:textId="22B8712B" w:rsidR="00C131E0" w:rsidRPr="00C07EEA" w:rsidRDefault="00D75C5C" w:rsidP="007B3C9A">
      <w:pPr>
        <w:keepNext/>
        <w:spacing w:after="200"/>
        <w:rPr>
          <w:rFonts w:ascii="Times New Roman" w:hAnsi="Times New Roman" w:cs="Times New Roman"/>
          <w:i/>
          <w:iCs/>
          <w:sz w:val="36"/>
          <w:szCs w:val="36"/>
        </w:rPr>
      </w:pPr>
      <w:r w:rsidRPr="00C07EEA">
        <w:rPr>
          <w:rFonts w:ascii="Times New Roman" w:hAnsi="Times New Roman" w:cs="Times New Roman"/>
          <w:i/>
          <w:iCs/>
          <w:sz w:val="36"/>
          <w:szCs w:val="36"/>
        </w:rPr>
        <w:t>« D</w:t>
      </w:r>
      <w:r w:rsidR="00DA527B" w:rsidRPr="00C07EEA">
        <w:rPr>
          <w:rFonts w:ascii="Times New Roman" w:hAnsi="Times New Roman" w:cs="Times New Roman"/>
          <w:i/>
          <w:iCs/>
          <w:sz w:val="36"/>
          <w:szCs w:val="36"/>
        </w:rPr>
        <w:t>ésormais</w:t>
      </w:r>
      <w:r w:rsidR="008972DA" w:rsidRPr="00C07EEA">
        <w:rPr>
          <w:rFonts w:ascii="Times New Roman" w:hAnsi="Times New Roman" w:cs="Times New Roman"/>
          <w:i/>
          <w:iCs/>
          <w:sz w:val="36"/>
          <w:szCs w:val="36"/>
        </w:rPr>
        <w:t>, ce sont des hommes que tu prendras</w:t>
      </w:r>
      <w:r w:rsidRPr="00C07EEA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="00906789" w:rsidRPr="00C07EEA">
        <w:rPr>
          <w:rFonts w:ascii="Times New Roman" w:hAnsi="Times New Roman" w:cs="Times New Roman"/>
          <w:i/>
          <w:iCs/>
          <w:sz w:val="36"/>
          <w:szCs w:val="36"/>
        </w:rPr>
        <w:t> »</w:t>
      </w:r>
      <w:r w:rsidR="008972DA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 […]</w:t>
      </w:r>
      <w:r w:rsidR="00C131E0" w:rsidRPr="00C07EEA">
        <w:rPr>
          <w:rFonts w:ascii="Times New Roman" w:hAnsi="Times New Roman" w:cs="Times New Roman"/>
          <w:i/>
          <w:iCs/>
          <w:sz w:val="36"/>
          <w:szCs w:val="36"/>
        </w:rPr>
        <w:t> </w:t>
      </w:r>
      <w:r w:rsidR="00E46B99" w:rsidRPr="00C07EEA">
        <w:rPr>
          <w:rFonts w:ascii="Times New Roman" w:hAnsi="Times New Roman" w:cs="Times New Roman"/>
          <w:i/>
          <w:iCs/>
          <w:sz w:val="36"/>
          <w:szCs w:val="36"/>
        </w:rPr>
        <w:t>Alors ils ramenèrent les barques sur le rivage</w:t>
      </w:r>
      <w:r w:rsidR="00731874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 et, l</w:t>
      </w:r>
      <w:r w:rsidR="00C131E0" w:rsidRPr="00C07EEA">
        <w:rPr>
          <w:rFonts w:ascii="Times New Roman" w:hAnsi="Times New Roman" w:cs="Times New Roman"/>
          <w:i/>
          <w:iCs/>
          <w:sz w:val="36"/>
          <w:szCs w:val="36"/>
        </w:rPr>
        <w:t>aissant tout, ils le suivirent</w:t>
      </w:r>
      <w:r w:rsidR="00906789" w:rsidRPr="00C07EEA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14:paraId="2C8244E9" w14:textId="1C9A5EEF" w:rsidR="00C131E0" w:rsidRPr="0066080C" w:rsidRDefault="00C131E0" w:rsidP="00B22A79">
      <w:pPr>
        <w:spacing w:after="200"/>
        <w:rPr>
          <w:i/>
          <w:iCs/>
          <w:sz w:val="32"/>
          <w:szCs w:val="32"/>
        </w:rPr>
      </w:pPr>
    </w:p>
    <w:p w14:paraId="6938CAD1" w14:textId="07F50598" w:rsidR="00C131E0" w:rsidRPr="00C07EEA" w:rsidRDefault="00C131E0" w:rsidP="00DA5872">
      <w:pPr>
        <w:spacing w:after="20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Prière universelle</w:t>
      </w:r>
      <w:r w:rsidR="00C07EEA"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 xml:space="preserve"> : </w:t>
      </w:r>
    </w:p>
    <w:p w14:paraId="08BAC1AE" w14:textId="5A00050C" w:rsidR="00C131E0" w:rsidRPr="0066080C" w:rsidRDefault="00C07EEA" w:rsidP="00B22A79">
      <w:pPr>
        <w:spacing w:after="200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Notre Père, notre Père, nous te supplions humblement !</w:t>
      </w:r>
    </w:p>
    <w:p w14:paraId="44997E5B" w14:textId="77777777" w:rsidR="00E25277" w:rsidRPr="0066080C" w:rsidRDefault="00E25277" w:rsidP="00B22A79">
      <w:pPr>
        <w:spacing w:after="200"/>
        <w:rPr>
          <w:sz w:val="32"/>
          <w:szCs w:val="32"/>
        </w:rPr>
      </w:pPr>
    </w:p>
    <w:p w14:paraId="48043398" w14:textId="77777777" w:rsidR="00320D19" w:rsidRPr="00C07EEA" w:rsidRDefault="00320D19" w:rsidP="00902688">
      <w:pPr>
        <w:keepNext/>
        <w:spacing w:after="160"/>
        <w:ind w:left="-426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C07EEA">
        <w:rPr>
          <w:rFonts w:ascii="Times New Roman" w:hAnsi="Times New Roman" w:cs="Times New Roman"/>
          <w:smallCaps/>
          <w:spacing w:val="20"/>
          <w:sz w:val="36"/>
          <w:szCs w:val="36"/>
        </w:rPr>
        <w:t>Prière sur les offrandes</w:t>
      </w:r>
    </w:p>
    <w:p w14:paraId="643C2B21" w14:textId="043FE9FB" w:rsidR="00320D19" w:rsidRPr="00C07EEA" w:rsidRDefault="00A0150D" w:rsidP="00256BE3">
      <w:pPr>
        <w:keepNext/>
        <w:spacing w:after="0"/>
        <w:ind w:left="425" w:hanging="425"/>
        <w:rPr>
          <w:rFonts w:ascii="Times New Roman" w:hAnsi="Times New Roman" w:cs="Times New Roman"/>
          <w:i/>
          <w:iCs/>
          <w:sz w:val="36"/>
          <w:szCs w:val="36"/>
        </w:rPr>
      </w:pPr>
      <w:r w:rsidRPr="00C07EEA">
        <w:rPr>
          <w:rFonts w:ascii="Times New Roman" w:hAnsi="Times New Roman" w:cs="Times New Roman"/>
          <w:i/>
          <w:iCs/>
          <w:sz w:val="36"/>
          <w:szCs w:val="36"/>
        </w:rPr>
        <w:t>Au célébrant qui prononce</w:t>
      </w:r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t> </w:t>
      </w:r>
      <w:proofErr w:type="gramStart"/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t>:</w:t>
      </w:r>
      <w:proofErr w:type="gramEnd"/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br/>
      </w:r>
      <w:r w:rsidR="0027741A" w:rsidRPr="00C07EEA">
        <w:rPr>
          <w:rFonts w:ascii="Times New Roman" w:hAnsi="Times New Roman" w:cs="Times New Roman"/>
          <w:i/>
          <w:iCs/>
          <w:sz w:val="36"/>
          <w:szCs w:val="36"/>
        </w:rPr>
        <w:t>« </w:t>
      </w:r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t>Priez, frères et sœurs :</w:t>
      </w:r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br/>
        <w:t>Que mon sacrifice, qui est aussi le vôtre,</w:t>
      </w:r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br/>
        <w:t>soit agréable à Dieu le Père tout-puissant.</w:t>
      </w:r>
      <w:r w:rsidR="0027741A" w:rsidRPr="00C07EEA">
        <w:rPr>
          <w:rFonts w:ascii="Times New Roman" w:hAnsi="Times New Roman" w:cs="Times New Roman"/>
          <w:i/>
          <w:iCs/>
          <w:sz w:val="36"/>
          <w:szCs w:val="36"/>
        </w:rPr>
        <w:t> »,</w:t>
      </w:r>
    </w:p>
    <w:p w14:paraId="734F73D1" w14:textId="61881806" w:rsidR="00320D19" w:rsidRPr="00C07EEA" w:rsidRDefault="00A0150D" w:rsidP="00A0150D">
      <w:pPr>
        <w:keepNext/>
        <w:spacing w:after="160"/>
        <w:ind w:left="426" w:hanging="425"/>
        <w:rPr>
          <w:rFonts w:ascii="Times New Roman" w:hAnsi="Times New Roman" w:cs="Times New Roman"/>
          <w:b/>
          <w:bCs/>
          <w:sz w:val="36"/>
          <w:szCs w:val="36"/>
        </w:rPr>
      </w:pPr>
      <w:r w:rsidRPr="00C07EEA">
        <w:rPr>
          <w:rFonts w:ascii="Times New Roman" w:hAnsi="Times New Roman" w:cs="Times New Roman"/>
          <w:i/>
          <w:iCs/>
          <w:sz w:val="36"/>
          <w:szCs w:val="36"/>
        </w:rPr>
        <w:t>l</w:t>
      </w:r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t xml:space="preserve">’assemblée répond </w:t>
      </w:r>
      <w:proofErr w:type="gramStart"/>
      <w:r w:rsidR="00320D19" w:rsidRPr="00C07EEA">
        <w:rPr>
          <w:rFonts w:ascii="Times New Roman" w:hAnsi="Times New Roman" w:cs="Times New Roman"/>
          <w:i/>
          <w:iCs/>
          <w:sz w:val="36"/>
          <w:szCs w:val="36"/>
        </w:rPr>
        <w:t>:</w:t>
      </w:r>
      <w:proofErr w:type="gramEnd"/>
      <w:r w:rsidR="00320D19" w:rsidRPr="00C07EEA">
        <w:rPr>
          <w:rFonts w:ascii="Times New Roman" w:hAnsi="Times New Roman" w:cs="Times New Roman"/>
          <w:sz w:val="36"/>
          <w:szCs w:val="36"/>
        </w:rPr>
        <w:br/>
      </w:r>
      <w:r w:rsidR="00320D19" w:rsidRPr="00C07EEA">
        <w:rPr>
          <w:rFonts w:ascii="Times New Roman" w:hAnsi="Times New Roman" w:cs="Times New Roman"/>
          <w:b/>
          <w:bCs/>
          <w:sz w:val="36"/>
          <w:szCs w:val="36"/>
        </w:rPr>
        <w:t>Que le Seigneur reçoive de vos mains ce sacrifice</w:t>
      </w:r>
      <w:r w:rsidR="00320D19" w:rsidRPr="00C07EEA">
        <w:rPr>
          <w:rFonts w:ascii="Times New Roman" w:hAnsi="Times New Roman" w:cs="Times New Roman"/>
          <w:b/>
          <w:bCs/>
          <w:sz w:val="36"/>
          <w:szCs w:val="36"/>
        </w:rPr>
        <w:br/>
        <w:t>à la louange et à la gloire de son nom,</w:t>
      </w:r>
      <w:r w:rsidR="00320D19" w:rsidRPr="00C07EEA">
        <w:rPr>
          <w:rFonts w:ascii="Times New Roman" w:hAnsi="Times New Roman" w:cs="Times New Roman"/>
          <w:b/>
          <w:bCs/>
          <w:sz w:val="36"/>
          <w:szCs w:val="36"/>
        </w:rPr>
        <w:br/>
        <w:t>pour notre bien et celui de toute l’Église.</w:t>
      </w:r>
    </w:p>
    <w:p w14:paraId="549799D6" w14:textId="77777777" w:rsidR="00320D19" w:rsidRDefault="00320D19" w:rsidP="00F9096F">
      <w:pPr>
        <w:spacing w:after="200"/>
        <w:rPr>
          <w:smallCaps/>
          <w:spacing w:val="20"/>
          <w:sz w:val="32"/>
          <w:szCs w:val="32"/>
        </w:rPr>
      </w:pPr>
    </w:p>
    <w:p w14:paraId="769CA7A1" w14:textId="32F098D1" w:rsidR="00C131E0" w:rsidRDefault="00C131E0" w:rsidP="00DA5872">
      <w:pPr>
        <w:spacing w:after="200"/>
        <w:ind w:left="-426"/>
        <w:rPr>
          <w:smallCaps/>
          <w:spacing w:val="20"/>
          <w:sz w:val="32"/>
          <w:szCs w:val="32"/>
        </w:rPr>
      </w:pPr>
      <w:r w:rsidRPr="0066080C">
        <w:rPr>
          <w:smallCaps/>
          <w:spacing w:val="20"/>
          <w:sz w:val="32"/>
          <w:szCs w:val="32"/>
        </w:rPr>
        <w:t>Communion</w:t>
      </w:r>
      <w:r w:rsidR="00C07EEA">
        <w:rPr>
          <w:smallCaps/>
          <w:spacing w:val="20"/>
          <w:sz w:val="32"/>
          <w:szCs w:val="32"/>
        </w:rPr>
        <w:t> : recevez le christ</w:t>
      </w:r>
    </w:p>
    <w:p w14:paraId="52476594" w14:textId="77777777" w:rsidR="00C07EEA" w:rsidRPr="00A14D21" w:rsidRDefault="00C07EEA" w:rsidP="00C07EEA">
      <w:pPr>
        <w:spacing w:after="0"/>
        <w:ind w:left="284"/>
        <w:contextualSpacing/>
        <w:rPr>
          <w:rFonts w:ascii="Times New Roman" w:hAnsi="Times New Roman"/>
          <w:sz w:val="36"/>
          <w:szCs w:val="36"/>
        </w:rPr>
      </w:pPr>
      <w:r w:rsidRPr="00A14D21">
        <w:rPr>
          <w:rFonts w:ascii="Times New Roman" w:hAnsi="Times New Roman"/>
          <w:sz w:val="36"/>
          <w:szCs w:val="36"/>
        </w:rPr>
        <w:t>Voici le Fils aimé du Père</w:t>
      </w:r>
      <w:proofErr w:type="gramStart"/>
      <w:r w:rsidRPr="00A14D21">
        <w:rPr>
          <w:rFonts w:ascii="Times New Roman" w:hAnsi="Times New Roman"/>
          <w:sz w:val="36"/>
          <w:szCs w:val="36"/>
        </w:rPr>
        <w:t>,</w:t>
      </w:r>
      <w:proofErr w:type="gramEnd"/>
      <w:r w:rsidRPr="00A14D21">
        <w:rPr>
          <w:rFonts w:ascii="Times New Roman" w:hAnsi="Times New Roman"/>
          <w:sz w:val="36"/>
          <w:szCs w:val="36"/>
        </w:rPr>
        <w:br/>
        <w:t>Don de Dieu pour sauver le monde.</w:t>
      </w:r>
      <w:r w:rsidRPr="00A14D21">
        <w:rPr>
          <w:rFonts w:ascii="Times New Roman" w:hAnsi="Times New Roman"/>
          <w:sz w:val="36"/>
          <w:szCs w:val="36"/>
        </w:rPr>
        <w:br/>
        <w:t>Devant nous il est là, il se fait proche</w:t>
      </w:r>
      <w:proofErr w:type="gramStart"/>
      <w:r w:rsidRPr="00A14D21">
        <w:rPr>
          <w:rFonts w:ascii="Times New Roman" w:hAnsi="Times New Roman"/>
          <w:sz w:val="36"/>
          <w:szCs w:val="36"/>
        </w:rPr>
        <w:t>,</w:t>
      </w:r>
      <w:proofErr w:type="gramEnd"/>
      <w:r w:rsidRPr="00A14D21">
        <w:rPr>
          <w:rFonts w:ascii="Times New Roman" w:hAnsi="Times New Roman"/>
          <w:sz w:val="36"/>
          <w:szCs w:val="36"/>
        </w:rPr>
        <w:br/>
        <w:t>Jésus, l’Agneau de Dieu !</w:t>
      </w:r>
    </w:p>
    <w:p w14:paraId="1810B2B0" w14:textId="77777777" w:rsidR="00C07EEA" w:rsidRPr="00A14D21" w:rsidRDefault="00C07EEA" w:rsidP="00C07EEA">
      <w:pPr>
        <w:spacing w:after="0"/>
        <w:ind w:left="284"/>
        <w:contextualSpacing/>
        <w:rPr>
          <w:rFonts w:ascii="Times New Roman" w:hAnsi="Times New Roman"/>
          <w:sz w:val="20"/>
          <w:szCs w:val="36"/>
        </w:rPr>
      </w:pPr>
    </w:p>
    <w:p w14:paraId="53A3CE32" w14:textId="77777777" w:rsidR="00C07EEA" w:rsidRPr="00A14D21" w:rsidRDefault="00C07EEA" w:rsidP="00C07EEA">
      <w:pPr>
        <w:spacing w:after="0"/>
        <w:ind w:left="284"/>
        <w:contextualSpacing/>
        <w:rPr>
          <w:rFonts w:ascii="Times New Roman" w:hAnsi="Times New Roman"/>
          <w:b/>
          <w:sz w:val="36"/>
          <w:szCs w:val="36"/>
        </w:rPr>
      </w:pPr>
      <w:r w:rsidRPr="00A14D21">
        <w:rPr>
          <w:rFonts w:ascii="Times New Roman" w:hAnsi="Times New Roman"/>
          <w:b/>
          <w:sz w:val="36"/>
          <w:szCs w:val="36"/>
        </w:rPr>
        <w:lastRenderedPageBreak/>
        <w:t xml:space="preserve">Recevez le Christ doux et humble, </w:t>
      </w:r>
      <w:r w:rsidRPr="00A14D21">
        <w:rPr>
          <w:rFonts w:ascii="Times New Roman" w:hAnsi="Times New Roman"/>
          <w:b/>
          <w:sz w:val="36"/>
          <w:szCs w:val="36"/>
        </w:rPr>
        <w:br/>
        <w:t>Dieu caché en cette hostie.</w:t>
      </w:r>
      <w:r w:rsidRPr="00A14D21">
        <w:rPr>
          <w:rFonts w:ascii="Times New Roman" w:hAnsi="Times New Roman"/>
          <w:b/>
          <w:sz w:val="36"/>
          <w:szCs w:val="36"/>
        </w:rPr>
        <w:br/>
        <w:t>Bienheureux disciples du Seigneur</w:t>
      </w:r>
      <w:proofErr w:type="gramStart"/>
      <w:r w:rsidRPr="00A14D21">
        <w:rPr>
          <w:rFonts w:ascii="Times New Roman" w:hAnsi="Times New Roman"/>
          <w:b/>
          <w:sz w:val="36"/>
          <w:szCs w:val="36"/>
        </w:rPr>
        <w:t>,</w:t>
      </w:r>
      <w:proofErr w:type="gramEnd"/>
      <w:r w:rsidRPr="00A14D21">
        <w:rPr>
          <w:rFonts w:ascii="Times New Roman" w:hAnsi="Times New Roman"/>
          <w:b/>
          <w:sz w:val="36"/>
          <w:szCs w:val="36"/>
        </w:rPr>
        <w:br/>
        <w:t>Reposez sur son cœur, apprenez tout de lui.</w:t>
      </w:r>
    </w:p>
    <w:p w14:paraId="4E2A4036" w14:textId="77777777" w:rsidR="00C07EEA" w:rsidRPr="00A14D21" w:rsidRDefault="00C07EEA" w:rsidP="00C07EEA">
      <w:pPr>
        <w:spacing w:after="0"/>
        <w:ind w:left="284"/>
        <w:contextualSpacing/>
        <w:rPr>
          <w:rFonts w:ascii="Times New Roman" w:hAnsi="Times New Roman"/>
          <w:sz w:val="22"/>
          <w:szCs w:val="36"/>
        </w:rPr>
      </w:pPr>
    </w:p>
    <w:p w14:paraId="45EE2E9C" w14:textId="77777777" w:rsidR="00C07EEA" w:rsidRPr="00A14D21" w:rsidRDefault="00C07EEA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A14D21">
        <w:rPr>
          <w:rFonts w:ascii="Times New Roman" w:hAnsi="Times New Roman" w:cs="Times New Roman"/>
          <w:sz w:val="36"/>
          <w:szCs w:val="36"/>
        </w:rPr>
        <w:t>Jésus, jusqu’au bout tu nous aimes</w:t>
      </w:r>
      <w:proofErr w:type="gramStart"/>
      <w:r w:rsidRPr="00A14D21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A14D21">
        <w:rPr>
          <w:rFonts w:ascii="Times New Roman" w:hAnsi="Times New Roman" w:cs="Times New Roman"/>
          <w:sz w:val="36"/>
          <w:szCs w:val="36"/>
        </w:rPr>
        <w:br/>
        <w:t>Tu prends la condition d’esclave.</w:t>
      </w:r>
      <w:r w:rsidRPr="00A14D21">
        <w:rPr>
          <w:rFonts w:ascii="Times New Roman" w:hAnsi="Times New Roman" w:cs="Times New Roman"/>
          <w:sz w:val="36"/>
          <w:szCs w:val="36"/>
        </w:rPr>
        <w:br/>
        <w:t>Roi des rois, tu t’abaisses jusqu’à terre</w:t>
      </w:r>
      <w:r w:rsidRPr="00A14D21">
        <w:rPr>
          <w:rFonts w:ascii="Times New Roman" w:hAnsi="Times New Roman" w:cs="Times New Roman"/>
          <w:sz w:val="36"/>
          <w:szCs w:val="36"/>
        </w:rPr>
        <w:br/>
        <w:t xml:space="preserve">Pour nous laver les pieds. </w:t>
      </w:r>
      <w:r w:rsidRPr="00A14D21">
        <w:rPr>
          <w:rFonts w:ascii="Times New Roman" w:hAnsi="Times New Roman" w:cs="Times New Roman"/>
          <w:b/>
          <w:sz w:val="36"/>
          <w:szCs w:val="36"/>
        </w:rPr>
        <w:t>R/</w:t>
      </w:r>
    </w:p>
    <w:p w14:paraId="5D7EEC17" w14:textId="77777777" w:rsidR="00C07EEA" w:rsidRPr="00A14D21" w:rsidRDefault="00C07EEA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</w:p>
    <w:p w14:paraId="69340AE4" w14:textId="77777777" w:rsidR="00C07EEA" w:rsidRPr="00A14D21" w:rsidRDefault="00C07EEA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A14D21">
        <w:rPr>
          <w:rFonts w:ascii="Times New Roman" w:hAnsi="Times New Roman" w:cs="Times New Roman"/>
          <w:sz w:val="36"/>
          <w:szCs w:val="36"/>
        </w:rPr>
        <w:t>Je crois, mon Dieu, en toi j’espère.</w:t>
      </w:r>
      <w:r w:rsidRPr="00A14D21">
        <w:rPr>
          <w:rFonts w:ascii="Times New Roman" w:hAnsi="Times New Roman" w:cs="Times New Roman"/>
          <w:sz w:val="36"/>
          <w:szCs w:val="36"/>
        </w:rPr>
        <w:br/>
        <w:t xml:space="preserve">Lave mes pieds et tout mon être : </w:t>
      </w:r>
      <w:r w:rsidRPr="00A14D21">
        <w:rPr>
          <w:rFonts w:ascii="Times New Roman" w:hAnsi="Times New Roman" w:cs="Times New Roman"/>
          <w:sz w:val="36"/>
          <w:szCs w:val="36"/>
        </w:rPr>
        <w:br/>
        <w:t>De ton cœur, fais jaillir en moi la source</w:t>
      </w:r>
      <w:proofErr w:type="gramStart"/>
      <w:r w:rsidRPr="00A14D21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A14D21">
        <w:rPr>
          <w:rFonts w:ascii="Times New Roman" w:hAnsi="Times New Roman" w:cs="Times New Roman"/>
          <w:sz w:val="36"/>
          <w:szCs w:val="36"/>
        </w:rPr>
        <w:br/>
        <w:t xml:space="preserve">L’eau vive de l’Esprit. </w:t>
      </w:r>
      <w:r w:rsidRPr="00A14D21">
        <w:rPr>
          <w:rFonts w:ascii="Times New Roman" w:hAnsi="Times New Roman" w:cs="Times New Roman"/>
          <w:b/>
          <w:sz w:val="36"/>
          <w:szCs w:val="36"/>
        </w:rPr>
        <w:t>R/</w:t>
      </w:r>
    </w:p>
    <w:p w14:paraId="0C92B32F" w14:textId="77777777" w:rsidR="00C07EEA" w:rsidRPr="00A14D21" w:rsidRDefault="00C07EEA" w:rsidP="00C07EEA">
      <w:pPr>
        <w:spacing w:after="0"/>
        <w:ind w:left="284"/>
        <w:contextualSpacing/>
        <w:rPr>
          <w:rFonts w:ascii="Times New Roman" w:hAnsi="Times New Roman"/>
          <w:sz w:val="36"/>
          <w:szCs w:val="36"/>
        </w:rPr>
      </w:pPr>
    </w:p>
    <w:p w14:paraId="72F0CA31" w14:textId="77777777" w:rsidR="00C07EEA" w:rsidRDefault="00C07EEA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  <w:r w:rsidRPr="00A14D21">
        <w:rPr>
          <w:rFonts w:ascii="Times New Roman" w:hAnsi="Times New Roman" w:cs="Times New Roman"/>
          <w:sz w:val="36"/>
          <w:szCs w:val="36"/>
        </w:rPr>
        <w:t>Seigneur, tu m’appelles à te suivre.</w:t>
      </w:r>
      <w:r w:rsidRPr="00A14D21">
        <w:rPr>
          <w:rFonts w:ascii="Times New Roman" w:hAnsi="Times New Roman" w:cs="Times New Roman"/>
          <w:sz w:val="36"/>
          <w:szCs w:val="36"/>
        </w:rPr>
        <w:br/>
        <w:t>Viens au secours de ma faiblesse.</w:t>
      </w:r>
      <w:r w:rsidRPr="00A14D21">
        <w:rPr>
          <w:rFonts w:ascii="Times New Roman" w:hAnsi="Times New Roman" w:cs="Times New Roman"/>
          <w:sz w:val="36"/>
          <w:szCs w:val="36"/>
        </w:rPr>
        <w:br/>
        <w:t>En mon cœur, viens, établis ta demeure</w:t>
      </w:r>
      <w:proofErr w:type="gramStart"/>
      <w:r w:rsidRPr="00A14D21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A14D21">
        <w:rPr>
          <w:rFonts w:ascii="Times New Roman" w:hAnsi="Times New Roman" w:cs="Times New Roman"/>
          <w:sz w:val="36"/>
          <w:szCs w:val="36"/>
        </w:rPr>
        <w:br/>
        <w:t xml:space="preserve">Que brûle ton Amour. </w:t>
      </w:r>
      <w:r w:rsidRPr="00A14D21">
        <w:rPr>
          <w:rFonts w:ascii="Times New Roman" w:hAnsi="Times New Roman" w:cs="Times New Roman"/>
          <w:b/>
          <w:sz w:val="36"/>
          <w:szCs w:val="36"/>
        </w:rPr>
        <w:t>R/</w:t>
      </w:r>
      <w:r w:rsidRPr="00A14D2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6B59DA" w14:textId="77777777" w:rsidR="00B64018" w:rsidRDefault="00B64018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5B170F68" w14:textId="77777777" w:rsidR="00B64018" w:rsidRDefault="00B64018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</w:p>
    <w:p w14:paraId="1EB6F6EE" w14:textId="77777777" w:rsidR="00B64018" w:rsidRDefault="00B64018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</w:p>
    <w:p w14:paraId="6C2BBC62" w14:textId="64E6F715" w:rsidR="00B64018" w:rsidRDefault="00B64018" w:rsidP="00B64018">
      <w:pPr>
        <w:pStyle w:val="Paragraphedeliste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0BA1C7A9" wp14:editId="58754881">
            <wp:extent cx="2088515" cy="2190115"/>
            <wp:effectExtent l="0" t="0" r="6985" b="635"/>
            <wp:docPr id="2" name="Image 2" descr="C:\Users\Public\Documents\Anne Goudot\ILLUSTRATION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BBE1" w14:textId="77777777" w:rsidR="00C07EEA" w:rsidRDefault="00C07EEA" w:rsidP="00C07EEA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</w:p>
    <w:p w14:paraId="1CB120E3" w14:textId="77777777" w:rsidR="00C07EEA" w:rsidRPr="00BC1C0A" w:rsidRDefault="00C07EEA" w:rsidP="00DA5872">
      <w:pPr>
        <w:spacing w:after="200"/>
        <w:ind w:left="-426"/>
        <w:rPr>
          <w:smallCaps/>
          <w:spacing w:val="20"/>
          <w:sz w:val="32"/>
          <w:szCs w:val="32"/>
        </w:rPr>
      </w:pPr>
    </w:p>
    <w:p w14:paraId="7CC779EA" w14:textId="4F914C57" w:rsidR="00BC1C0A" w:rsidRPr="0066080C" w:rsidRDefault="00BC1C0A" w:rsidP="00B22A79">
      <w:pPr>
        <w:spacing w:after="200"/>
        <w:rPr>
          <w:sz w:val="32"/>
          <w:szCs w:val="32"/>
        </w:rPr>
      </w:pPr>
    </w:p>
    <w:p w14:paraId="142A72EF" w14:textId="3B87FFAF" w:rsidR="00E25277" w:rsidRPr="0066080C" w:rsidRDefault="00E25277" w:rsidP="00B22A79">
      <w:pPr>
        <w:spacing w:after="200"/>
        <w:rPr>
          <w:sz w:val="32"/>
          <w:szCs w:val="32"/>
        </w:rPr>
      </w:pPr>
    </w:p>
    <w:sectPr w:rsidR="00E25277" w:rsidRPr="0066080C" w:rsidSect="00E252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A"/>
    <w:rsid w:val="00041A0E"/>
    <w:rsid w:val="0006155F"/>
    <w:rsid w:val="000B6C5D"/>
    <w:rsid w:val="000E01BF"/>
    <w:rsid w:val="00256BE3"/>
    <w:rsid w:val="0027741A"/>
    <w:rsid w:val="00320D19"/>
    <w:rsid w:val="00355562"/>
    <w:rsid w:val="003A2CF2"/>
    <w:rsid w:val="003B351B"/>
    <w:rsid w:val="003B44CE"/>
    <w:rsid w:val="00465B43"/>
    <w:rsid w:val="00470486"/>
    <w:rsid w:val="004739D9"/>
    <w:rsid w:val="00541F53"/>
    <w:rsid w:val="00563112"/>
    <w:rsid w:val="005A6389"/>
    <w:rsid w:val="0066080C"/>
    <w:rsid w:val="00731874"/>
    <w:rsid w:val="007B3C9A"/>
    <w:rsid w:val="008326F0"/>
    <w:rsid w:val="00837ACF"/>
    <w:rsid w:val="00842B6F"/>
    <w:rsid w:val="00882C30"/>
    <w:rsid w:val="008972DA"/>
    <w:rsid w:val="00902688"/>
    <w:rsid w:val="00906789"/>
    <w:rsid w:val="00A0150D"/>
    <w:rsid w:val="00B22A79"/>
    <w:rsid w:val="00B31D4A"/>
    <w:rsid w:val="00B64018"/>
    <w:rsid w:val="00BC1C0A"/>
    <w:rsid w:val="00C07EEA"/>
    <w:rsid w:val="00C131E0"/>
    <w:rsid w:val="00CE5730"/>
    <w:rsid w:val="00CE60C2"/>
    <w:rsid w:val="00D32E5A"/>
    <w:rsid w:val="00D73099"/>
    <w:rsid w:val="00D75C5C"/>
    <w:rsid w:val="00DA527B"/>
    <w:rsid w:val="00DA5872"/>
    <w:rsid w:val="00E25277"/>
    <w:rsid w:val="00E46B99"/>
    <w:rsid w:val="00E543B8"/>
    <w:rsid w:val="00EB1E13"/>
    <w:rsid w:val="00EB6DCF"/>
    <w:rsid w:val="00F05A84"/>
    <w:rsid w:val="00F722C4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D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D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2E5A"/>
    <w:pPr>
      <w:spacing w:after="200" w:line="276" w:lineRule="auto"/>
      <w:ind w:left="720" w:right="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D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D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2E5A"/>
    <w:pPr>
      <w:spacing w:after="200" w:line="276" w:lineRule="auto"/>
      <w:ind w:left="720" w:right="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10</cp:revision>
  <dcterms:created xsi:type="dcterms:W3CDTF">2022-02-02T06:50:00Z</dcterms:created>
  <dcterms:modified xsi:type="dcterms:W3CDTF">2022-02-02T08:34:00Z</dcterms:modified>
</cp:coreProperties>
</file>