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D422E" w14:textId="0D52A650" w:rsidR="0091597E" w:rsidRDefault="0091597E" w:rsidP="0091597E">
      <w:pPr>
        <w:jc w:val="center"/>
        <w:rPr>
          <w:sz w:val="28"/>
          <w:szCs w:val="28"/>
        </w:rPr>
      </w:pPr>
      <w:bookmarkStart w:id="0" w:name="_GoBack"/>
      <w:bookmarkEnd w:id="0"/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05E0BF5F" wp14:editId="1A1A5F21">
            <wp:simplePos x="0" y="0"/>
            <wp:positionH relativeFrom="margin">
              <wp:posOffset>-196850</wp:posOffset>
            </wp:positionH>
            <wp:positionV relativeFrom="paragraph">
              <wp:posOffset>139700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36C2F76C" w14:textId="195CAF7A" w:rsidR="0091597E" w:rsidRDefault="0091597E" w:rsidP="0091597E">
      <w:pPr>
        <w:jc w:val="center"/>
        <w:rPr>
          <w:sz w:val="28"/>
          <w:szCs w:val="28"/>
        </w:rPr>
      </w:pPr>
      <w:r>
        <w:rPr>
          <w:sz w:val="28"/>
          <w:szCs w:val="28"/>
        </w:rPr>
        <w:t>12 mars 2022</w:t>
      </w:r>
    </w:p>
    <w:p w14:paraId="13C4A0EF" w14:textId="1008F33F" w:rsidR="0091597E" w:rsidRDefault="0091597E" w:rsidP="0091597E">
      <w:pPr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Pr="0091597E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de Carême  C</w:t>
      </w:r>
    </w:p>
    <w:p w14:paraId="17B38C53" w14:textId="4844EACF" w:rsidR="0091597E" w:rsidRDefault="0091597E" w:rsidP="0006333D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Ma lumière et mon salut</w:t>
      </w:r>
    </w:p>
    <w:p w14:paraId="7A1CD6D6" w14:textId="67DFA1C2" w:rsidR="0091597E" w:rsidRDefault="0091597E" w:rsidP="0091597E">
      <w:pPr>
        <w:spacing w:after="0" w:line="240" w:lineRule="auto"/>
        <w:jc w:val="both"/>
        <w:rPr>
          <w:i/>
          <w:iCs/>
          <w:sz w:val="32"/>
          <w:szCs w:val="32"/>
        </w:rPr>
      </w:pPr>
      <w:r w:rsidRPr="0091597E">
        <w:rPr>
          <w:i/>
          <w:iCs/>
          <w:sz w:val="32"/>
          <w:szCs w:val="32"/>
        </w:rPr>
        <w:t>Alors que Paul dénonce</w:t>
      </w:r>
      <w:r>
        <w:rPr>
          <w:i/>
          <w:iCs/>
          <w:sz w:val="32"/>
          <w:szCs w:val="32"/>
        </w:rPr>
        <w:t xml:space="preserve"> l’infidélité des hommes qui ne pensent qu’aux choses de la terre, la Genèse décrit l’alliance conclue par Dieu avec Abraham, à qui il promet une descendance et une terre</w:t>
      </w:r>
      <w:r w:rsidR="00893ACC">
        <w:rPr>
          <w:i/>
          <w:iCs/>
          <w:sz w:val="32"/>
          <w:szCs w:val="32"/>
        </w:rPr>
        <w:t>. Cette promesse, Dieu l’accomplit lors de la Transfiguration en proclamant la messianité de son Fils Jésus devant les prophètes d’hier et les Apôtres d’aujourd’hui.</w:t>
      </w:r>
    </w:p>
    <w:p w14:paraId="094D7E73" w14:textId="7CF8B5A0" w:rsidR="00893ACC" w:rsidRDefault="00893ACC" w:rsidP="0091597E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6C5CAFA3" w14:textId="3DE112BF" w:rsidR="00893ACC" w:rsidRDefault="00893ACC" w:rsidP="0091597E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CHANT D’OUVERTURE</w:t>
      </w:r>
    </w:p>
    <w:p w14:paraId="7E99010D" w14:textId="39D9FA13" w:rsidR="00893ACC" w:rsidRDefault="00DA2DD9" w:rsidP="0091597E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Lumière des hommes  G 128-2</w:t>
      </w:r>
    </w:p>
    <w:p w14:paraId="7A5B6EEF" w14:textId="20BBC455" w:rsidR="00DA2DD9" w:rsidRPr="00505077" w:rsidRDefault="00DA2DD9" w:rsidP="0091597E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5E67ADF2" w14:textId="4F56B33B" w:rsidR="00DA2DD9" w:rsidRDefault="00505077" w:rsidP="0091597E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R/ </w:t>
      </w:r>
      <w:r w:rsidR="00DA2DD9">
        <w:rPr>
          <w:b/>
          <w:bCs/>
          <w:sz w:val="32"/>
          <w:szCs w:val="32"/>
        </w:rPr>
        <w:t>Lumière des hommes ! Nous marchons vers toi.</w:t>
      </w:r>
    </w:p>
    <w:p w14:paraId="636C2470" w14:textId="1210D76E" w:rsidR="00DA2DD9" w:rsidRDefault="00505077" w:rsidP="0091597E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DA2DD9">
        <w:rPr>
          <w:b/>
          <w:bCs/>
          <w:sz w:val="32"/>
          <w:szCs w:val="32"/>
        </w:rPr>
        <w:t>Fils de Dieu ! Tu nous sauveras.</w:t>
      </w:r>
    </w:p>
    <w:p w14:paraId="47D3F5AF" w14:textId="29851265" w:rsidR="00DA2DD9" w:rsidRPr="00505077" w:rsidRDefault="00DA2DD9" w:rsidP="0091597E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711F72AC" w14:textId="537AFA6C" w:rsidR="00DA2DD9" w:rsidRDefault="00DA2DD9" w:rsidP="0091597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Ceux qui te cherchent, Seigneur,</w:t>
      </w:r>
    </w:p>
    <w:p w14:paraId="2FE5E5F0" w14:textId="27D5D45D" w:rsidR="00DA2DD9" w:rsidRDefault="00DA2DD9" w:rsidP="0091597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Tu les conduis vers la lumière,</w:t>
      </w:r>
    </w:p>
    <w:p w14:paraId="5140BA84" w14:textId="0A3E4CD2" w:rsidR="00505077" w:rsidRDefault="00505077" w:rsidP="0091597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Toi, la route des égarés. R/</w:t>
      </w:r>
    </w:p>
    <w:p w14:paraId="1B92E00D" w14:textId="6CAA1183" w:rsidR="00505077" w:rsidRPr="00505077" w:rsidRDefault="00505077" w:rsidP="0091597E">
      <w:pPr>
        <w:spacing w:after="0" w:line="240" w:lineRule="auto"/>
        <w:jc w:val="both"/>
        <w:rPr>
          <w:sz w:val="16"/>
          <w:szCs w:val="16"/>
        </w:rPr>
      </w:pPr>
    </w:p>
    <w:p w14:paraId="536EB0AC" w14:textId="315891E6" w:rsidR="00505077" w:rsidRDefault="00505077" w:rsidP="0091597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Ceux qui te trouvent, Seigneur,</w:t>
      </w:r>
    </w:p>
    <w:p w14:paraId="2DE1E00D" w14:textId="27FFD604" w:rsidR="00505077" w:rsidRDefault="009F4F39" w:rsidP="0091597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Tu</w:t>
      </w:r>
      <w:r w:rsidR="00505077">
        <w:rPr>
          <w:sz w:val="32"/>
          <w:szCs w:val="32"/>
        </w:rPr>
        <w:t xml:space="preserve"> leur promets vie éternelle,</w:t>
      </w:r>
    </w:p>
    <w:p w14:paraId="5109B610" w14:textId="4F0970FA" w:rsidR="00505077" w:rsidRDefault="00505077" w:rsidP="0091597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Toi, la Pâque des baptisés. R/</w:t>
      </w:r>
    </w:p>
    <w:p w14:paraId="5157C8C1" w14:textId="2FBD75D2" w:rsidR="00505077" w:rsidRPr="00505077" w:rsidRDefault="00505077" w:rsidP="0091597E">
      <w:pPr>
        <w:spacing w:after="0" w:line="240" w:lineRule="auto"/>
        <w:jc w:val="both"/>
        <w:rPr>
          <w:sz w:val="16"/>
          <w:szCs w:val="16"/>
        </w:rPr>
      </w:pPr>
    </w:p>
    <w:p w14:paraId="125DCDBD" w14:textId="64637B69" w:rsidR="00505077" w:rsidRDefault="00505077" w:rsidP="0091597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Ceux qui te suivent, Seigneur,</w:t>
      </w:r>
    </w:p>
    <w:p w14:paraId="5782517F" w14:textId="7FE50247" w:rsidR="00505077" w:rsidRDefault="00505077" w:rsidP="0091597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Tu les nourris de ta Parole,</w:t>
      </w:r>
    </w:p>
    <w:p w14:paraId="0F9565DE" w14:textId="2D40A43E" w:rsidR="00505077" w:rsidRDefault="00505077" w:rsidP="0091597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Toi, le Pain de tes invités. R/</w:t>
      </w:r>
    </w:p>
    <w:p w14:paraId="23E9A5EF" w14:textId="558F7945" w:rsidR="00505077" w:rsidRDefault="00505077" w:rsidP="0091597E">
      <w:pPr>
        <w:spacing w:after="0" w:line="240" w:lineRule="auto"/>
        <w:jc w:val="both"/>
        <w:rPr>
          <w:sz w:val="32"/>
          <w:szCs w:val="32"/>
        </w:rPr>
      </w:pPr>
    </w:p>
    <w:p w14:paraId="7C2C35C9" w14:textId="0784D806" w:rsidR="00505077" w:rsidRPr="00BB2280" w:rsidRDefault="00505077" w:rsidP="00BB228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bCs/>
          <w:sz w:val="32"/>
          <w:szCs w:val="32"/>
        </w:rPr>
      </w:pPr>
      <w:r w:rsidRPr="00BB2280">
        <w:rPr>
          <w:b/>
          <w:bCs/>
          <w:sz w:val="32"/>
          <w:szCs w:val="32"/>
        </w:rPr>
        <w:t>Temps pénitentiel pendant ce Carême</w:t>
      </w:r>
    </w:p>
    <w:p w14:paraId="5493D1FD" w14:textId="2986EF81" w:rsidR="0091597E" w:rsidRDefault="00505077" w:rsidP="0006333D">
      <w:pPr>
        <w:spacing w:after="0" w:line="240" w:lineRule="auto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Après l’invitation du Célébrant à nous reconnaître pécheurs</w:t>
      </w:r>
      <w:r w:rsidRPr="0006333D">
        <w:rPr>
          <w:b/>
          <w:bCs/>
          <w:i/>
          <w:iCs/>
          <w:sz w:val="32"/>
          <w:szCs w:val="32"/>
        </w:rPr>
        <w:t>, nous nous</w:t>
      </w:r>
      <w:r>
        <w:rPr>
          <w:i/>
          <w:iCs/>
          <w:sz w:val="32"/>
          <w:szCs w:val="32"/>
        </w:rPr>
        <w:t xml:space="preserve"> </w:t>
      </w:r>
      <w:r w:rsidRPr="0006333D">
        <w:rPr>
          <w:b/>
          <w:bCs/>
          <w:i/>
          <w:iCs/>
          <w:sz w:val="32"/>
          <w:szCs w:val="32"/>
        </w:rPr>
        <w:t>tournons</w:t>
      </w:r>
      <w:r w:rsidR="0006333D" w:rsidRPr="0006333D">
        <w:rPr>
          <w:b/>
          <w:bCs/>
          <w:i/>
          <w:iCs/>
          <w:sz w:val="32"/>
          <w:szCs w:val="32"/>
        </w:rPr>
        <w:t xml:space="preserve"> vers la croix de l’autel</w:t>
      </w:r>
      <w:r w:rsidR="0006333D">
        <w:rPr>
          <w:i/>
          <w:iCs/>
          <w:sz w:val="32"/>
          <w:szCs w:val="32"/>
        </w:rPr>
        <w:t xml:space="preserve"> (même d’un ¼ de tour) et </w:t>
      </w:r>
      <w:r w:rsidR="0006333D" w:rsidRPr="0006333D">
        <w:rPr>
          <w:b/>
          <w:bCs/>
          <w:i/>
          <w:iCs/>
          <w:sz w:val="32"/>
          <w:szCs w:val="32"/>
        </w:rPr>
        <w:t>nous nous</w:t>
      </w:r>
      <w:r w:rsidR="0006333D">
        <w:rPr>
          <w:i/>
          <w:iCs/>
          <w:sz w:val="32"/>
          <w:szCs w:val="32"/>
        </w:rPr>
        <w:t xml:space="preserve"> </w:t>
      </w:r>
      <w:r w:rsidR="0006333D" w:rsidRPr="0006333D">
        <w:rPr>
          <w:b/>
          <w:bCs/>
          <w:i/>
          <w:iCs/>
          <w:sz w:val="32"/>
          <w:szCs w:val="32"/>
        </w:rPr>
        <w:t>inclinons (</w:t>
      </w:r>
      <w:r w:rsidR="0006333D">
        <w:rPr>
          <w:i/>
          <w:iCs/>
          <w:sz w:val="32"/>
          <w:szCs w:val="32"/>
        </w:rPr>
        <w:t xml:space="preserve">buste pour ceux qui le peuvent) et restons quelques instants </w:t>
      </w:r>
      <w:r w:rsidR="0006333D" w:rsidRPr="0006333D">
        <w:rPr>
          <w:b/>
          <w:bCs/>
          <w:i/>
          <w:iCs/>
          <w:sz w:val="32"/>
          <w:szCs w:val="32"/>
        </w:rPr>
        <w:t>en silence</w:t>
      </w:r>
      <w:r w:rsidR="0006333D">
        <w:rPr>
          <w:i/>
          <w:iCs/>
          <w:sz w:val="32"/>
          <w:szCs w:val="32"/>
        </w:rPr>
        <w:t xml:space="preserve"> dans une attitude d’humilité. Puis « Je confesse à Dieu » et Kyrie de la messe du Peuple de Dieu.</w:t>
      </w:r>
    </w:p>
    <w:p w14:paraId="389EDF50" w14:textId="2A5B6DCB" w:rsidR="0006333D" w:rsidRDefault="0006333D" w:rsidP="0006333D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</w:t>
      </w:r>
      <w:r w:rsidRPr="0006333D">
        <w:rPr>
          <w:b/>
          <w:bCs/>
          <w:sz w:val="32"/>
          <w:szCs w:val="32"/>
          <w:vertAlign w:val="superscript"/>
        </w:rPr>
        <w:t>ère</w:t>
      </w:r>
      <w:r>
        <w:rPr>
          <w:b/>
          <w:bCs/>
          <w:sz w:val="32"/>
          <w:szCs w:val="32"/>
        </w:rPr>
        <w:t xml:space="preserve"> Lecture : Gn 15, </w:t>
      </w:r>
      <w:r w:rsidR="009E6A69">
        <w:rPr>
          <w:b/>
          <w:bCs/>
          <w:sz w:val="32"/>
          <w:szCs w:val="32"/>
        </w:rPr>
        <w:t>5-12. 17-18</w:t>
      </w:r>
    </w:p>
    <w:p w14:paraId="407085C6" w14:textId="77777777" w:rsidR="009E6A69" w:rsidRDefault="009E6A69" w:rsidP="0006333D">
      <w:pPr>
        <w:spacing w:after="0" w:line="240" w:lineRule="auto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Dieu s’engage vis-à-vis des hommes. Pour authentifier sa promesse à Abraham, il se manifeste dans la célébration d’une alliance, préfiguration de l’Alliance éternelle en son Fils Jésus.</w:t>
      </w:r>
    </w:p>
    <w:p w14:paraId="2C93EFE2" w14:textId="77777777" w:rsidR="009E6A69" w:rsidRDefault="009E6A69" w:rsidP="0006333D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4913A7D6" w14:textId="77777777" w:rsidR="009E6A69" w:rsidRDefault="009E6A69" w:rsidP="0006333D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Psaume 26</w:t>
      </w:r>
    </w:p>
    <w:p w14:paraId="1E918083" w14:textId="77777777" w:rsidR="009E6A69" w:rsidRPr="009E6A69" w:rsidRDefault="009E6A69" w:rsidP="0006333D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241CF203" w14:textId="77777777" w:rsidR="009E6A69" w:rsidRDefault="009E6A69" w:rsidP="0006333D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 Seigneur est ma lumière et mon salut.</w:t>
      </w:r>
    </w:p>
    <w:p w14:paraId="2D682474" w14:textId="77777777" w:rsidR="009E6A69" w:rsidRPr="009E6A69" w:rsidRDefault="009E6A69" w:rsidP="0006333D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586DF0BC" w14:textId="77777777" w:rsidR="009E6A69" w:rsidRDefault="009E6A69" w:rsidP="0006333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Le Seigneur est ma lumière et mon salut ;</w:t>
      </w:r>
    </w:p>
    <w:p w14:paraId="3E34AD36" w14:textId="77777777" w:rsidR="009E6A69" w:rsidRDefault="009E6A69" w:rsidP="0006333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De qui aurais-je crainte ?</w:t>
      </w:r>
    </w:p>
    <w:p w14:paraId="28E35794" w14:textId="77777777" w:rsidR="009E6A69" w:rsidRDefault="009E6A69" w:rsidP="0006333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Le Seigneur est le rempart de ma vie ;</w:t>
      </w:r>
    </w:p>
    <w:p w14:paraId="108FC304" w14:textId="216AF591" w:rsidR="009E6A69" w:rsidRDefault="009E6A69" w:rsidP="0006333D">
      <w:pPr>
        <w:spacing w:after="0" w:line="240" w:lineRule="auto"/>
        <w:jc w:val="both"/>
        <w:rPr>
          <w:i/>
          <w:iCs/>
          <w:sz w:val="32"/>
          <w:szCs w:val="32"/>
        </w:rPr>
      </w:pPr>
      <w:r>
        <w:rPr>
          <w:sz w:val="32"/>
          <w:szCs w:val="32"/>
        </w:rPr>
        <w:t>Devant qui tremblerais-je ?</w:t>
      </w:r>
      <w:r>
        <w:rPr>
          <w:i/>
          <w:iCs/>
          <w:sz w:val="32"/>
          <w:szCs w:val="32"/>
        </w:rPr>
        <w:t xml:space="preserve"> </w:t>
      </w:r>
    </w:p>
    <w:p w14:paraId="1F5B7838" w14:textId="131FCD32" w:rsidR="009E6A69" w:rsidRPr="00790622" w:rsidRDefault="009E6A69" w:rsidP="0006333D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460FAA44" w14:textId="4B8B8089" w:rsidR="009E6A69" w:rsidRDefault="00790622" w:rsidP="0006333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Écoute, Seigneur, je t’appelle !</w:t>
      </w:r>
    </w:p>
    <w:p w14:paraId="41CEE7D4" w14:textId="45D14014" w:rsidR="00790622" w:rsidRDefault="00790622" w:rsidP="0006333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Pitié ! Réponds-moi !</w:t>
      </w:r>
    </w:p>
    <w:p w14:paraId="07941A02" w14:textId="1A05DCA9" w:rsidR="00790622" w:rsidRDefault="00790622" w:rsidP="0006333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Mon cœur m’a redit ta parole :</w:t>
      </w:r>
    </w:p>
    <w:p w14:paraId="6DEEF93D" w14:textId="05C4DC67" w:rsidR="00790622" w:rsidRDefault="00790622" w:rsidP="0006333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« Cherchez ma face. »</w:t>
      </w:r>
    </w:p>
    <w:p w14:paraId="6C48182F" w14:textId="24D4A8D4" w:rsidR="00790622" w:rsidRPr="00790622" w:rsidRDefault="00790622" w:rsidP="0006333D">
      <w:pPr>
        <w:spacing w:after="0" w:line="240" w:lineRule="auto"/>
        <w:jc w:val="both"/>
        <w:rPr>
          <w:sz w:val="16"/>
          <w:szCs w:val="16"/>
        </w:rPr>
      </w:pPr>
    </w:p>
    <w:p w14:paraId="0D5D9A45" w14:textId="0D7A23DC" w:rsidR="00790622" w:rsidRDefault="00790622" w:rsidP="0006333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C’est ta face, Seigneur, que je cherche :</w:t>
      </w:r>
    </w:p>
    <w:p w14:paraId="21BE76EE" w14:textId="70EC0806" w:rsidR="00790622" w:rsidRDefault="00790622" w:rsidP="0006333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Ne me cache pas ta face.</w:t>
      </w:r>
    </w:p>
    <w:p w14:paraId="29FCC89D" w14:textId="2374AA94" w:rsidR="00790622" w:rsidRDefault="00790622" w:rsidP="0006333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N’écarte pas ton serviteur avec colère :</w:t>
      </w:r>
    </w:p>
    <w:p w14:paraId="4DC0B96B" w14:textId="4A0CC538" w:rsidR="00790622" w:rsidRDefault="00790622" w:rsidP="0006333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Tu restes mon secours.</w:t>
      </w:r>
    </w:p>
    <w:p w14:paraId="66F6D8EC" w14:textId="26ECBEF0" w:rsidR="00790622" w:rsidRPr="009C0445" w:rsidRDefault="00790622" w:rsidP="0006333D">
      <w:pPr>
        <w:spacing w:after="0" w:line="240" w:lineRule="auto"/>
        <w:jc w:val="both"/>
        <w:rPr>
          <w:sz w:val="16"/>
          <w:szCs w:val="16"/>
        </w:rPr>
      </w:pPr>
    </w:p>
    <w:p w14:paraId="6365B18F" w14:textId="29DC2944" w:rsidR="00790622" w:rsidRDefault="00790622" w:rsidP="0006333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J’en suis sûr, je verrai les bontés du Seigneur</w:t>
      </w:r>
    </w:p>
    <w:p w14:paraId="7E27EB6B" w14:textId="61289AB7" w:rsidR="00790622" w:rsidRDefault="00790622" w:rsidP="0006333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Sur la terre des vivants.</w:t>
      </w:r>
    </w:p>
    <w:p w14:paraId="6DC45A7C" w14:textId="53AF9850" w:rsidR="00790622" w:rsidRDefault="00790622" w:rsidP="0006333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« Espère le Seigneur, sois fort et prends courage ;</w:t>
      </w:r>
    </w:p>
    <w:p w14:paraId="127327DB" w14:textId="4694798D" w:rsidR="00790622" w:rsidRDefault="00790622" w:rsidP="0006333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Espère le Seigneur. »</w:t>
      </w:r>
    </w:p>
    <w:p w14:paraId="4907E725" w14:textId="4F3B56E0" w:rsidR="009C0445" w:rsidRDefault="009C0445" w:rsidP="0006333D">
      <w:pPr>
        <w:spacing w:after="0" w:line="240" w:lineRule="auto"/>
        <w:jc w:val="both"/>
        <w:rPr>
          <w:sz w:val="32"/>
          <w:szCs w:val="32"/>
        </w:rPr>
      </w:pPr>
    </w:p>
    <w:p w14:paraId="3280A073" w14:textId="27628D40" w:rsidR="009C0445" w:rsidRDefault="009C0445" w:rsidP="0006333D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9C0445"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 Lecture : Ph 3, 17 – 4,1</w:t>
      </w:r>
    </w:p>
    <w:p w14:paraId="0AD19DA8" w14:textId="5C1F0D0E" w:rsidR="009C0445" w:rsidRDefault="009C0445" w:rsidP="0006333D">
      <w:pPr>
        <w:spacing w:after="0" w:line="240" w:lineRule="auto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On ne peut pas accueillir la vie que le Christ nous offre sans avoir une conduite digne de lui comme de vrais disciples. C’est ce que St Paul rappelle aux Philippiens.</w:t>
      </w:r>
    </w:p>
    <w:p w14:paraId="2E44AACD" w14:textId="1B5956B6" w:rsidR="009C0445" w:rsidRDefault="009C0445" w:rsidP="0006333D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4D604E98" w14:textId="6C531817" w:rsidR="009C0445" w:rsidRDefault="009C0445" w:rsidP="0006333D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Évangile : </w:t>
      </w:r>
      <w:r w:rsidR="000352DB">
        <w:rPr>
          <w:b/>
          <w:bCs/>
          <w:sz w:val="32"/>
          <w:szCs w:val="32"/>
        </w:rPr>
        <w:t>Lc 9, 28b-36</w:t>
      </w:r>
    </w:p>
    <w:p w14:paraId="4AD02516" w14:textId="4BE47B05" w:rsidR="000352DB" w:rsidRDefault="000352DB" w:rsidP="0006333D">
      <w:pPr>
        <w:spacing w:after="0" w:line="240" w:lineRule="auto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Gloire au Christ, Parole éternelle d Dieu vivant. Gloire à toi, Seigneur.</w:t>
      </w:r>
    </w:p>
    <w:p w14:paraId="17503E2B" w14:textId="553C8AF4" w:rsidR="000352DB" w:rsidRDefault="000352DB" w:rsidP="0006333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De la nuée lumineuse, la voix du Père a retenti :</w:t>
      </w:r>
    </w:p>
    <w:p w14:paraId="0EAB8D28" w14:textId="2C5A984C" w:rsidR="000352DB" w:rsidRDefault="000352DB" w:rsidP="0006333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« Celui-ci est mon Fils bien-aimé, écoutez-le ! »</w:t>
      </w:r>
    </w:p>
    <w:p w14:paraId="2A91626B" w14:textId="54F45693" w:rsidR="000352DB" w:rsidRDefault="000352DB" w:rsidP="000A461F">
      <w:pPr>
        <w:spacing w:after="0"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Gloire au Chris</w:t>
      </w:r>
      <w:r w:rsidR="000A461F">
        <w:rPr>
          <w:b/>
          <w:bCs/>
          <w:i/>
          <w:iCs/>
          <w:sz w:val="32"/>
          <w:szCs w:val="32"/>
        </w:rPr>
        <w:t>t</w:t>
      </w:r>
      <w:r>
        <w:rPr>
          <w:b/>
          <w:bCs/>
          <w:i/>
          <w:iCs/>
          <w:sz w:val="32"/>
          <w:szCs w:val="32"/>
        </w:rPr>
        <w:t>, Parole éternelle du Dieu vivant. G</w:t>
      </w:r>
      <w:r w:rsidR="000A461F">
        <w:rPr>
          <w:b/>
          <w:bCs/>
          <w:i/>
          <w:iCs/>
          <w:sz w:val="32"/>
          <w:szCs w:val="32"/>
        </w:rPr>
        <w:t>l</w:t>
      </w:r>
      <w:r>
        <w:rPr>
          <w:b/>
          <w:bCs/>
          <w:i/>
          <w:iCs/>
          <w:sz w:val="32"/>
          <w:szCs w:val="32"/>
        </w:rPr>
        <w:t>oire toi,Seigneur.</w:t>
      </w:r>
    </w:p>
    <w:p w14:paraId="4E72EA77" w14:textId="02C9FFE4" w:rsidR="000352DB" w:rsidRDefault="000352DB" w:rsidP="0006333D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PRIERE DES FIDELES</w:t>
      </w:r>
    </w:p>
    <w:p w14:paraId="1A6A7E76" w14:textId="028223EE" w:rsidR="000352DB" w:rsidRDefault="000352DB" w:rsidP="0006333D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55A90846" w14:textId="2CB1D09C" w:rsidR="000352DB" w:rsidRDefault="000352DB" w:rsidP="0006333D">
      <w:pPr>
        <w:spacing w:after="0" w:line="240" w:lineRule="auto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Dieu fait alliance avec son peuple. Présentons-lui les femmes et les hommes de ce monde </w:t>
      </w:r>
      <w:r w:rsidR="00547D34">
        <w:rPr>
          <w:i/>
          <w:iCs/>
          <w:sz w:val="32"/>
          <w:szCs w:val="32"/>
        </w:rPr>
        <w:t>pour qu’il leur apporte sa vie.</w:t>
      </w:r>
    </w:p>
    <w:p w14:paraId="3C9CB90E" w14:textId="63741365" w:rsidR="005F6554" w:rsidRDefault="005F6554" w:rsidP="0006333D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7718E434" w14:textId="5BD792CA" w:rsidR="005F6554" w:rsidRDefault="005F6554" w:rsidP="0006333D">
      <w:pPr>
        <w:spacing w:after="0" w:line="240" w:lineRule="auto"/>
        <w:jc w:val="both"/>
        <w:rPr>
          <w:sz w:val="32"/>
          <w:szCs w:val="32"/>
        </w:rPr>
      </w:pPr>
    </w:p>
    <w:p w14:paraId="78273E0D" w14:textId="77777777" w:rsidR="00374338" w:rsidRDefault="00374338" w:rsidP="0006333D">
      <w:pPr>
        <w:spacing w:after="0" w:line="240" w:lineRule="auto"/>
        <w:jc w:val="both"/>
        <w:rPr>
          <w:sz w:val="32"/>
          <w:szCs w:val="32"/>
        </w:rPr>
      </w:pPr>
    </w:p>
    <w:p w14:paraId="034C53C0" w14:textId="6DADA11A" w:rsidR="005F6554" w:rsidRDefault="005F6554" w:rsidP="005F655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Pour</w:t>
      </w:r>
      <w:r w:rsidR="000A461F">
        <w:rPr>
          <w:sz w:val="32"/>
          <w:szCs w:val="32"/>
        </w:rPr>
        <w:t xml:space="preserve"> que l’Église manifeste au monde la grandeur de Dieu en choisissant sans cesse le chemin de l’humilité. Prions le Seigneur. R</w:t>
      </w:r>
      <w:r w:rsidR="007151F0">
        <w:rPr>
          <w:sz w:val="32"/>
          <w:szCs w:val="32"/>
        </w:rPr>
        <w:t>/</w:t>
      </w:r>
    </w:p>
    <w:p w14:paraId="390A547D" w14:textId="77777777" w:rsidR="00DB118C" w:rsidRDefault="00DB118C" w:rsidP="00DB118C">
      <w:pPr>
        <w:pStyle w:val="Paragraphedeliste"/>
        <w:spacing w:after="0" w:line="240" w:lineRule="auto"/>
        <w:jc w:val="both"/>
        <w:rPr>
          <w:sz w:val="32"/>
          <w:szCs w:val="32"/>
        </w:rPr>
      </w:pPr>
    </w:p>
    <w:p w14:paraId="740897D4" w14:textId="64BFCF8A" w:rsidR="007151F0" w:rsidRDefault="007151F0" w:rsidP="007151F0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R/ </w:t>
      </w:r>
      <w:r>
        <w:rPr>
          <w:b/>
          <w:bCs/>
          <w:sz w:val="32"/>
          <w:szCs w:val="32"/>
        </w:rPr>
        <w:tab/>
        <w:t>Seigneur, entends la prière qui monte de nos cœurs.</w:t>
      </w:r>
    </w:p>
    <w:p w14:paraId="2D89DA25" w14:textId="1C827E55" w:rsidR="007151F0" w:rsidRDefault="007151F0" w:rsidP="007151F0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553541E5" w14:textId="585C24D8" w:rsidR="007151F0" w:rsidRDefault="007151F0" w:rsidP="005F1F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Pour que ceux qui  nous gouve</w:t>
      </w:r>
      <w:r w:rsidR="005F1F76">
        <w:rPr>
          <w:sz w:val="32"/>
          <w:szCs w:val="32"/>
        </w:rPr>
        <w:t>rn</w:t>
      </w:r>
      <w:r>
        <w:rPr>
          <w:sz w:val="32"/>
          <w:szCs w:val="32"/>
        </w:rPr>
        <w:t>ent se dépensent sans compter pour gagner la paix et sauvent ainsi les femmes, les enfants et les hommes</w:t>
      </w:r>
      <w:r w:rsidR="00374338">
        <w:rPr>
          <w:sz w:val="32"/>
          <w:szCs w:val="32"/>
        </w:rPr>
        <w:t xml:space="preserve"> de</w:t>
      </w:r>
      <w:r>
        <w:rPr>
          <w:sz w:val="32"/>
          <w:szCs w:val="32"/>
        </w:rPr>
        <w:t xml:space="preserve"> l’horreur de la guerre, en particulier en U</w:t>
      </w:r>
      <w:r w:rsidR="005F1F76">
        <w:rPr>
          <w:sz w:val="32"/>
          <w:szCs w:val="32"/>
        </w:rPr>
        <w:t>kraine. Prions le Sei</w:t>
      </w:r>
      <w:r w:rsidR="005F1F76" w:rsidRPr="005F1F76">
        <w:rPr>
          <w:sz w:val="32"/>
          <w:szCs w:val="32"/>
        </w:rPr>
        <w:t>gneur. R/</w:t>
      </w:r>
    </w:p>
    <w:p w14:paraId="15E158B2" w14:textId="7CAD32EF" w:rsidR="005F1F76" w:rsidRDefault="005F1F76" w:rsidP="005F1F76">
      <w:pPr>
        <w:spacing w:after="0" w:line="240" w:lineRule="auto"/>
        <w:jc w:val="both"/>
        <w:rPr>
          <w:sz w:val="32"/>
          <w:szCs w:val="32"/>
        </w:rPr>
      </w:pPr>
    </w:p>
    <w:p w14:paraId="1B880418" w14:textId="107E8CAB" w:rsidR="005F1F76" w:rsidRDefault="005F1F76" w:rsidP="005F1F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Pour que toutes les personnes qui, dans notre entourage, ne connaissent pas Dieu, rencontrent des témoins vivants de l’Évangile. Prions le Seigneur. R/</w:t>
      </w:r>
    </w:p>
    <w:p w14:paraId="7C537B2D" w14:textId="77777777" w:rsidR="005F1F76" w:rsidRPr="005F1F76" w:rsidRDefault="005F1F76" w:rsidP="005F1F76">
      <w:pPr>
        <w:pStyle w:val="Paragraphedeliste"/>
        <w:rPr>
          <w:sz w:val="32"/>
          <w:szCs w:val="32"/>
        </w:rPr>
      </w:pPr>
    </w:p>
    <w:p w14:paraId="61E72A6D" w14:textId="0227187D" w:rsidR="005F1F76" w:rsidRDefault="005F1F76" w:rsidP="005F1F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Pour que notre communauté</w:t>
      </w:r>
      <w:r w:rsidR="00374338">
        <w:rPr>
          <w:sz w:val="32"/>
          <w:szCs w:val="32"/>
        </w:rPr>
        <w:t>, dans un profond sentiment d’adoration, recherche la face de Dieu. Prions le Seigneur.</w:t>
      </w:r>
    </w:p>
    <w:p w14:paraId="13FEB3A9" w14:textId="1484746F" w:rsidR="00374338" w:rsidRDefault="00374338" w:rsidP="00374338">
      <w:pPr>
        <w:pStyle w:val="Paragraphedeliste"/>
        <w:rPr>
          <w:sz w:val="32"/>
          <w:szCs w:val="32"/>
        </w:rPr>
      </w:pPr>
    </w:p>
    <w:p w14:paraId="3873759B" w14:textId="77777777" w:rsidR="00374338" w:rsidRPr="00374338" w:rsidRDefault="00374338" w:rsidP="00374338">
      <w:pPr>
        <w:pStyle w:val="Paragraphedeliste"/>
        <w:rPr>
          <w:sz w:val="32"/>
          <w:szCs w:val="32"/>
        </w:rPr>
      </w:pPr>
    </w:p>
    <w:p w14:paraId="30E31DE5" w14:textId="02A700D5" w:rsidR="00374338" w:rsidRPr="00374338" w:rsidRDefault="00374338" w:rsidP="00374338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i/>
          <w:iCs/>
          <w:sz w:val="32"/>
          <w:szCs w:val="32"/>
        </w:rPr>
        <w:t xml:space="preserve">Dieu et Père, lumière au-delà de toute lumière, exauce nos justes demandes. Par Jésus, ton Fils transfiguré. </w:t>
      </w:r>
      <w:r w:rsidRPr="00374338">
        <w:rPr>
          <w:b/>
          <w:bCs/>
          <w:sz w:val="32"/>
          <w:szCs w:val="32"/>
        </w:rPr>
        <w:t>– Amen.</w:t>
      </w:r>
    </w:p>
    <w:p w14:paraId="6E5BAF04" w14:textId="45AF90CE" w:rsidR="00790622" w:rsidRDefault="00790622" w:rsidP="0006333D">
      <w:pPr>
        <w:spacing w:after="0" w:line="240" w:lineRule="auto"/>
        <w:jc w:val="both"/>
        <w:rPr>
          <w:sz w:val="32"/>
          <w:szCs w:val="32"/>
        </w:rPr>
      </w:pPr>
    </w:p>
    <w:p w14:paraId="7B5312A3" w14:textId="77777777" w:rsidR="00790622" w:rsidRPr="009E6A69" w:rsidRDefault="00790622" w:rsidP="0006333D">
      <w:pPr>
        <w:spacing w:after="0" w:line="240" w:lineRule="auto"/>
        <w:jc w:val="both"/>
        <w:rPr>
          <w:sz w:val="32"/>
          <w:szCs w:val="32"/>
        </w:rPr>
      </w:pPr>
    </w:p>
    <w:p w14:paraId="01E4F984" w14:textId="77777777" w:rsidR="0091597E" w:rsidRPr="0091597E" w:rsidRDefault="0091597E" w:rsidP="0091597E">
      <w:pPr>
        <w:jc w:val="center"/>
        <w:rPr>
          <w:i/>
          <w:iCs/>
          <w:sz w:val="52"/>
          <w:szCs w:val="52"/>
        </w:rPr>
      </w:pPr>
    </w:p>
    <w:p w14:paraId="566A7B7C" w14:textId="5C580491" w:rsidR="002536D4" w:rsidRDefault="00272C68"/>
    <w:p w14:paraId="37B4219E" w14:textId="147A764E" w:rsidR="00DB118C" w:rsidRDefault="00DB118C"/>
    <w:p w14:paraId="07056103" w14:textId="5D5578A2" w:rsidR="00DB118C" w:rsidRDefault="00DB118C" w:rsidP="00DB118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COMMUNION</w:t>
      </w:r>
    </w:p>
    <w:p w14:paraId="3301BC23" w14:textId="161C9E64" w:rsidR="00DB118C" w:rsidRDefault="00DB118C" w:rsidP="00DB118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Peuple de l’Alliance  G 244</w:t>
      </w:r>
    </w:p>
    <w:p w14:paraId="62F527EF" w14:textId="7209F235" w:rsidR="00DB118C" w:rsidRPr="00B136E7" w:rsidRDefault="00DB118C" w:rsidP="00DB118C">
      <w:pPr>
        <w:spacing w:after="0" w:line="240" w:lineRule="auto"/>
        <w:rPr>
          <w:b/>
          <w:bCs/>
          <w:sz w:val="16"/>
          <w:szCs w:val="16"/>
        </w:rPr>
      </w:pPr>
    </w:p>
    <w:p w14:paraId="029DDB29" w14:textId="36D029F6" w:rsidR="00DB118C" w:rsidRPr="00B136E7" w:rsidRDefault="00DB118C" w:rsidP="00DB118C">
      <w:pPr>
        <w:spacing w:after="0" w:line="240" w:lineRule="auto"/>
        <w:rPr>
          <w:sz w:val="28"/>
          <w:szCs w:val="28"/>
        </w:rPr>
      </w:pPr>
      <w:r w:rsidRPr="00B136E7">
        <w:rPr>
          <w:sz w:val="28"/>
          <w:szCs w:val="28"/>
        </w:rPr>
        <w:t>Peuple de l’Alliance, ton Dieu te fait signe. (bis)</w:t>
      </w:r>
    </w:p>
    <w:p w14:paraId="6AE69EFA" w14:textId="7415790D" w:rsidR="00DB118C" w:rsidRPr="00B136E7" w:rsidRDefault="00DB118C" w:rsidP="00DB118C">
      <w:pPr>
        <w:spacing w:after="0" w:line="240" w:lineRule="auto"/>
        <w:rPr>
          <w:sz w:val="28"/>
          <w:szCs w:val="28"/>
        </w:rPr>
      </w:pPr>
      <w:r w:rsidRPr="00B136E7">
        <w:rPr>
          <w:sz w:val="28"/>
          <w:szCs w:val="28"/>
        </w:rPr>
        <w:t>Marche à la suite de Jésus !</w:t>
      </w:r>
    </w:p>
    <w:p w14:paraId="76D1D3EB" w14:textId="110B4779" w:rsidR="00DB118C" w:rsidRPr="00B136E7" w:rsidRDefault="00DB118C" w:rsidP="00DB118C">
      <w:pPr>
        <w:spacing w:after="0" w:line="240" w:lineRule="auto"/>
        <w:rPr>
          <w:sz w:val="28"/>
          <w:szCs w:val="28"/>
        </w:rPr>
      </w:pPr>
      <w:r w:rsidRPr="00B136E7">
        <w:rPr>
          <w:sz w:val="28"/>
          <w:szCs w:val="28"/>
        </w:rPr>
        <w:t>Va crier son nom sur les chemins du monde.</w:t>
      </w:r>
    </w:p>
    <w:p w14:paraId="78C1A6CC" w14:textId="15872578" w:rsidR="00DB118C" w:rsidRPr="00B136E7" w:rsidRDefault="00DB118C" w:rsidP="00DB118C">
      <w:pPr>
        <w:spacing w:after="0" w:line="240" w:lineRule="auto"/>
        <w:rPr>
          <w:sz w:val="28"/>
          <w:szCs w:val="28"/>
        </w:rPr>
      </w:pPr>
      <w:r w:rsidRPr="00B136E7">
        <w:rPr>
          <w:sz w:val="28"/>
          <w:szCs w:val="28"/>
        </w:rPr>
        <w:t>Sur les chemins du monde.</w:t>
      </w:r>
    </w:p>
    <w:p w14:paraId="7CB5302D" w14:textId="4E062868" w:rsidR="00B94D40" w:rsidRPr="00B136E7" w:rsidRDefault="00B94D40" w:rsidP="00DB118C">
      <w:pPr>
        <w:spacing w:after="0" w:line="240" w:lineRule="auto"/>
        <w:rPr>
          <w:sz w:val="16"/>
          <w:szCs w:val="16"/>
        </w:rPr>
      </w:pPr>
    </w:p>
    <w:p w14:paraId="5D48F393" w14:textId="04C8A7A6" w:rsidR="00B94D40" w:rsidRPr="00B136E7" w:rsidRDefault="00B94D40" w:rsidP="00DB118C">
      <w:pPr>
        <w:spacing w:after="0" w:line="240" w:lineRule="auto"/>
        <w:rPr>
          <w:sz w:val="28"/>
          <w:szCs w:val="28"/>
        </w:rPr>
      </w:pPr>
      <w:r w:rsidRPr="00B136E7">
        <w:rPr>
          <w:sz w:val="28"/>
          <w:szCs w:val="28"/>
        </w:rPr>
        <w:t>Peuple de l’Alliance, ton Dieu te réveille. (bis)</w:t>
      </w:r>
    </w:p>
    <w:p w14:paraId="20D42EE6" w14:textId="3153EDB1" w:rsidR="00B94D40" w:rsidRPr="00B136E7" w:rsidRDefault="00B94D40" w:rsidP="00DB118C">
      <w:pPr>
        <w:spacing w:after="0" w:line="240" w:lineRule="auto"/>
        <w:rPr>
          <w:sz w:val="28"/>
          <w:szCs w:val="28"/>
        </w:rPr>
      </w:pPr>
      <w:r w:rsidRPr="00B136E7">
        <w:rPr>
          <w:sz w:val="28"/>
          <w:szCs w:val="28"/>
        </w:rPr>
        <w:t>Passe la mer avec Jésus</w:t>
      </w:r>
      <w:r w:rsidR="00B136E7" w:rsidRPr="00B136E7">
        <w:rPr>
          <w:sz w:val="28"/>
          <w:szCs w:val="28"/>
        </w:rPr>
        <w:t> !</w:t>
      </w:r>
    </w:p>
    <w:p w14:paraId="7BD25EB0" w14:textId="4CD0BA8B" w:rsidR="00B136E7" w:rsidRPr="00B136E7" w:rsidRDefault="00B136E7" w:rsidP="00DB118C">
      <w:pPr>
        <w:spacing w:after="0" w:line="240" w:lineRule="auto"/>
        <w:rPr>
          <w:sz w:val="28"/>
          <w:szCs w:val="28"/>
        </w:rPr>
      </w:pPr>
      <w:r w:rsidRPr="00B136E7">
        <w:rPr>
          <w:sz w:val="28"/>
          <w:szCs w:val="28"/>
        </w:rPr>
        <w:t>Va creuser ta soif dans les déserts du monde.</w:t>
      </w:r>
    </w:p>
    <w:p w14:paraId="7E913D69" w14:textId="3CB45B63" w:rsidR="00B136E7" w:rsidRPr="00B136E7" w:rsidRDefault="00B136E7" w:rsidP="00DB118C">
      <w:pPr>
        <w:spacing w:after="0" w:line="240" w:lineRule="auto"/>
        <w:rPr>
          <w:sz w:val="28"/>
          <w:szCs w:val="28"/>
        </w:rPr>
      </w:pPr>
      <w:r w:rsidRPr="00B136E7">
        <w:rPr>
          <w:sz w:val="28"/>
          <w:szCs w:val="28"/>
        </w:rPr>
        <w:t>Dans les déserts du monde.</w:t>
      </w:r>
    </w:p>
    <w:p w14:paraId="38DB64C6" w14:textId="53B5DEDD" w:rsidR="00DB118C" w:rsidRPr="00B136E7" w:rsidRDefault="00DB118C" w:rsidP="00DB118C">
      <w:pPr>
        <w:spacing w:after="0" w:line="240" w:lineRule="auto"/>
        <w:rPr>
          <w:sz w:val="16"/>
          <w:szCs w:val="16"/>
        </w:rPr>
      </w:pPr>
    </w:p>
    <w:p w14:paraId="0333A373" w14:textId="6BD5825F" w:rsidR="00DB118C" w:rsidRPr="00B136E7" w:rsidRDefault="00DB118C" w:rsidP="00DB118C">
      <w:pPr>
        <w:spacing w:after="0" w:line="240" w:lineRule="auto"/>
        <w:rPr>
          <w:sz w:val="28"/>
          <w:szCs w:val="28"/>
        </w:rPr>
      </w:pPr>
      <w:r w:rsidRPr="00B136E7">
        <w:rPr>
          <w:sz w:val="28"/>
          <w:szCs w:val="28"/>
        </w:rPr>
        <w:t>Peuple de l’Alliance, ton Dieu te pardonne. (bis)</w:t>
      </w:r>
    </w:p>
    <w:p w14:paraId="78F767E0" w14:textId="3422D2E8" w:rsidR="00DB118C" w:rsidRPr="00B136E7" w:rsidRDefault="00D91EAB" w:rsidP="00DB118C">
      <w:pPr>
        <w:spacing w:after="0" w:line="240" w:lineRule="auto"/>
        <w:rPr>
          <w:sz w:val="28"/>
          <w:szCs w:val="28"/>
        </w:rPr>
      </w:pPr>
      <w:r w:rsidRPr="00B136E7">
        <w:rPr>
          <w:sz w:val="28"/>
          <w:szCs w:val="28"/>
        </w:rPr>
        <w:t>Prends la lumière de Jésus !</w:t>
      </w:r>
    </w:p>
    <w:p w14:paraId="3701E8B8" w14:textId="70566A6D" w:rsidR="00D91EAB" w:rsidRPr="00B136E7" w:rsidRDefault="00D91EAB" w:rsidP="00DB118C">
      <w:pPr>
        <w:spacing w:after="0" w:line="240" w:lineRule="auto"/>
        <w:rPr>
          <w:sz w:val="28"/>
          <w:szCs w:val="28"/>
        </w:rPr>
      </w:pPr>
      <w:r w:rsidRPr="00B136E7">
        <w:rPr>
          <w:sz w:val="28"/>
          <w:szCs w:val="28"/>
        </w:rPr>
        <w:t>Va semer l’amour dans les hivers du monde.</w:t>
      </w:r>
    </w:p>
    <w:p w14:paraId="3E3DCDD6" w14:textId="18F54117" w:rsidR="00D91EAB" w:rsidRPr="00B136E7" w:rsidRDefault="00D91EAB" w:rsidP="00DB118C">
      <w:pPr>
        <w:spacing w:after="0" w:line="240" w:lineRule="auto"/>
        <w:rPr>
          <w:sz w:val="28"/>
          <w:szCs w:val="28"/>
        </w:rPr>
      </w:pPr>
      <w:r w:rsidRPr="00B136E7">
        <w:rPr>
          <w:sz w:val="28"/>
          <w:szCs w:val="28"/>
        </w:rPr>
        <w:t>Dans les hivers du monde.</w:t>
      </w:r>
    </w:p>
    <w:p w14:paraId="13CECE00" w14:textId="7FC183C7" w:rsidR="00B94D40" w:rsidRPr="00B136E7" w:rsidRDefault="00B94D40" w:rsidP="00DB118C">
      <w:pPr>
        <w:spacing w:after="0" w:line="240" w:lineRule="auto"/>
        <w:rPr>
          <w:sz w:val="16"/>
          <w:szCs w:val="16"/>
        </w:rPr>
      </w:pPr>
    </w:p>
    <w:p w14:paraId="0A9020D2" w14:textId="0C73A8BB" w:rsidR="00B94D40" w:rsidRDefault="00B94D40" w:rsidP="00DB118C">
      <w:pPr>
        <w:spacing w:after="0" w:line="240" w:lineRule="auto"/>
        <w:rPr>
          <w:sz w:val="28"/>
          <w:szCs w:val="28"/>
        </w:rPr>
      </w:pPr>
    </w:p>
    <w:p w14:paraId="7AB41AAC" w14:textId="77777777" w:rsidR="00543989" w:rsidRDefault="00DC7774" w:rsidP="00DB118C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 xml:space="preserve">Celui qui est </w:t>
      </w:r>
    </w:p>
    <w:p w14:paraId="2B060BFE" w14:textId="55E2D938" w:rsidR="00DC7774" w:rsidRDefault="00DC7774" w:rsidP="00DB118C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 xml:space="preserve">notre Seigneur </w:t>
      </w:r>
    </w:p>
    <w:p w14:paraId="74A6A56C" w14:textId="43C06FCD" w:rsidR="00DC7774" w:rsidRDefault="00DC7774" w:rsidP="00DB118C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et notre lumière</w:t>
      </w:r>
    </w:p>
    <w:p w14:paraId="6053A9CC" w14:textId="77777777" w:rsidR="003F19D0" w:rsidRDefault="00DC7774" w:rsidP="00DB118C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a été humilié</w:t>
      </w:r>
    </w:p>
    <w:p w14:paraId="488DD427" w14:textId="7BAABE4E" w:rsidR="00DC7774" w:rsidRDefault="00DC7774" w:rsidP="00DB118C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 xml:space="preserve"> avant d’être</w:t>
      </w:r>
    </w:p>
    <w:p w14:paraId="486AB677" w14:textId="743107B6" w:rsidR="00543989" w:rsidRPr="00543989" w:rsidRDefault="00543989" w:rsidP="00DB118C">
      <w:pPr>
        <w:spacing w:after="0" w:line="240" w:lineRule="auto"/>
        <w:rPr>
          <w:rFonts w:ascii="Bernard MT Condensed" w:hAnsi="Bernard MT Condensed"/>
          <w:color w:val="A6A6A6" w:themeColor="background1" w:themeShade="A6"/>
          <w:sz w:val="72"/>
          <w:szCs w:val="72"/>
        </w:rPr>
      </w:pPr>
      <w:r w:rsidRPr="00543989">
        <w:rPr>
          <w:rFonts w:ascii="Bernard MT Condensed" w:hAnsi="Bernard MT Condensed"/>
          <w:color w:val="A6A6A6" w:themeColor="background1" w:themeShade="A6"/>
          <w:sz w:val="72"/>
          <w:szCs w:val="72"/>
        </w:rPr>
        <w:t>exalté.</w:t>
      </w:r>
    </w:p>
    <w:p w14:paraId="1801D119" w14:textId="0375A9B7" w:rsidR="00543989" w:rsidRDefault="00543989" w:rsidP="00DB118C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Et nous voulons</w:t>
      </w:r>
    </w:p>
    <w:p w14:paraId="53FC76F2" w14:textId="7CF65BF1" w:rsidR="00543989" w:rsidRDefault="00543989" w:rsidP="00DB118C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être élevés</w:t>
      </w:r>
    </w:p>
    <w:p w14:paraId="12321621" w14:textId="4E98CDDA" w:rsidR="00543989" w:rsidRDefault="00543989" w:rsidP="00DB118C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avant d’être humiliés ?</w:t>
      </w:r>
    </w:p>
    <w:p w14:paraId="571E12CA" w14:textId="5B97B612" w:rsidR="00543989" w:rsidRPr="00543989" w:rsidRDefault="00543989" w:rsidP="00543989">
      <w:pPr>
        <w:pStyle w:val="Paragraphedeliste"/>
        <w:numPr>
          <w:ilvl w:val="0"/>
          <w:numId w:val="2"/>
        </w:numPr>
        <w:spacing w:after="0" w:line="240" w:lineRule="auto"/>
        <w:rPr>
          <w:rFonts w:ascii="Bernard MT Condensed" w:hAnsi="Bernard MT Condensed"/>
          <w:sz w:val="32"/>
          <w:szCs w:val="32"/>
        </w:rPr>
      </w:pPr>
      <w:r>
        <w:rPr>
          <w:rFonts w:cstheme="minorHAnsi"/>
          <w:sz w:val="32"/>
          <w:szCs w:val="32"/>
        </w:rPr>
        <w:t>Grégoire Palamas (1296-1359)</w:t>
      </w:r>
    </w:p>
    <w:p w14:paraId="1AE492FF" w14:textId="4DE7F6A9" w:rsidR="00B94D40" w:rsidRPr="00B136E7" w:rsidRDefault="00B94D40" w:rsidP="00DB118C">
      <w:pPr>
        <w:spacing w:after="0" w:line="240" w:lineRule="auto"/>
        <w:rPr>
          <w:sz w:val="28"/>
          <w:szCs w:val="28"/>
        </w:rPr>
      </w:pPr>
    </w:p>
    <w:p w14:paraId="2AF14B5C" w14:textId="77777777" w:rsidR="00BB2280" w:rsidRDefault="003F19D0" w:rsidP="009F4F39">
      <w:pPr>
        <w:pStyle w:val="Paragraphedeliste"/>
        <w:numPr>
          <w:ilvl w:val="0"/>
          <w:numId w:val="3"/>
        </w:numPr>
        <w:spacing w:after="0" w:line="240" w:lineRule="auto"/>
        <w:rPr>
          <w:b/>
          <w:bCs/>
          <w:i/>
          <w:iCs/>
          <w:sz w:val="32"/>
          <w:szCs w:val="32"/>
        </w:rPr>
      </w:pPr>
      <w:r w:rsidRPr="009F4F39">
        <w:rPr>
          <w:b/>
          <w:bCs/>
          <w:i/>
          <w:iCs/>
          <w:sz w:val="32"/>
          <w:szCs w:val="32"/>
        </w:rPr>
        <w:t>Samedi 19 mars :</w:t>
      </w:r>
    </w:p>
    <w:p w14:paraId="2FB9FEDD" w14:textId="77777777" w:rsidR="00BB2280" w:rsidRDefault="00BB2280" w:rsidP="00BB2280">
      <w:pPr>
        <w:spacing w:after="0" w:line="240" w:lineRule="auto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</w:t>
      </w:r>
      <w:r w:rsidR="003F19D0" w:rsidRPr="00BB2280">
        <w:rPr>
          <w:b/>
          <w:bCs/>
          <w:i/>
          <w:iCs/>
          <w:sz w:val="32"/>
          <w:szCs w:val="32"/>
        </w:rPr>
        <w:t xml:space="preserve"> fête de St Joseph, patron de notre</w:t>
      </w:r>
      <w:r w:rsidR="009F4F39" w:rsidRPr="00BB2280">
        <w:rPr>
          <w:b/>
          <w:bCs/>
          <w:i/>
          <w:iCs/>
          <w:sz w:val="32"/>
          <w:szCs w:val="32"/>
        </w:rPr>
        <w:t xml:space="preserve"> </w:t>
      </w:r>
      <w:r w:rsidR="003F19D0" w:rsidRPr="00BB2280">
        <w:rPr>
          <w:b/>
          <w:bCs/>
          <w:i/>
          <w:iCs/>
          <w:sz w:val="32"/>
          <w:szCs w:val="32"/>
        </w:rPr>
        <w:t>communauté.</w:t>
      </w:r>
      <w:r>
        <w:rPr>
          <w:b/>
          <w:bCs/>
          <w:i/>
          <w:iCs/>
          <w:sz w:val="32"/>
          <w:szCs w:val="32"/>
        </w:rPr>
        <w:t xml:space="preserve"> </w:t>
      </w:r>
    </w:p>
    <w:p w14:paraId="21FE4405" w14:textId="53609359" w:rsidR="003F19D0" w:rsidRPr="00BB2280" w:rsidRDefault="00BB2280" w:rsidP="00BB2280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    </w:t>
      </w:r>
      <w:r w:rsidR="003F19D0" w:rsidRPr="00BB2280">
        <w:rPr>
          <w:sz w:val="28"/>
          <w:szCs w:val="28"/>
        </w:rPr>
        <w:t>Temps convivial après la Célébration Eucharistique, au fond d</w:t>
      </w:r>
      <w:r w:rsidRPr="00BB2280">
        <w:rPr>
          <w:sz w:val="28"/>
          <w:szCs w:val="28"/>
        </w:rPr>
        <w:t xml:space="preserve">e </w:t>
      </w:r>
      <w:r w:rsidR="003F19D0" w:rsidRPr="00BB2280">
        <w:rPr>
          <w:sz w:val="28"/>
          <w:szCs w:val="28"/>
        </w:rPr>
        <w:t>l’église.</w:t>
      </w:r>
    </w:p>
    <w:p w14:paraId="3A629EDD" w14:textId="7475683D" w:rsidR="003F19D0" w:rsidRDefault="003F19D0" w:rsidP="003F19D0">
      <w:pPr>
        <w:spacing w:after="0" w:line="240" w:lineRule="auto"/>
        <w:jc w:val="both"/>
        <w:rPr>
          <w:sz w:val="32"/>
          <w:szCs w:val="32"/>
        </w:rPr>
      </w:pPr>
    </w:p>
    <w:p w14:paraId="572CD1D6" w14:textId="0B8F4D0B" w:rsidR="003F19D0" w:rsidRPr="009F4F39" w:rsidRDefault="003F19D0" w:rsidP="009F4F3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/>
          <w:iCs/>
          <w:sz w:val="32"/>
          <w:szCs w:val="32"/>
        </w:rPr>
      </w:pPr>
      <w:r w:rsidRPr="00BB2280">
        <w:rPr>
          <w:b/>
          <w:bCs/>
          <w:i/>
          <w:iCs/>
          <w:sz w:val="32"/>
          <w:szCs w:val="32"/>
        </w:rPr>
        <w:t>Les autres samedis de ce Carême</w:t>
      </w:r>
      <w:r w:rsidRPr="009F4F39">
        <w:rPr>
          <w:i/>
          <w:iCs/>
          <w:sz w:val="32"/>
          <w:szCs w:val="32"/>
        </w:rPr>
        <w:t>, nous sommes invités, après la Célébration, à un ¼ heure de méditation silencieuse devant le tabernacle</w:t>
      </w:r>
      <w:r w:rsidR="009F4F39" w:rsidRPr="009F4F39">
        <w:rPr>
          <w:i/>
          <w:iCs/>
          <w:sz w:val="32"/>
          <w:szCs w:val="32"/>
        </w:rPr>
        <w:t>.</w:t>
      </w:r>
    </w:p>
    <w:p w14:paraId="0DB370B3" w14:textId="77777777" w:rsidR="003F19D0" w:rsidRPr="009F4F39" w:rsidRDefault="003F19D0" w:rsidP="00DB118C">
      <w:pPr>
        <w:spacing w:after="0" w:line="240" w:lineRule="auto"/>
        <w:rPr>
          <w:i/>
          <w:iCs/>
          <w:sz w:val="32"/>
          <w:szCs w:val="32"/>
        </w:rPr>
      </w:pPr>
    </w:p>
    <w:sectPr w:rsidR="003F19D0" w:rsidRPr="009F4F39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591"/>
    <w:multiLevelType w:val="hybridMultilevel"/>
    <w:tmpl w:val="FDECCAA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D27994"/>
    <w:multiLevelType w:val="hybridMultilevel"/>
    <w:tmpl w:val="3484FB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B3943"/>
    <w:multiLevelType w:val="hybridMultilevel"/>
    <w:tmpl w:val="D85499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04AE4"/>
    <w:multiLevelType w:val="hybridMultilevel"/>
    <w:tmpl w:val="8B1E7DF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C0"/>
    <w:rsid w:val="000352DB"/>
    <w:rsid w:val="0006333D"/>
    <w:rsid w:val="000A461F"/>
    <w:rsid w:val="000F5CC0"/>
    <w:rsid w:val="00272C68"/>
    <w:rsid w:val="00374338"/>
    <w:rsid w:val="003F19D0"/>
    <w:rsid w:val="00505077"/>
    <w:rsid w:val="00543989"/>
    <w:rsid w:val="00547D34"/>
    <w:rsid w:val="005D63EA"/>
    <w:rsid w:val="005F1F76"/>
    <w:rsid w:val="005F6554"/>
    <w:rsid w:val="007151F0"/>
    <w:rsid w:val="00790622"/>
    <w:rsid w:val="00823075"/>
    <w:rsid w:val="0085248D"/>
    <w:rsid w:val="00893ACC"/>
    <w:rsid w:val="0091597E"/>
    <w:rsid w:val="009C0445"/>
    <w:rsid w:val="009E6A69"/>
    <w:rsid w:val="009F4F39"/>
    <w:rsid w:val="00AC58F4"/>
    <w:rsid w:val="00B136E7"/>
    <w:rsid w:val="00B94D40"/>
    <w:rsid w:val="00BB2280"/>
    <w:rsid w:val="00D91EAB"/>
    <w:rsid w:val="00DA2DD9"/>
    <w:rsid w:val="00DB118C"/>
    <w:rsid w:val="00D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7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7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6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7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cp:lastPrinted>2022-03-08T15:12:00Z</cp:lastPrinted>
  <dcterms:created xsi:type="dcterms:W3CDTF">2022-03-09T07:22:00Z</dcterms:created>
  <dcterms:modified xsi:type="dcterms:W3CDTF">2022-03-09T07:22:00Z</dcterms:modified>
</cp:coreProperties>
</file>