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7F9BB" w14:textId="66764326" w:rsidR="00CE340D" w:rsidRDefault="00CE340D" w:rsidP="00CE340D">
      <w:pPr>
        <w:jc w:val="center"/>
        <w:rPr>
          <w:sz w:val="28"/>
          <w:szCs w:val="28"/>
        </w:rPr>
      </w:pPr>
      <w:r w:rsidRPr="00C439F8">
        <w:rPr>
          <w:noProof/>
          <w:sz w:val="28"/>
          <w:szCs w:val="28"/>
          <w:lang w:eastAsia="fr-FR"/>
        </w:rPr>
        <w:drawing>
          <wp:anchor distT="0" distB="0" distL="114300" distR="114300" simplePos="0" relativeHeight="251659264" behindDoc="0" locked="0" layoutInCell="1" allowOverlap="1" wp14:anchorId="31A46076" wp14:editId="0A156D81">
            <wp:simplePos x="0" y="0"/>
            <wp:positionH relativeFrom="margin">
              <wp:align>left</wp:align>
            </wp:positionH>
            <wp:positionV relativeFrom="paragraph">
              <wp:posOffset>158750</wp:posOffset>
            </wp:positionV>
            <wp:extent cx="1017905" cy="9931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905" cy="99314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Église St Joseph</w:t>
      </w:r>
    </w:p>
    <w:p w14:paraId="61FB08B5" w14:textId="11F957FB" w:rsidR="00CE340D" w:rsidRDefault="00CE340D" w:rsidP="00CE340D">
      <w:pPr>
        <w:jc w:val="center"/>
        <w:rPr>
          <w:sz w:val="28"/>
          <w:szCs w:val="28"/>
        </w:rPr>
      </w:pPr>
      <w:r>
        <w:rPr>
          <w:sz w:val="28"/>
          <w:szCs w:val="28"/>
        </w:rPr>
        <w:t>14 avril 2022</w:t>
      </w:r>
    </w:p>
    <w:p w14:paraId="25B0F9E6" w14:textId="2FF8988C" w:rsidR="00CE340D" w:rsidRDefault="00E30C28" w:rsidP="00CE340D">
      <w:pPr>
        <w:jc w:val="center"/>
        <w:rPr>
          <w:sz w:val="36"/>
          <w:szCs w:val="36"/>
        </w:rPr>
      </w:pPr>
      <w:r>
        <w:rPr>
          <w:sz w:val="36"/>
          <w:szCs w:val="36"/>
        </w:rPr>
        <w:t>JEUDI SAINT</w:t>
      </w:r>
    </w:p>
    <w:p w14:paraId="33EFE948" w14:textId="15D5507E" w:rsidR="00CE340D" w:rsidRDefault="00CE340D" w:rsidP="00CE340D">
      <w:pPr>
        <w:jc w:val="center"/>
        <w:rPr>
          <w:sz w:val="36"/>
          <w:szCs w:val="36"/>
        </w:rPr>
      </w:pPr>
    </w:p>
    <w:p w14:paraId="337DA361" w14:textId="16B3194E" w:rsidR="00CE340D" w:rsidRDefault="00CE340D" w:rsidP="00CE340D">
      <w:pPr>
        <w:jc w:val="center"/>
        <w:rPr>
          <w:i/>
          <w:iCs/>
          <w:sz w:val="52"/>
          <w:szCs w:val="52"/>
        </w:rPr>
      </w:pPr>
      <w:r>
        <w:rPr>
          <w:i/>
          <w:iCs/>
          <w:sz w:val="52"/>
          <w:szCs w:val="52"/>
        </w:rPr>
        <w:t>Il les aima jusqu’au bout</w:t>
      </w:r>
    </w:p>
    <w:p w14:paraId="6FDE74FD" w14:textId="63707877" w:rsidR="00CE340D" w:rsidRDefault="00CE340D" w:rsidP="001D2D11">
      <w:pPr>
        <w:spacing w:after="0" w:line="240" w:lineRule="auto"/>
        <w:jc w:val="both"/>
        <w:rPr>
          <w:i/>
          <w:iCs/>
          <w:sz w:val="28"/>
          <w:szCs w:val="28"/>
        </w:rPr>
      </w:pPr>
      <w:r>
        <w:rPr>
          <w:i/>
          <w:iCs/>
          <w:sz w:val="28"/>
          <w:szCs w:val="28"/>
        </w:rPr>
        <w:t>Les premières lectures s’inscrivent dans la symbolique de la délivrance des fils d’Israël</w:t>
      </w:r>
      <w:r w:rsidR="001D2D11">
        <w:rPr>
          <w:i/>
          <w:iCs/>
          <w:sz w:val="28"/>
          <w:szCs w:val="28"/>
        </w:rPr>
        <w:t xml:space="preserve"> de la servitude égyptienne. Paul retient la dimension eucharistique du dernier repas de Jésus. Et Jean se démarque avec un Jésus serviteur, qui invite ses disciples à se laver les pieds les uns les autres.</w:t>
      </w:r>
    </w:p>
    <w:p w14:paraId="6CCA5946" w14:textId="29CFCFC9" w:rsidR="001D2D11" w:rsidRDefault="001D2D11" w:rsidP="001D2D11">
      <w:pPr>
        <w:spacing w:after="0" w:line="240" w:lineRule="auto"/>
        <w:jc w:val="both"/>
        <w:rPr>
          <w:i/>
          <w:iCs/>
          <w:sz w:val="28"/>
          <w:szCs w:val="28"/>
        </w:rPr>
      </w:pPr>
    </w:p>
    <w:p w14:paraId="24632784" w14:textId="039B66AC" w:rsidR="001D2D11" w:rsidRPr="006A44FF" w:rsidRDefault="006A44FF" w:rsidP="001D2D11">
      <w:pPr>
        <w:spacing w:after="0" w:line="240" w:lineRule="auto"/>
        <w:jc w:val="both"/>
        <w:rPr>
          <w:b/>
          <w:bCs/>
          <w:color w:val="808080" w:themeColor="background1" w:themeShade="80"/>
          <w:sz w:val="28"/>
          <w:szCs w:val="28"/>
        </w:rPr>
      </w:pPr>
      <w:r w:rsidRPr="006A44FF">
        <w:rPr>
          <w:b/>
          <w:bCs/>
          <w:color w:val="808080" w:themeColor="background1" w:themeShade="80"/>
          <w:sz w:val="28"/>
          <w:szCs w:val="28"/>
        </w:rPr>
        <w:t>CHANT D’OUVERTURE</w:t>
      </w:r>
    </w:p>
    <w:p w14:paraId="7BBE82A3" w14:textId="456BF62C" w:rsidR="006A44FF" w:rsidRDefault="006A44FF" w:rsidP="001D2D11">
      <w:pPr>
        <w:spacing w:after="0" w:line="240" w:lineRule="auto"/>
        <w:jc w:val="both"/>
        <w:rPr>
          <w:b/>
          <w:bCs/>
          <w:color w:val="808080" w:themeColor="background1" w:themeShade="80"/>
          <w:sz w:val="28"/>
          <w:szCs w:val="28"/>
        </w:rPr>
      </w:pPr>
      <w:r w:rsidRPr="006A44FF">
        <w:rPr>
          <w:b/>
          <w:bCs/>
          <w:color w:val="808080" w:themeColor="background1" w:themeShade="80"/>
          <w:sz w:val="28"/>
          <w:szCs w:val="28"/>
        </w:rPr>
        <w:t>Qui donc a mis la table</w:t>
      </w:r>
      <w:r w:rsidR="00E30C28">
        <w:rPr>
          <w:b/>
          <w:bCs/>
          <w:color w:val="808080" w:themeColor="background1" w:themeShade="80"/>
          <w:sz w:val="28"/>
          <w:szCs w:val="28"/>
        </w:rPr>
        <w:t xml:space="preserve">  C 121</w:t>
      </w:r>
    </w:p>
    <w:p w14:paraId="247EEACC" w14:textId="34025D8A" w:rsidR="006A44FF" w:rsidRPr="00E44E65" w:rsidRDefault="006A44FF" w:rsidP="001D2D11">
      <w:pPr>
        <w:spacing w:after="0" w:line="240" w:lineRule="auto"/>
        <w:jc w:val="both"/>
        <w:rPr>
          <w:b/>
          <w:bCs/>
          <w:color w:val="808080" w:themeColor="background1" w:themeShade="80"/>
          <w:sz w:val="16"/>
          <w:szCs w:val="16"/>
        </w:rPr>
      </w:pPr>
    </w:p>
    <w:p w14:paraId="26C300E4" w14:textId="77777777" w:rsidR="00E30C28" w:rsidRDefault="00E30C28" w:rsidP="001D2D11">
      <w:pPr>
        <w:spacing w:after="0" w:line="240" w:lineRule="auto"/>
        <w:jc w:val="both"/>
        <w:rPr>
          <w:sz w:val="28"/>
          <w:szCs w:val="28"/>
        </w:rPr>
      </w:pPr>
      <w:r>
        <w:rPr>
          <w:sz w:val="28"/>
          <w:szCs w:val="28"/>
        </w:rPr>
        <w:t>Qui donc a mis la table où nous attend le pain ?</w:t>
      </w:r>
    </w:p>
    <w:p w14:paraId="55D528AA" w14:textId="4BEEE48E" w:rsidR="00E30C28" w:rsidRDefault="00E30C28" w:rsidP="001D2D11">
      <w:pPr>
        <w:spacing w:after="0" w:line="240" w:lineRule="auto"/>
        <w:jc w:val="both"/>
        <w:rPr>
          <w:sz w:val="28"/>
          <w:szCs w:val="28"/>
        </w:rPr>
      </w:pPr>
      <w:r>
        <w:rPr>
          <w:sz w:val="28"/>
          <w:szCs w:val="28"/>
        </w:rPr>
        <w:t>Qui donc emplit la coupe où nous boirons le vin ?</w:t>
      </w:r>
    </w:p>
    <w:p w14:paraId="0882AE1E" w14:textId="74FF0364" w:rsidR="00E30C28" w:rsidRDefault="00E30C28" w:rsidP="001D2D11">
      <w:pPr>
        <w:spacing w:after="0" w:line="240" w:lineRule="auto"/>
        <w:jc w:val="both"/>
        <w:rPr>
          <w:sz w:val="28"/>
          <w:szCs w:val="28"/>
        </w:rPr>
      </w:pPr>
      <w:r>
        <w:rPr>
          <w:sz w:val="28"/>
          <w:szCs w:val="28"/>
        </w:rPr>
        <w:t xml:space="preserve">Quel est celui qui nous a conviés ? </w:t>
      </w:r>
    </w:p>
    <w:p w14:paraId="2E632991" w14:textId="125D770B" w:rsidR="006A44FF" w:rsidRDefault="00E30C28" w:rsidP="001D2D11">
      <w:pPr>
        <w:spacing w:after="0" w:line="240" w:lineRule="auto"/>
        <w:jc w:val="both"/>
        <w:rPr>
          <w:sz w:val="28"/>
          <w:szCs w:val="28"/>
        </w:rPr>
      </w:pPr>
      <w:r>
        <w:rPr>
          <w:sz w:val="28"/>
          <w:szCs w:val="28"/>
        </w:rPr>
        <w:t>Quel est celui qui peut nous combler ?</w:t>
      </w:r>
    </w:p>
    <w:p w14:paraId="26AC96CC" w14:textId="5727E580" w:rsidR="002B487D" w:rsidRDefault="002B487D" w:rsidP="001D2D11">
      <w:pPr>
        <w:spacing w:after="0" w:line="240" w:lineRule="auto"/>
        <w:jc w:val="both"/>
        <w:rPr>
          <w:sz w:val="28"/>
          <w:szCs w:val="28"/>
        </w:rPr>
      </w:pPr>
      <w:r>
        <w:rPr>
          <w:sz w:val="28"/>
          <w:szCs w:val="28"/>
        </w:rPr>
        <w:t>Allons vers le festin. Il  nous dira son nom.</w:t>
      </w:r>
    </w:p>
    <w:p w14:paraId="309C36F1" w14:textId="6B1E3AAD" w:rsidR="002B487D" w:rsidRDefault="002B487D" w:rsidP="001D2D11">
      <w:pPr>
        <w:spacing w:after="0" w:line="240" w:lineRule="auto"/>
        <w:jc w:val="both"/>
        <w:rPr>
          <w:sz w:val="28"/>
          <w:szCs w:val="28"/>
        </w:rPr>
      </w:pPr>
      <w:r>
        <w:rPr>
          <w:sz w:val="28"/>
          <w:szCs w:val="28"/>
        </w:rPr>
        <w:t>Allons vers le festin qu’il donne en sa maison.</w:t>
      </w:r>
    </w:p>
    <w:p w14:paraId="01BDF2FE" w14:textId="6F1F9C5D" w:rsidR="002B487D" w:rsidRPr="00E44E65" w:rsidRDefault="002B487D" w:rsidP="001D2D11">
      <w:pPr>
        <w:spacing w:after="0" w:line="240" w:lineRule="auto"/>
        <w:jc w:val="both"/>
        <w:rPr>
          <w:sz w:val="16"/>
          <w:szCs w:val="16"/>
        </w:rPr>
      </w:pPr>
    </w:p>
    <w:p w14:paraId="2ABE8E6E" w14:textId="131CB2DB" w:rsidR="002B487D" w:rsidRDefault="002B487D" w:rsidP="001D2D11">
      <w:pPr>
        <w:spacing w:after="0" w:line="240" w:lineRule="auto"/>
        <w:jc w:val="both"/>
        <w:rPr>
          <w:sz w:val="28"/>
          <w:szCs w:val="28"/>
        </w:rPr>
      </w:pPr>
      <w:r>
        <w:rPr>
          <w:sz w:val="28"/>
          <w:szCs w:val="28"/>
        </w:rPr>
        <w:t>C’est toi, Jésus, qui nous conduis vers ce repas.</w:t>
      </w:r>
    </w:p>
    <w:p w14:paraId="4F063E8B" w14:textId="1CD115F3" w:rsidR="002B487D" w:rsidRDefault="002B487D" w:rsidP="001D2D11">
      <w:pPr>
        <w:spacing w:after="0" w:line="240" w:lineRule="auto"/>
        <w:jc w:val="both"/>
        <w:rPr>
          <w:sz w:val="28"/>
          <w:szCs w:val="28"/>
        </w:rPr>
      </w:pPr>
      <w:r>
        <w:rPr>
          <w:sz w:val="28"/>
          <w:szCs w:val="28"/>
        </w:rPr>
        <w:t>Et rien ne peut manquer à qui suivra tes pas.</w:t>
      </w:r>
    </w:p>
    <w:p w14:paraId="1C43CAD2" w14:textId="1979F2E1" w:rsidR="002B487D" w:rsidRDefault="002B487D" w:rsidP="001D2D11">
      <w:pPr>
        <w:spacing w:after="0" w:line="240" w:lineRule="auto"/>
        <w:jc w:val="both"/>
        <w:rPr>
          <w:sz w:val="28"/>
          <w:szCs w:val="28"/>
        </w:rPr>
      </w:pPr>
      <w:r>
        <w:rPr>
          <w:sz w:val="28"/>
          <w:szCs w:val="28"/>
        </w:rPr>
        <w:t>Pour nous, ta vie prend le goût du pain,</w:t>
      </w:r>
    </w:p>
    <w:p w14:paraId="76675596" w14:textId="60898090" w:rsidR="002B487D" w:rsidRDefault="002B487D" w:rsidP="001D2D11">
      <w:pPr>
        <w:spacing w:after="0" w:line="240" w:lineRule="auto"/>
        <w:jc w:val="both"/>
        <w:rPr>
          <w:sz w:val="28"/>
          <w:szCs w:val="28"/>
        </w:rPr>
      </w:pPr>
      <w:r>
        <w:rPr>
          <w:sz w:val="28"/>
          <w:szCs w:val="28"/>
        </w:rPr>
        <w:t xml:space="preserve">Pour nous, la vie </w:t>
      </w:r>
      <w:r w:rsidR="00E44E65">
        <w:rPr>
          <w:sz w:val="28"/>
          <w:szCs w:val="28"/>
        </w:rPr>
        <w:t>coule comme un vin.</w:t>
      </w:r>
    </w:p>
    <w:p w14:paraId="16160143" w14:textId="1D988095" w:rsidR="00E44E65" w:rsidRDefault="00E44E65" w:rsidP="001D2D11">
      <w:pPr>
        <w:spacing w:after="0" w:line="240" w:lineRule="auto"/>
        <w:jc w:val="both"/>
        <w:rPr>
          <w:sz w:val="28"/>
          <w:szCs w:val="28"/>
        </w:rPr>
      </w:pPr>
      <w:r>
        <w:rPr>
          <w:sz w:val="28"/>
          <w:szCs w:val="28"/>
        </w:rPr>
        <w:t>Tu viens nous inviter, tu nous l’avais promis.</w:t>
      </w:r>
    </w:p>
    <w:p w14:paraId="7E8984C1" w14:textId="22BC01CF" w:rsidR="00E44E65" w:rsidRDefault="00E44E65" w:rsidP="001D2D11">
      <w:pPr>
        <w:spacing w:after="0" w:line="240" w:lineRule="auto"/>
        <w:jc w:val="both"/>
        <w:rPr>
          <w:sz w:val="28"/>
          <w:szCs w:val="28"/>
        </w:rPr>
      </w:pPr>
      <w:r>
        <w:rPr>
          <w:sz w:val="28"/>
          <w:szCs w:val="28"/>
        </w:rPr>
        <w:t>Ta joie revient brûler le cœur de tes amis.</w:t>
      </w:r>
    </w:p>
    <w:p w14:paraId="219E16A7" w14:textId="48D7BDD7" w:rsidR="00E44E65" w:rsidRDefault="00E44E65" w:rsidP="001D2D11">
      <w:pPr>
        <w:spacing w:after="0" w:line="240" w:lineRule="auto"/>
        <w:jc w:val="both"/>
        <w:rPr>
          <w:sz w:val="28"/>
          <w:szCs w:val="28"/>
        </w:rPr>
      </w:pPr>
    </w:p>
    <w:p w14:paraId="179AAB4A" w14:textId="3CDB67AA" w:rsidR="00E44E65" w:rsidRDefault="006744CD" w:rsidP="001D2D11">
      <w:pPr>
        <w:spacing w:after="0" w:line="240" w:lineRule="auto"/>
        <w:jc w:val="both"/>
        <w:rPr>
          <w:b/>
          <w:bCs/>
          <w:color w:val="808080" w:themeColor="background1" w:themeShade="80"/>
          <w:sz w:val="28"/>
          <w:szCs w:val="28"/>
        </w:rPr>
      </w:pPr>
      <w:r w:rsidRPr="006744CD">
        <w:rPr>
          <w:b/>
          <w:bCs/>
          <w:color w:val="808080" w:themeColor="background1" w:themeShade="80"/>
          <w:sz w:val="28"/>
          <w:szCs w:val="28"/>
        </w:rPr>
        <w:t>Préparation pénitentielle</w:t>
      </w:r>
      <w:r>
        <w:rPr>
          <w:b/>
          <w:bCs/>
          <w:color w:val="808080" w:themeColor="background1" w:themeShade="80"/>
          <w:sz w:val="28"/>
          <w:szCs w:val="28"/>
        </w:rPr>
        <w:t> : Jésus, berger de toute humanité</w:t>
      </w:r>
    </w:p>
    <w:p w14:paraId="4824B24F" w14:textId="243B07E5" w:rsidR="006744CD" w:rsidRDefault="006744CD" w:rsidP="001D2D11">
      <w:pPr>
        <w:spacing w:after="0" w:line="240" w:lineRule="auto"/>
        <w:jc w:val="both"/>
        <w:rPr>
          <w:b/>
          <w:bCs/>
          <w:color w:val="808080" w:themeColor="background1" w:themeShade="80"/>
          <w:sz w:val="28"/>
          <w:szCs w:val="28"/>
        </w:rPr>
      </w:pPr>
      <w:r>
        <w:rPr>
          <w:b/>
          <w:bCs/>
          <w:color w:val="808080" w:themeColor="background1" w:themeShade="80"/>
          <w:sz w:val="28"/>
          <w:szCs w:val="28"/>
        </w:rPr>
        <w:t>Gloire à Dieu : messe Signe d’amour</w:t>
      </w:r>
    </w:p>
    <w:p w14:paraId="07AAA3D4" w14:textId="385BA201" w:rsidR="0022434D" w:rsidRDefault="0022434D" w:rsidP="001D2D11">
      <w:pPr>
        <w:spacing w:after="0" w:line="240" w:lineRule="auto"/>
        <w:jc w:val="both"/>
        <w:rPr>
          <w:b/>
          <w:bCs/>
          <w:color w:val="808080" w:themeColor="background1" w:themeShade="80"/>
          <w:sz w:val="28"/>
          <w:szCs w:val="28"/>
        </w:rPr>
      </w:pPr>
    </w:p>
    <w:p w14:paraId="2E62DDBA" w14:textId="0DC0E7E4" w:rsidR="0022434D" w:rsidRDefault="0022434D" w:rsidP="001D2D11">
      <w:pPr>
        <w:spacing w:after="0" w:line="240" w:lineRule="auto"/>
        <w:jc w:val="both"/>
        <w:rPr>
          <w:b/>
          <w:bCs/>
          <w:color w:val="808080" w:themeColor="background1" w:themeShade="80"/>
          <w:sz w:val="28"/>
          <w:szCs w:val="28"/>
        </w:rPr>
      </w:pPr>
      <w:r>
        <w:rPr>
          <w:b/>
          <w:bCs/>
          <w:color w:val="808080" w:themeColor="background1" w:themeShade="80"/>
          <w:sz w:val="28"/>
          <w:szCs w:val="28"/>
        </w:rPr>
        <w:t>1</w:t>
      </w:r>
      <w:r w:rsidRPr="0022434D">
        <w:rPr>
          <w:b/>
          <w:bCs/>
          <w:color w:val="808080" w:themeColor="background1" w:themeShade="80"/>
          <w:sz w:val="28"/>
          <w:szCs w:val="28"/>
          <w:vertAlign w:val="superscript"/>
        </w:rPr>
        <w:t>ère</w:t>
      </w:r>
      <w:r>
        <w:rPr>
          <w:b/>
          <w:bCs/>
          <w:color w:val="808080" w:themeColor="background1" w:themeShade="80"/>
          <w:sz w:val="28"/>
          <w:szCs w:val="28"/>
        </w:rPr>
        <w:t xml:space="preserve"> Lecture : Ex 12, 1-8. 11-14</w:t>
      </w:r>
    </w:p>
    <w:p w14:paraId="3C8CD418" w14:textId="6F7D7C9A" w:rsidR="0022434D" w:rsidRDefault="0022434D" w:rsidP="001D2D11">
      <w:pPr>
        <w:spacing w:after="0" w:line="240" w:lineRule="auto"/>
        <w:jc w:val="both"/>
        <w:rPr>
          <w:i/>
          <w:iCs/>
          <w:sz w:val="28"/>
          <w:szCs w:val="28"/>
        </w:rPr>
      </w:pPr>
      <w:r>
        <w:rPr>
          <w:i/>
          <w:iCs/>
          <w:sz w:val="28"/>
          <w:szCs w:val="28"/>
        </w:rPr>
        <w:t>Le récit de la Pâque, dans le livre de l’Exode, est fondateur pour le peuple de Dieu. La Pâque du Seigneur ouvre à tous les croyants</w:t>
      </w:r>
      <w:r w:rsidR="00B87966">
        <w:rPr>
          <w:i/>
          <w:iCs/>
          <w:sz w:val="28"/>
          <w:szCs w:val="28"/>
        </w:rPr>
        <w:t xml:space="preserve"> le passage vers la terre de liberté. A notre tour, nous sommes appelés à marcher fidèlement à la suite du Seigneur, même si son chemin passe par la Croix.</w:t>
      </w:r>
    </w:p>
    <w:p w14:paraId="3C221C07" w14:textId="039A0A98" w:rsidR="00B87966" w:rsidRDefault="00B87966" w:rsidP="001D2D11">
      <w:pPr>
        <w:spacing w:after="0" w:line="240" w:lineRule="auto"/>
        <w:jc w:val="both"/>
        <w:rPr>
          <w:i/>
          <w:iCs/>
          <w:sz w:val="28"/>
          <w:szCs w:val="28"/>
        </w:rPr>
      </w:pPr>
    </w:p>
    <w:p w14:paraId="479518B9" w14:textId="3DE25131" w:rsidR="00B87966" w:rsidRDefault="00B87966" w:rsidP="001D2D11">
      <w:pPr>
        <w:spacing w:after="0" w:line="240" w:lineRule="auto"/>
        <w:jc w:val="both"/>
        <w:rPr>
          <w:i/>
          <w:iCs/>
          <w:sz w:val="28"/>
          <w:szCs w:val="28"/>
        </w:rPr>
      </w:pPr>
    </w:p>
    <w:p w14:paraId="2E51926E" w14:textId="6CE4B51A" w:rsidR="00B87966" w:rsidRDefault="00B87966" w:rsidP="001D2D11">
      <w:pPr>
        <w:spacing w:after="0" w:line="240" w:lineRule="auto"/>
        <w:jc w:val="both"/>
        <w:rPr>
          <w:b/>
          <w:bCs/>
          <w:color w:val="808080" w:themeColor="background1" w:themeShade="80"/>
          <w:sz w:val="28"/>
          <w:szCs w:val="28"/>
        </w:rPr>
      </w:pPr>
      <w:r>
        <w:rPr>
          <w:b/>
          <w:bCs/>
          <w:color w:val="808080" w:themeColor="background1" w:themeShade="80"/>
          <w:sz w:val="28"/>
          <w:szCs w:val="28"/>
        </w:rPr>
        <w:lastRenderedPageBreak/>
        <w:t>Psaume 115</w:t>
      </w:r>
    </w:p>
    <w:p w14:paraId="1D049245" w14:textId="6916C933" w:rsidR="00B87966" w:rsidRDefault="00B87966" w:rsidP="001D2D11">
      <w:pPr>
        <w:spacing w:after="0" w:line="240" w:lineRule="auto"/>
        <w:jc w:val="both"/>
        <w:rPr>
          <w:b/>
          <w:bCs/>
          <w:sz w:val="28"/>
          <w:szCs w:val="28"/>
        </w:rPr>
      </w:pPr>
      <w:r>
        <w:rPr>
          <w:b/>
          <w:bCs/>
          <w:sz w:val="28"/>
          <w:szCs w:val="28"/>
        </w:rPr>
        <w:t>Bénis soient la coupe et le pain où ton peuple prend corps.</w:t>
      </w:r>
    </w:p>
    <w:p w14:paraId="37881637" w14:textId="7AC9094E" w:rsidR="00B87966" w:rsidRPr="001468E6" w:rsidRDefault="00B87966" w:rsidP="001D2D11">
      <w:pPr>
        <w:spacing w:after="0" w:line="240" w:lineRule="auto"/>
        <w:jc w:val="both"/>
        <w:rPr>
          <w:b/>
          <w:bCs/>
          <w:sz w:val="16"/>
          <w:szCs w:val="16"/>
        </w:rPr>
      </w:pPr>
    </w:p>
    <w:p w14:paraId="0D76E090" w14:textId="5306162E" w:rsidR="00B87966" w:rsidRDefault="00B87966" w:rsidP="001D2D11">
      <w:pPr>
        <w:spacing w:after="0" w:line="240" w:lineRule="auto"/>
        <w:jc w:val="both"/>
        <w:rPr>
          <w:sz w:val="28"/>
          <w:szCs w:val="28"/>
        </w:rPr>
      </w:pPr>
      <w:r>
        <w:rPr>
          <w:sz w:val="28"/>
          <w:szCs w:val="28"/>
        </w:rPr>
        <w:t>Comment rendrai-je au Seigneur</w:t>
      </w:r>
    </w:p>
    <w:p w14:paraId="2B8DB881" w14:textId="4A276C32" w:rsidR="00B87966" w:rsidRDefault="00B87966" w:rsidP="00B87966">
      <w:pPr>
        <w:tabs>
          <w:tab w:val="left" w:pos="3510"/>
        </w:tabs>
        <w:spacing w:after="0" w:line="240" w:lineRule="auto"/>
        <w:jc w:val="both"/>
        <w:rPr>
          <w:sz w:val="28"/>
          <w:szCs w:val="28"/>
        </w:rPr>
      </w:pPr>
      <w:r>
        <w:rPr>
          <w:sz w:val="28"/>
          <w:szCs w:val="28"/>
        </w:rPr>
        <w:t>Tout le bien qu’il m’a fait ?</w:t>
      </w:r>
      <w:r>
        <w:rPr>
          <w:sz w:val="28"/>
          <w:szCs w:val="28"/>
        </w:rPr>
        <w:tab/>
      </w:r>
    </w:p>
    <w:p w14:paraId="656EA7EF" w14:textId="1AC1E305" w:rsidR="00B87966" w:rsidRDefault="001468E6" w:rsidP="00B87966">
      <w:pPr>
        <w:tabs>
          <w:tab w:val="left" w:pos="3510"/>
        </w:tabs>
        <w:spacing w:after="0" w:line="240" w:lineRule="auto"/>
        <w:jc w:val="both"/>
        <w:rPr>
          <w:sz w:val="28"/>
          <w:szCs w:val="28"/>
        </w:rPr>
      </w:pPr>
      <w:r>
        <w:rPr>
          <w:sz w:val="28"/>
          <w:szCs w:val="28"/>
        </w:rPr>
        <w:t>J’élèverai la coupe du salut,</w:t>
      </w:r>
    </w:p>
    <w:p w14:paraId="1B2EFE27" w14:textId="5E3BCF69" w:rsidR="001468E6" w:rsidRDefault="001468E6" w:rsidP="00B87966">
      <w:pPr>
        <w:tabs>
          <w:tab w:val="left" w:pos="3510"/>
        </w:tabs>
        <w:spacing w:after="0" w:line="240" w:lineRule="auto"/>
        <w:jc w:val="both"/>
        <w:rPr>
          <w:sz w:val="28"/>
          <w:szCs w:val="28"/>
        </w:rPr>
      </w:pPr>
      <w:r>
        <w:rPr>
          <w:sz w:val="28"/>
          <w:szCs w:val="28"/>
        </w:rPr>
        <w:t>J’invoquerai le nom du Seigneur.</w:t>
      </w:r>
    </w:p>
    <w:p w14:paraId="3790C89C" w14:textId="486CDDDD" w:rsidR="001468E6" w:rsidRPr="001468E6" w:rsidRDefault="001468E6" w:rsidP="00B87966">
      <w:pPr>
        <w:tabs>
          <w:tab w:val="left" w:pos="3510"/>
        </w:tabs>
        <w:spacing w:after="0" w:line="240" w:lineRule="auto"/>
        <w:jc w:val="both"/>
        <w:rPr>
          <w:sz w:val="16"/>
          <w:szCs w:val="16"/>
        </w:rPr>
      </w:pPr>
    </w:p>
    <w:p w14:paraId="13885548" w14:textId="5C0B9B07" w:rsidR="001468E6" w:rsidRDefault="001468E6" w:rsidP="00B87966">
      <w:pPr>
        <w:tabs>
          <w:tab w:val="left" w:pos="3510"/>
        </w:tabs>
        <w:spacing w:after="0" w:line="240" w:lineRule="auto"/>
        <w:jc w:val="both"/>
        <w:rPr>
          <w:sz w:val="28"/>
          <w:szCs w:val="28"/>
        </w:rPr>
      </w:pPr>
      <w:r>
        <w:rPr>
          <w:sz w:val="28"/>
          <w:szCs w:val="28"/>
        </w:rPr>
        <w:t>Il en coûte au Seigneur</w:t>
      </w:r>
    </w:p>
    <w:p w14:paraId="4447548D" w14:textId="4198AE0E" w:rsidR="001468E6" w:rsidRDefault="001468E6" w:rsidP="00B87966">
      <w:pPr>
        <w:tabs>
          <w:tab w:val="left" w:pos="3510"/>
        </w:tabs>
        <w:spacing w:after="0" w:line="240" w:lineRule="auto"/>
        <w:jc w:val="both"/>
        <w:rPr>
          <w:sz w:val="28"/>
          <w:szCs w:val="28"/>
        </w:rPr>
      </w:pPr>
      <w:r>
        <w:rPr>
          <w:sz w:val="28"/>
          <w:szCs w:val="28"/>
        </w:rPr>
        <w:t>De voir mourir les siens !</w:t>
      </w:r>
    </w:p>
    <w:p w14:paraId="195A287A" w14:textId="183E9374" w:rsidR="001468E6" w:rsidRDefault="001468E6" w:rsidP="00B87966">
      <w:pPr>
        <w:tabs>
          <w:tab w:val="left" w:pos="3510"/>
        </w:tabs>
        <w:spacing w:after="0" w:line="240" w:lineRule="auto"/>
        <w:jc w:val="both"/>
        <w:rPr>
          <w:sz w:val="28"/>
          <w:szCs w:val="28"/>
        </w:rPr>
      </w:pPr>
      <w:r>
        <w:rPr>
          <w:sz w:val="28"/>
          <w:szCs w:val="28"/>
        </w:rPr>
        <w:t>Ne suis-je pas, Seigneur, ton serviteur,</w:t>
      </w:r>
    </w:p>
    <w:p w14:paraId="33AB8037" w14:textId="7853A24A" w:rsidR="001468E6" w:rsidRDefault="001468E6" w:rsidP="00B87966">
      <w:pPr>
        <w:tabs>
          <w:tab w:val="left" w:pos="3510"/>
        </w:tabs>
        <w:spacing w:after="0" w:line="240" w:lineRule="auto"/>
        <w:jc w:val="both"/>
        <w:rPr>
          <w:sz w:val="28"/>
          <w:szCs w:val="28"/>
        </w:rPr>
      </w:pPr>
      <w:r>
        <w:rPr>
          <w:sz w:val="28"/>
          <w:szCs w:val="28"/>
        </w:rPr>
        <w:t>Moi, dont tu brisas les chaînes ?</w:t>
      </w:r>
    </w:p>
    <w:p w14:paraId="3B85ED44" w14:textId="1BEC1143" w:rsidR="001468E6" w:rsidRPr="001468E6" w:rsidRDefault="001468E6" w:rsidP="00B87966">
      <w:pPr>
        <w:tabs>
          <w:tab w:val="left" w:pos="3510"/>
        </w:tabs>
        <w:spacing w:after="0" w:line="240" w:lineRule="auto"/>
        <w:jc w:val="both"/>
        <w:rPr>
          <w:sz w:val="16"/>
          <w:szCs w:val="16"/>
        </w:rPr>
      </w:pPr>
    </w:p>
    <w:p w14:paraId="4A5EFCB9" w14:textId="5B2CAD7E" w:rsidR="001468E6" w:rsidRDefault="001468E6" w:rsidP="00B87966">
      <w:pPr>
        <w:tabs>
          <w:tab w:val="left" w:pos="3510"/>
        </w:tabs>
        <w:spacing w:after="0" w:line="240" w:lineRule="auto"/>
        <w:jc w:val="both"/>
        <w:rPr>
          <w:sz w:val="28"/>
          <w:szCs w:val="28"/>
        </w:rPr>
      </w:pPr>
      <w:r>
        <w:rPr>
          <w:sz w:val="28"/>
          <w:szCs w:val="28"/>
        </w:rPr>
        <w:t>Je t’offrirai le sacrifice d’action de grâce,</w:t>
      </w:r>
    </w:p>
    <w:p w14:paraId="5C089C7B" w14:textId="485E2D90" w:rsidR="001468E6" w:rsidRDefault="001468E6" w:rsidP="00B87966">
      <w:pPr>
        <w:tabs>
          <w:tab w:val="left" w:pos="3510"/>
        </w:tabs>
        <w:spacing w:after="0" w:line="240" w:lineRule="auto"/>
        <w:jc w:val="both"/>
        <w:rPr>
          <w:sz w:val="28"/>
          <w:szCs w:val="28"/>
        </w:rPr>
      </w:pPr>
      <w:r>
        <w:rPr>
          <w:sz w:val="28"/>
          <w:szCs w:val="28"/>
        </w:rPr>
        <w:t xml:space="preserve">J’invoquerai le nom du Seigneur. </w:t>
      </w:r>
    </w:p>
    <w:p w14:paraId="6006B5FE" w14:textId="7C29E45F" w:rsidR="001468E6" w:rsidRDefault="001468E6" w:rsidP="00B87966">
      <w:pPr>
        <w:tabs>
          <w:tab w:val="left" w:pos="3510"/>
        </w:tabs>
        <w:spacing w:after="0" w:line="240" w:lineRule="auto"/>
        <w:jc w:val="both"/>
        <w:rPr>
          <w:sz w:val="28"/>
          <w:szCs w:val="28"/>
        </w:rPr>
      </w:pPr>
      <w:r>
        <w:rPr>
          <w:sz w:val="28"/>
          <w:szCs w:val="28"/>
        </w:rPr>
        <w:t>Je tiendrai mes promesses au Seigneur,</w:t>
      </w:r>
    </w:p>
    <w:p w14:paraId="6E2B1DD3" w14:textId="167BDC0E" w:rsidR="001468E6" w:rsidRPr="001468E6" w:rsidRDefault="001468E6" w:rsidP="00B87966">
      <w:pPr>
        <w:tabs>
          <w:tab w:val="left" w:pos="3510"/>
        </w:tabs>
        <w:spacing w:after="0" w:line="240" w:lineRule="auto"/>
        <w:jc w:val="both"/>
        <w:rPr>
          <w:color w:val="808080" w:themeColor="background1" w:themeShade="80"/>
          <w:sz w:val="28"/>
          <w:szCs w:val="28"/>
        </w:rPr>
      </w:pPr>
      <w:r>
        <w:rPr>
          <w:sz w:val="28"/>
          <w:szCs w:val="28"/>
        </w:rPr>
        <w:t>Oui, devant tout son peuple.</w:t>
      </w:r>
    </w:p>
    <w:p w14:paraId="28B5C7B3" w14:textId="732E307D" w:rsidR="001468E6" w:rsidRDefault="001468E6" w:rsidP="00B87966">
      <w:pPr>
        <w:tabs>
          <w:tab w:val="left" w:pos="3510"/>
        </w:tabs>
        <w:spacing w:after="0" w:line="240" w:lineRule="auto"/>
        <w:jc w:val="both"/>
        <w:rPr>
          <w:sz w:val="28"/>
          <w:szCs w:val="28"/>
        </w:rPr>
      </w:pPr>
    </w:p>
    <w:p w14:paraId="7CC453D9" w14:textId="68B7AFEC" w:rsidR="001468E6" w:rsidRPr="00D10CBE" w:rsidRDefault="001468E6" w:rsidP="00B87966">
      <w:pPr>
        <w:tabs>
          <w:tab w:val="left" w:pos="3510"/>
        </w:tabs>
        <w:spacing w:after="0" w:line="240" w:lineRule="auto"/>
        <w:jc w:val="both"/>
        <w:rPr>
          <w:b/>
          <w:bCs/>
          <w:color w:val="808080" w:themeColor="background1" w:themeShade="80"/>
          <w:sz w:val="28"/>
          <w:szCs w:val="28"/>
        </w:rPr>
      </w:pPr>
      <w:r w:rsidRPr="00D10CBE">
        <w:rPr>
          <w:b/>
          <w:bCs/>
          <w:color w:val="808080" w:themeColor="background1" w:themeShade="80"/>
          <w:sz w:val="28"/>
          <w:szCs w:val="28"/>
        </w:rPr>
        <w:t>2</w:t>
      </w:r>
      <w:r w:rsidRPr="00D10CBE">
        <w:rPr>
          <w:b/>
          <w:bCs/>
          <w:color w:val="808080" w:themeColor="background1" w:themeShade="80"/>
          <w:sz w:val="28"/>
          <w:szCs w:val="28"/>
          <w:vertAlign w:val="superscript"/>
        </w:rPr>
        <w:t>ème</w:t>
      </w:r>
      <w:r w:rsidRPr="00D10CBE">
        <w:rPr>
          <w:b/>
          <w:bCs/>
          <w:color w:val="808080" w:themeColor="background1" w:themeShade="80"/>
          <w:sz w:val="28"/>
          <w:szCs w:val="28"/>
        </w:rPr>
        <w:t xml:space="preserve"> Lecture : </w:t>
      </w:r>
      <w:r w:rsidR="00D10CBE" w:rsidRPr="00D10CBE">
        <w:rPr>
          <w:b/>
          <w:bCs/>
          <w:color w:val="808080" w:themeColor="background1" w:themeShade="80"/>
          <w:sz w:val="28"/>
          <w:szCs w:val="28"/>
        </w:rPr>
        <w:t>1 Co 11, 23-26</w:t>
      </w:r>
    </w:p>
    <w:p w14:paraId="6BBADB0F" w14:textId="0974461B" w:rsidR="006744CD" w:rsidRDefault="00D10CBE" w:rsidP="001D2D11">
      <w:pPr>
        <w:spacing w:after="0" w:line="240" w:lineRule="auto"/>
        <w:jc w:val="both"/>
        <w:rPr>
          <w:i/>
          <w:iCs/>
          <w:sz w:val="28"/>
          <w:szCs w:val="28"/>
        </w:rPr>
      </w:pPr>
      <w:r>
        <w:rPr>
          <w:i/>
          <w:iCs/>
          <w:sz w:val="28"/>
          <w:szCs w:val="28"/>
        </w:rPr>
        <w:t>St Paul a transmis aux chrétiens de Corinthe l’héritage précieux des Apôtres : il s’agit de faire mémoire de la dernière Cène que Jésus a partagée avec eux. Ce récit d’institution de l’eucharistie est le plus ancien. C’est à nous qu’il s’adresse ce soir.</w:t>
      </w:r>
    </w:p>
    <w:p w14:paraId="4CB23B38" w14:textId="6C96C322" w:rsidR="00D10CBE" w:rsidRDefault="00D10CBE" w:rsidP="001D2D11">
      <w:pPr>
        <w:spacing w:after="0" w:line="240" w:lineRule="auto"/>
        <w:jc w:val="both"/>
        <w:rPr>
          <w:i/>
          <w:iCs/>
          <w:sz w:val="28"/>
          <w:szCs w:val="28"/>
        </w:rPr>
      </w:pPr>
    </w:p>
    <w:p w14:paraId="6EC8EFDA" w14:textId="16A57640" w:rsidR="00D10CBE" w:rsidRDefault="00D10CBE" w:rsidP="001D2D11">
      <w:pPr>
        <w:spacing w:after="0" w:line="240" w:lineRule="auto"/>
        <w:jc w:val="both"/>
        <w:rPr>
          <w:b/>
          <w:bCs/>
          <w:color w:val="808080" w:themeColor="background1" w:themeShade="80"/>
          <w:sz w:val="28"/>
          <w:szCs w:val="28"/>
        </w:rPr>
      </w:pPr>
      <w:r>
        <w:rPr>
          <w:b/>
          <w:bCs/>
          <w:color w:val="808080" w:themeColor="background1" w:themeShade="80"/>
          <w:sz w:val="28"/>
          <w:szCs w:val="28"/>
        </w:rPr>
        <w:t>Évangile : Jn 13, 1-15</w:t>
      </w:r>
    </w:p>
    <w:p w14:paraId="64B637C9" w14:textId="776E8CDC" w:rsidR="00D10CBE" w:rsidRDefault="00C53BF7" w:rsidP="001D2D11">
      <w:pPr>
        <w:spacing w:after="0" w:line="240" w:lineRule="auto"/>
        <w:jc w:val="both"/>
        <w:rPr>
          <w:b/>
          <w:bCs/>
          <w:i/>
          <w:iCs/>
          <w:sz w:val="28"/>
          <w:szCs w:val="28"/>
        </w:rPr>
      </w:pPr>
      <w:r>
        <w:rPr>
          <w:b/>
          <w:bCs/>
          <w:i/>
          <w:iCs/>
          <w:sz w:val="28"/>
          <w:szCs w:val="28"/>
        </w:rPr>
        <w:t>Gloire et louange à toi, Seigneur Jésus.</w:t>
      </w:r>
    </w:p>
    <w:p w14:paraId="671EC822" w14:textId="23DF3825" w:rsidR="00C53BF7" w:rsidRDefault="00C53BF7" w:rsidP="001D2D11">
      <w:pPr>
        <w:spacing w:after="0" w:line="240" w:lineRule="auto"/>
        <w:jc w:val="both"/>
        <w:rPr>
          <w:sz w:val="28"/>
          <w:szCs w:val="28"/>
        </w:rPr>
      </w:pPr>
      <w:r>
        <w:rPr>
          <w:b/>
          <w:bCs/>
          <w:sz w:val="28"/>
          <w:szCs w:val="28"/>
        </w:rPr>
        <w:tab/>
      </w:r>
      <w:r>
        <w:rPr>
          <w:sz w:val="28"/>
          <w:szCs w:val="28"/>
        </w:rPr>
        <w:t>Je vous donne un commandement nouveau,</w:t>
      </w:r>
    </w:p>
    <w:p w14:paraId="457997D1" w14:textId="7C1DE141" w:rsidR="00C53BF7" w:rsidRDefault="00C53BF7" w:rsidP="00C53BF7">
      <w:pPr>
        <w:spacing w:after="0" w:line="240" w:lineRule="auto"/>
        <w:ind w:firstLine="708"/>
        <w:jc w:val="both"/>
        <w:rPr>
          <w:sz w:val="28"/>
          <w:szCs w:val="28"/>
        </w:rPr>
      </w:pPr>
      <w:r>
        <w:rPr>
          <w:sz w:val="28"/>
          <w:szCs w:val="28"/>
        </w:rPr>
        <w:t>dit le Seigneur.</w:t>
      </w:r>
    </w:p>
    <w:p w14:paraId="21576BC2" w14:textId="7A089050" w:rsidR="00C53BF7" w:rsidRDefault="00C53BF7" w:rsidP="00C53BF7">
      <w:pPr>
        <w:spacing w:after="0" w:line="240" w:lineRule="auto"/>
        <w:ind w:firstLine="708"/>
        <w:jc w:val="both"/>
        <w:rPr>
          <w:sz w:val="28"/>
          <w:szCs w:val="28"/>
        </w:rPr>
      </w:pPr>
      <w:r>
        <w:rPr>
          <w:sz w:val="28"/>
          <w:szCs w:val="28"/>
        </w:rPr>
        <w:t>Aimez-vous les uns les autres</w:t>
      </w:r>
    </w:p>
    <w:p w14:paraId="35954446" w14:textId="77FB8711" w:rsidR="00C53BF7" w:rsidRDefault="00C53BF7" w:rsidP="00C53BF7">
      <w:pPr>
        <w:spacing w:after="0" w:line="240" w:lineRule="auto"/>
        <w:ind w:firstLine="708"/>
        <w:jc w:val="both"/>
        <w:rPr>
          <w:sz w:val="28"/>
          <w:szCs w:val="28"/>
        </w:rPr>
      </w:pPr>
      <w:r>
        <w:rPr>
          <w:sz w:val="28"/>
          <w:szCs w:val="28"/>
        </w:rPr>
        <w:t>comme je vous ai aimés.</w:t>
      </w:r>
    </w:p>
    <w:p w14:paraId="36D96CCF" w14:textId="77777777" w:rsidR="00200020" w:rsidRDefault="00C53BF7" w:rsidP="00C53BF7">
      <w:pPr>
        <w:spacing w:after="0" w:line="240" w:lineRule="auto"/>
        <w:jc w:val="both"/>
        <w:rPr>
          <w:b/>
          <w:bCs/>
          <w:i/>
          <w:iCs/>
          <w:sz w:val="28"/>
          <w:szCs w:val="28"/>
        </w:rPr>
      </w:pPr>
      <w:r>
        <w:rPr>
          <w:b/>
          <w:bCs/>
          <w:i/>
          <w:iCs/>
          <w:sz w:val="28"/>
          <w:szCs w:val="28"/>
        </w:rPr>
        <w:t>Gloire et louange à toi, Seigneur Jésus.</w:t>
      </w:r>
    </w:p>
    <w:p w14:paraId="27DD510C" w14:textId="77777777" w:rsidR="00200020" w:rsidRPr="002536E0" w:rsidRDefault="00200020" w:rsidP="00C53BF7">
      <w:pPr>
        <w:spacing w:after="0" w:line="240" w:lineRule="auto"/>
        <w:jc w:val="both"/>
        <w:rPr>
          <w:b/>
          <w:bCs/>
          <w:i/>
          <w:iCs/>
          <w:sz w:val="20"/>
          <w:szCs w:val="20"/>
        </w:rPr>
      </w:pPr>
    </w:p>
    <w:p w14:paraId="750BCE8C" w14:textId="395927C3" w:rsidR="00200020" w:rsidRDefault="00200020" w:rsidP="00C53BF7">
      <w:pPr>
        <w:spacing w:after="0" w:line="240" w:lineRule="auto"/>
        <w:jc w:val="both"/>
        <w:rPr>
          <w:b/>
          <w:bCs/>
          <w:color w:val="808080" w:themeColor="background1" w:themeShade="80"/>
          <w:sz w:val="28"/>
          <w:szCs w:val="28"/>
        </w:rPr>
      </w:pPr>
      <w:r>
        <w:rPr>
          <w:b/>
          <w:bCs/>
          <w:color w:val="808080" w:themeColor="background1" w:themeShade="80"/>
          <w:sz w:val="28"/>
          <w:szCs w:val="28"/>
        </w:rPr>
        <w:t>Lavement des pieds (après l’homélie)</w:t>
      </w:r>
    </w:p>
    <w:p w14:paraId="2C573A89" w14:textId="6FC93E8D" w:rsidR="00200020" w:rsidRPr="00DC7622" w:rsidRDefault="00DC7622" w:rsidP="00C53BF7">
      <w:pPr>
        <w:spacing w:after="0" w:line="240" w:lineRule="auto"/>
        <w:jc w:val="both"/>
        <w:rPr>
          <w:i/>
          <w:iCs/>
          <w:sz w:val="28"/>
          <w:szCs w:val="28"/>
        </w:rPr>
      </w:pPr>
      <w:r>
        <w:rPr>
          <w:b/>
          <w:bCs/>
          <w:sz w:val="28"/>
          <w:szCs w:val="28"/>
        </w:rPr>
        <w:t>R/</w:t>
      </w:r>
      <w:r w:rsidR="002536E0">
        <w:rPr>
          <w:b/>
          <w:bCs/>
          <w:sz w:val="28"/>
          <w:szCs w:val="28"/>
        </w:rPr>
        <w:t xml:space="preserve"> (3 fois)</w:t>
      </w:r>
      <w:r>
        <w:rPr>
          <w:b/>
          <w:bCs/>
          <w:sz w:val="28"/>
          <w:szCs w:val="28"/>
        </w:rPr>
        <w:tab/>
      </w:r>
      <w:r w:rsidR="00200020">
        <w:rPr>
          <w:b/>
          <w:bCs/>
          <w:sz w:val="28"/>
          <w:szCs w:val="28"/>
        </w:rPr>
        <w:t>Ubi caritas et amor,</w:t>
      </w:r>
      <w:r>
        <w:rPr>
          <w:b/>
          <w:bCs/>
          <w:sz w:val="28"/>
          <w:szCs w:val="28"/>
        </w:rPr>
        <w:tab/>
      </w:r>
      <w:r>
        <w:rPr>
          <w:b/>
          <w:bCs/>
          <w:sz w:val="28"/>
          <w:szCs w:val="28"/>
        </w:rPr>
        <w:tab/>
      </w:r>
      <w:r>
        <w:rPr>
          <w:i/>
          <w:iCs/>
          <w:sz w:val="28"/>
          <w:szCs w:val="28"/>
        </w:rPr>
        <w:t>Là où sont amour et charité,</w:t>
      </w:r>
    </w:p>
    <w:p w14:paraId="3865E317" w14:textId="70E1782C" w:rsidR="00200020" w:rsidRDefault="00200020" w:rsidP="002536E0">
      <w:pPr>
        <w:spacing w:after="0" w:line="240" w:lineRule="auto"/>
        <w:ind w:left="708" w:firstLine="708"/>
        <w:jc w:val="both"/>
        <w:rPr>
          <w:i/>
          <w:iCs/>
          <w:sz w:val="28"/>
          <w:szCs w:val="28"/>
        </w:rPr>
      </w:pPr>
      <w:r>
        <w:rPr>
          <w:b/>
          <w:bCs/>
          <w:sz w:val="28"/>
          <w:szCs w:val="28"/>
        </w:rPr>
        <w:t xml:space="preserve">Ubi caritas Deus ibi est. </w:t>
      </w:r>
      <w:r w:rsidR="00DC7622">
        <w:rPr>
          <w:b/>
          <w:bCs/>
          <w:sz w:val="28"/>
          <w:szCs w:val="28"/>
        </w:rPr>
        <w:tab/>
      </w:r>
      <w:r w:rsidR="00DC7622">
        <w:rPr>
          <w:b/>
          <w:bCs/>
          <w:sz w:val="28"/>
          <w:szCs w:val="28"/>
        </w:rPr>
        <w:tab/>
      </w:r>
      <w:r w:rsidR="00DC7622">
        <w:rPr>
          <w:i/>
          <w:iCs/>
          <w:sz w:val="28"/>
          <w:szCs w:val="28"/>
        </w:rPr>
        <w:t>Dieu est présent.</w:t>
      </w:r>
    </w:p>
    <w:p w14:paraId="14CC1165" w14:textId="50289D99" w:rsidR="00DC7622" w:rsidRPr="00C07BAF" w:rsidRDefault="00DC7622" w:rsidP="00C53BF7">
      <w:pPr>
        <w:spacing w:after="0" w:line="240" w:lineRule="auto"/>
        <w:jc w:val="both"/>
        <w:rPr>
          <w:i/>
          <w:iCs/>
          <w:sz w:val="16"/>
          <w:szCs w:val="16"/>
        </w:rPr>
      </w:pPr>
    </w:p>
    <w:p w14:paraId="4132D478" w14:textId="59415EB6" w:rsidR="00DC7622" w:rsidRDefault="00DC7622" w:rsidP="00C53BF7">
      <w:pPr>
        <w:spacing w:after="0" w:line="240" w:lineRule="auto"/>
        <w:jc w:val="both"/>
        <w:rPr>
          <w:sz w:val="28"/>
          <w:szCs w:val="28"/>
        </w:rPr>
      </w:pPr>
      <w:r>
        <w:rPr>
          <w:sz w:val="28"/>
          <w:szCs w:val="28"/>
        </w:rPr>
        <w:t>Ô Christ, c’est ton amour qui nous rassemble tous.</w:t>
      </w:r>
    </w:p>
    <w:p w14:paraId="3BDB6427" w14:textId="4520E80F" w:rsidR="00DC7622" w:rsidRDefault="00DC7622" w:rsidP="00C53BF7">
      <w:pPr>
        <w:spacing w:after="0" w:line="240" w:lineRule="auto"/>
        <w:jc w:val="both"/>
        <w:rPr>
          <w:sz w:val="28"/>
          <w:szCs w:val="28"/>
        </w:rPr>
      </w:pPr>
      <w:r>
        <w:rPr>
          <w:sz w:val="28"/>
          <w:szCs w:val="28"/>
        </w:rPr>
        <w:t>Ton amour, ô Jésus Christ, est source de vie. R/</w:t>
      </w:r>
    </w:p>
    <w:p w14:paraId="1A736F14" w14:textId="59790DC2" w:rsidR="00C07BAF" w:rsidRPr="00C07BAF" w:rsidRDefault="00C07BAF" w:rsidP="00C53BF7">
      <w:pPr>
        <w:spacing w:after="0" w:line="240" w:lineRule="auto"/>
        <w:jc w:val="both"/>
        <w:rPr>
          <w:sz w:val="16"/>
          <w:szCs w:val="16"/>
        </w:rPr>
      </w:pPr>
    </w:p>
    <w:p w14:paraId="1411ADDC" w14:textId="406E81D1" w:rsidR="00C07BAF" w:rsidRDefault="00C07BAF" w:rsidP="00C53BF7">
      <w:pPr>
        <w:spacing w:after="0" w:line="240" w:lineRule="auto"/>
        <w:jc w:val="both"/>
        <w:rPr>
          <w:sz w:val="28"/>
          <w:szCs w:val="28"/>
        </w:rPr>
      </w:pPr>
      <w:r>
        <w:rPr>
          <w:sz w:val="28"/>
          <w:szCs w:val="28"/>
        </w:rPr>
        <w:t>Aimons-nous les uns les autres comme Dieu nous aime.</w:t>
      </w:r>
    </w:p>
    <w:p w14:paraId="6A76FFEC" w14:textId="1716CD29" w:rsidR="00C07BAF" w:rsidRDefault="00C07BAF" w:rsidP="00C53BF7">
      <w:pPr>
        <w:spacing w:after="0" w:line="240" w:lineRule="auto"/>
        <w:jc w:val="both"/>
        <w:rPr>
          <w:sz w:val="28"/>
          <w:szCs w:val="28"/>
        </w:rPr>
      </w:pPr>
      <w:r>
        <w:rPr>
          <w:sz w:val="28"/>
          <w:szCs w:val="28"/>
        </w:rPr>
        <w:t>Vivant d’une unique espérance, n’ayons qu’un seul amour. R/</w:t>
      </w:r>
    </w:p>
    <w:p w14:paraId="60C96C31" w14:textId="2A488CE3" w:rsidR="00C07BAF" w:rsidRPr="00C07BAF" w:rsidRDefault="00C07BAF" w:rsidP="00C53BF7">
      <w:pPr>
        <w:spacing w:after="0" w:line="240" w:lineRule="auto"/>
        <w:jc w:val="both"/>
        <w:rPr>
          <w:sz w:val="16"/>
          <w:szCs w:val="16"/>
        </w:rPr>
      </w:pPr>
    </w:p>
    <w:p w14:paraId="3C51A852" w14:textId="0C9F16F6" w:rsidR="00C07BAF" w:rsidRDefault="00C07BAF" w:rsidP="00C53BF7">
      <w:pPr>
        <w:spacing w:after="0" w:line="240" w:lineRule="auto"/>
        <w:jc w:val="both"/>
        <w:rPr>
          <w:sz w:val="28"/>
          <w:szCs w:val="28"/>
        </w:rPr>
      </w:pPr>
      <w:r>
        <w:rPr>
          <w:sz w:val="28"/>
          <w:szCs w:val="28"/>
        </w:rPr>
        <w:t>L’amour de Dieu en Jésus Christ nous donne une joie éternelle.</w:t>
      </w:r>
    </w:p>
    <w:p w14:paraId="4E408E2B" w14:textId="13FED5A3" w:rsidR="00C07BAF" w:rsidRDefault="00C07BAF" w:rsidP="00C53BF7">
      <w:pPr>
        <w:spacing w:after="0" w:line="240" w:lineRule="auto"/>
        <w:jc w:val="both"/>
        <w:rPr>
          <w:sz w:val="28"/>
          <w:szCs w:val="28"/>
        </w:rPr>
      </w:pPr>
      <w:r>
        <w:rPr>
          <w:sz w:val="28"/>
          <w:szCs w:val="28"/>
        </w:rPr>
        <w:t xml:space="preserve">L’amour de Dieu en Jésus Christ ne s’en ira </w:t>
      </w:r>
      <w:r w:rsidR="002536E0">
        <w:rPr>
          <w:sz w:val="28"/>
          <w:szCs w:val="28"/>
        </w:rPr>
        <w:t>jamais. R/</w:t>
      </w:r>
    </w:p>
    <w:p w14:paraId="32569480" w14:textId="57FBFEE6" w:rsidR="002536E0" w:rsidRDefault="002536E0" w:rsidP="00C53BF7">
      <w:pPr>
        <w:spacing w:after="0" w:line="240" w:lineRule="auto"/>
        <w:jc w:val="both"/>
        <w:rPr>
          <w:b/>
          <w:bCs/>
          <w:color w:val="808080" w:themeColor="background1" w:themeShade="80"/>
          <w:sz w:val="28"/>
          <w:szCs w:val="28"/>
        </w:rPr>
      </w:pPr>
      <w:r>
        <w:rPr>
          <w:b/>
          <w:bCs/>
          <w:color w:val="808080" w:themeColor="background1" w:themeShade="80"/>
          <w:sz w:val="28"/>
          <w:szCs w:val="28"/>
        </w:rPr>
        <w:lastRenderedPageBreak/>
        <w:t>PRIERE DES FIDELES</w:t>
      </w:r>
    </w:p>
    <w:p w14:paraId="796EA1BB" w14:textId="218C5822" w:rsidR="002536E0" w:rsidRDefault="004373DE" w:rsidP="00C53BF7">
      <w:pPr>
        <w:spacing w:after="0" w:line="240" w:lineRule="auto"/>
        <w:jc w:val="both"/>
        <w:rPr>
          <w:b/>
          <w:bCs/>
          <w:color w:val="808080" w:themeColor="background1" w:themeShade="80"/>
          <w:sz w:val="28"/>
          <w:szCs w:val="28"/>
        </w:rPr>
      </w:pPr>
      <w:r>
        <w:rPr>
          <w:b/>
          <w:bCs/>
          <w:color w:val="808080" w:themeColor="background1" w:themeShade="80"/>
          <w:sz w:val="28"/>
          <w:szCs w:val="28"/>
        </w:rPr>
        <w:t>.</w:t>
      </w:r>
    </w:p>
    <w:p w14:paraId="650B6A44" w14:textId="77777777" w:rsidR="00AA5C41" w:rsidRDefault="00AA5C41" w:rsidP="00C53BF7">
      <w:pPr>
        <w:spacing w:after="0" w:line="240" w:lineRule="auto"/>
        <w:jc w:val="both"/>
        <w:rPr>
          <w:i/>
          <w:iCs/>
          <w:sz w:val="28"/>
          <w:szCs w:val="28"/>
        </w:rPr>
      </w:pPr>
      <w:r>
        <w:rPr>
          <w:i/>
          <w:iCs/>
          <w:sz w:val="28"/>
          <w:szCs w:val="28"/>
        </w:rPr>
        <w:t>A l’heure de passer de ce monde à son Père, Jésus a aimé tous les hommes jusqu’au bout, jusqu’à souffrir la Passion pour le salut de la multitude En rendant grâce, prions pour les femmes et les hommes d’aujourd’hui, particulièrement ceux qui sont dans l’épreuve.</w:t>
      </w:r>
    </w:p>
    <w:p w14:paraId="0561E81E" w14:textId="278CCD06" w:rsidR="005E0E49" w:rsidRDefault="005E0E49" w:rsidP="005E0E49">
      <w:pPr>
        <w:spacing w:after="0" w:line="240" w:lineRule="auto"/>
        <w:jc w:val="both"/>
        <w:rPr>
          <w:i/>
          <w:iCs/>
          <w:sz w:val="28"/>
          <w:szCs w:val="28"/>
        </w:rPr>
      </w:pPr>
    </w:p>
    <w:p w14:paraId="5FA2253C" w14:textId="7CC943EB" w:rsidR="005E0E49" w:rsidRDefault="005E0E49" w:rsidP="005E0E49">
      <w:pPr>
        <w:pStyle w:val="Paragraphedeliste"/>
        <w:numPr>
          <w:ilvl w:val="0"/>
          <w:numId w:val="5"/>
        </w:numPr>
        <w:spacing w:after="0" w:line="240" w:lineRule="auto"/>
        <w:jc w:val="both"/>
        <w:rPr>
          <w:i/>
          <w:iCs/>
          <w:sz w:val="28"/>
          <w:szCs w:val="28"/>
        </w:rPr>
      </w:pPr>
      <w:r w:rsidRPr="005E0E49">
        <w:rPr>
          <w:i/>
          <w:iCs/>
          <w:sz w:val="28"/>
          <w:szCs w:val="28"/>
        </w:rPr>
        <w:t>Le mémorial</w:t>
      </w:r>
      <w:r>
        <w:rPr>
          <w:i/>
          <w:iCs/>
          <w:sz w:val="28"/>
          <w:szCs w:val="28"/>
        </w:rPr>
        <w:t xml:space="preserve"> de la Pâque est confié à l’Église par le ministère des évêques et des prêtres.</w:t>
      </w:r>
    </w:p>
    <w:p w14:paraId="503F90F8" w14:textId="57F48850" w:rsidR="005E0E49" w:rsidRDefault="005E0E49" w:rsidP="005E0E49">
      <w:pPr>
        <w:pStyle w:val="Paragraphedeliste"/>
        <w:spacing w:after="0" w:line="240" w:lineRule="auto"/>
        <w:jc w:val="both"/>
        <w:rPr>
          <w:sz w:val="28"/>
          <w:szCs w:val="28"/>
        </w:rPr>
      </w:pPr>
      <w:r>
        <w:rPr>
          <w:sz w:val="28"/>
          <w:szCs w:val="28"/>
        </w:rPr>
        <w:t xml:space="preserve">Pour tous ceux que le Seigneur appelle aujourd’hui au ministère ordonné, demandons au Père la confiance et la joie. </w:t>
      </w:r>
      <w:r w:rsidR="004373DE">
        <w:rPr>
          <w:sz w:val="28"/>
          <w:szCs w:val="28"/>
        </w:rPr>
        <w:t xml:space="preserve">Ensemble, supplions. </w:t>
      </w:r>
      <w:r>
        <w:rPr>
          <w:sz w:val="28"/>
          <w:szCs w:val="28"/>
        </w:rPr>
        <w:t>R/</w:t>
      </w:r>
    </w:p>
    <w:p w14:paraId="0B70953F" w14:textId="40DE43C3" w:rsidR="004373DE" w:rsidRDefault="004373DE" w:rsidP="004373DE">
      <w:pPr>
        <w:spacing w:after="0" w:line="240" w:lineRule="auto"/>
        <w:jc w:val="both"/>
        <w:rPr>
          <w:sz w:val="28"/>
          <w:szCs w:val="28"/>
        </w:rPr>
      </w:pPr>
    </w:p>
    <w:p w14:paraId="29DA652F" w14:textId="46FF4383" w:rsidR="004373DE" w:rsidRDefault="004373DE" w:rsidP="004373DE">
      <w:pPr>
        <w:spacing w:after="0" w:line="240" w:lineRule="auto"/>
        <w:jc w:val="both"/>
        <w:rPr>
          <w:b/>
          <w:bCs/>
          <w:sz w:val="28"/>
          <w:szCs w:val="28"/>
        </w:rPr>
      </w:pPr>
      <w:r>
        <w:rPr>
          <w:b/>
          <w:bCs/>
          <w:sz w:val="28"/>
          <w:szCs w:val="28"/>
        </w:rPr>
        <w:t>R/</w:t>
      </w:r>
      <w:r>
        <w:rPr>
          <w:b/>
          <w:bCs/>
          <w:sz w:val="28"/>
          <w:szCs w:val="28"/>
        </w:rPr>
        <w:tab/>
        <w:t>Seigneur, entends la prière qui monte de nos cœurs.</w:t>
      </w:r>
    </w:p>
    <w:p w14:paraId="49CDD37A" w14:textId="7836D5D2" w:rsidR="004373DE" w:rsidRPr="00F113A6" w:rsidRDefault="004373DE" w:rsidP="004373DE">
      <w:pPr>
        <w:spacing w:after="0" w:line="240" w:lineRule="auto"/>
        <w:jc w:val="both"/>
        <w:rPr>
          <w:b/>
          <w:bCs/>
          <w:sz w:val="16"/>
          <w:szCs w:val="16"/>
        </w:rPr>
      </w:pPr>
    </w:p>
    <w:p w14:paraId="6AB5C5B5" w14:textId="5A6EAAA9" w:rsidR="004373DE" w:rsidRPr="00F113A6" w:rsidRDefault="004373DE" w:rsidP="004373DE">
      <w:pPr>
        <w:spacing w:after="0" w:line="240" w:lineRule="auto"/>
        <w:jc w:val="both"/>
        <w:rPr>
          <w:b/>
          <w:bCs/>
          <w:sz w:val="16"/>
          <w:szCs w:val="16"/>
          <w:vertAlign w:val="subscript"/>
        </w:rPr>
      </w:pPr>
    </w:p>
    <w:p w14:paraId="6296038A" w14:textId="62C9378D" w:rsidR="004373DE" w:rsidRPr="004373DE" w:rsidRDefault="004373DE" w:rsidP="004373DE">
      <w:pPr>
        <w:pStyle w:val="Paragraphedeliste"/>
        <w:numPr>
          <w:ilvl w:val="0"/>
          <w:numId w:val="5"/>
        </w:numPr>
        <w:spacing w:after="0" w:line="240" w:lineRule="auto"/>
        <w:jc w:val="both"/>
        <w:rPr>
          <w:sz w:val="28"/>
          <w:szCs w:val="28"/>
        </w:rPr>
      </w:pPr>
      <w:r>
        <w:rPr>
          <w:i/>
          <w:iCs/>
          <w:sz w:val="28"/>
          <w:szCs w:val="28"/>
        </w:rPr>
        <w:t>Le mystère pascal du Christ offre le salut et la vie à nos frères humains.</w:t>
      </w:r>
    </w:p>
    <w:p w14:paraId="5C6503B2" w14:textId="798E6E41" w:rsidR="004373DE" w:rsidRDefault="004373DE" w:rsidP="004373DE">
      <w:pPr>
        <w:pStyle w:val="Paragraphedeliste"/>
        <w:spacing w:after="0" w:line="240" w:lineRule="auto"/>
        <w:jc w:val="both"/>
        <w:rPr>
          <w:sz w:val="28"/>
          <w:szCs w:val="28"/>
        </w:rPr>
      </w:pPr>
      <w:r>
        <w:rPr>
          <w:sz w:val="28"/>
          <w:szCs w:val="28"/>
        </w:rPr>
        <w:t>Pour les dirigeants de toutes les nations, pour les responsables religieux, pour les éducateurs et accompagnateurs, demandons au Père l’Esprit de liberté. Ensemble, supplions. R/</w:t>
      </w:r>
    </w:p>
    <w:p w14:paraId="682899D0" w14:textId="0139FC5C" w:rsidR="004373DE" w:rsidRDefault="004373DE" w:rsidP="004373DE">
      <w:pPr>
        <w:spacing w:after="0" w:line="240" w:lineRule="auto"/>
        <w:jc w:val="both"/>
        <w:rPr>
          <w:sz w:val="28"/>
          <w:szCs w:val="28"/>
        </w:rPr>
      </w:pPr>
    </w:p>
    <w:p w14:paraId="2893072D" w14:textId="0F7B5FA5" w:rsidR="004373DE" w:rsidRPr="0090070F" w:rsidRDefault="004373DE" w:rsidP="0090070F">
      <w:pPr>
        <w:pStyle w:val="Paragraphedeliste"/>
        <w:numPr>
          <w:ilvl w:val="0"/>
          <w:numId w:val="5"/>
        </w:numPr>
        <w:spacing w:after="0" w:line="240" w:lineRule="auto"/>
        <w:jc w:val="both"/>
        <w:rPr>
          <w:sz w:val="28"/>
          <w:szCs w:val="28"/>
        </w:rPr>
      </w:pPr>
      <w:r>
        <w:rPr>
          <w:i/>
          <w:iCs/>
          <w:sz w:val="28"/>
          <w:szCs w:val="28"/>
        </w:rPr>
        <w:t>Le lavement des pieds nous dit l’importance du service, de l’entraide</w:t>
      </w:r>
      <w:r w:rsidR="0090070F">
        <w:rPr>
          <w:i/>
          <w:iCs/>
          <w:sz w:val="28"/>
          <w:szCs w:val="28"/>
        </w:rPr>
        <w:t>, de la visit</w:t>
      </w:r>
      <w:r w:rsidR="0090070F" w:rsidRPr="0090070F">
        <w:rPr>
          <w:i/>
          <w:iCs/>
          <w:sz w:val="28"/>
          <w:szCs w:val="28"/>
        </w:rPr>
        <w:t>e des malades.</w:t>
      </w:r>
    </w:p>
    <w:p w14:paraId="0EDEB2A5" w14:textId="59E6B468" w:rsidR="0090070F" w:rsidRDefault="0090070F" w:rsidP="0090070F">
      <w:pPr>
        <w:pStyle w:val="Paragraphedeliste"/>
        <w:spacing w:after="0" w:line="240" w:lineRule="auto"/>
        <w:jc w:val="both"/>
        <w:rPr>
          <w:sz w:val="28"/>
          <w:szCs w:val="28"/>
        </w:rPr>
      </w:pPr>
      <w:r>
        <w:rPr>
          <w:sz w:val="28"/>
          <w:szCs w:val="28"/>
        </w:rPr>
        <w:t>Pour le personnel soignant, pour les visiteurs en hôpital et en prison, pour les bénévoles d’associations humanitaires, demandons au Père la bienveillance et la joie. Ensemble, supplions. R/</w:t>
      </w:r>
    </w:p>
    <w:p w14:paraId="02A3E95B" w14:textId="1164BDD1" w:rsidR="0090070F" w:rsidRDefault="0090070F" w:rsidP="0090070F">
      <w:pPr>
        <w:spacing w:after="0" w:line="240" w:lineRule="auto"/>
        <w:jc w:val="both"/>
        <w:rPr>
          <w:sz w:val="28"/>
          <w:szCs w:val="28"/>
        </w:rPr>
      </w:pPr>
    </w:p>
    <w:p w14:paraId="60D2C46E" w14:textId="0B1103AD" w:rsidR="0090070F" w:rsidRPr="0090070F" w:rsidRDefault="0090070F" w:rsidP="0090070F">
      <w:pPr>
        <w:pStyle w:val="Paragraphedeliste"/>
        <w:numPr>
          <w:ilvl w:val="0"/>
          <w:numId w:val="5"/>
        </w:numPr>
        <w:spacing w:after="0" w:line="240" w:lineRule="auto"/>
        <w:jc w:val="both"/>
        <w:rPr>
          <w:sz w:val="28"/>
          <w:szCs w:val="28"/>
        </w:rPr>
      </w:pPr>
      <w:r>
        <w:rPr>
          <w:i/>
          <w:iCs/>
          <w:sz w:val="28"/>
          <w:szCs w:val="28"/>
        </w:rPr>
        <w:t>L’Eucharistie nourrit la vie des baptisés et leur confie la mission de toute l’Église.</w:t>
      </w:r>
    </w:p>
    <w:p w14:paraId="26C6C94F" w14:textId="01BBE3B1" w:rsidR="0090070F" w:rsidRDefault="0090070F" w:rsidP="0090070F">
      <w:pPr>
        <w:pStyle w:val="Paragraphedeliste"/>
        <w:spacing w:after="0" w:line="240" w:lineRule="auto"/>
        <w:jc w:val="both"/>
        <w:rPr>
          <w:sz w:val="28"/>
          <w:szCs w:val="28"/>
        </w:rPr>
      </w:pPr>
      <w:r>
        <w:rPr>
          <w:sz w:val="28"/>
          <w:szCs w:val="28"/>
        </w:rPr>
        <w:t>Pour les catéchumènes qui seront baptisés dans la nuit de Pâques, pour celles et ceux qui s’y préparent encore et pour nous tous qui renouvelons notre foi en l’amour qui nous sauve, demandons au Père l’Esprit de charité. Ensemble, supplions. R/</w:t>
      </w:r>
    </w:p>
    <w:p w14:paraId="201AA22B" w14:textId="1B86E3D8" w:rsidR="00F113A6" w:rsidRDefault="00F113A6" w:rsidP="00F113A6">
      <w:pPr>
        <w:spacing w:after="0" w:line="240" w:lineRule="auto"/>
        <w:jc w:val="both"/>
        <w:rPr>
          <w:sz w:val="28"/>
          <w:szCs w:val="28"/>
        </w:rPr>
      </w:pPr>
    </w:p>
    <w:p w14:paraId="20DF9B01" w14:textId="3D4A3E6B" w:rsidR="00F113A6" w:rsidRDefault="00F113A6" w:rsidP="00F113A6">
      <w:pPr>
        <w:spacing w:after="0" w:line="240" w:lineRule="auto"/>
        <w:jc w:val="both"/>
        <w:rPr>
          <w:sz w:val="28"/>
          <w:szCs w:val="28"/>
        </w:rPr>
      </w:pPr>
    </w:p>
    <w:p w14:paraId="64496C88" w14:textId="3EC3DCE5" w:rsidR="00F113A6" w:rsidRDefault="00F113A6" w:rsidP="00F113A6">
      <w:pPr>
        <w:spacing w:after="0" w:line="240" w:lineRule="auto"/>
        <w:jc w:val="both"/>
        <w:rPr>
          <w:b/>
          <w:bCs/>
          <w:sz w:val="28"/>
          <w:szCs w:val="28"/>
        </w:rPr>
      </w:pPr>
      <w:r>
        <w:rPr>
          <w:i/>
          <w:iCs/>
          <w:sz w:val="28"/>
          <w:szCs w:val="28"/>
        </w:rPr>
        <w:t>Père Saint, exauce notre prière puisque, ce soir, nous célébrons le mémorial du salut. Donne à tous tes enfants de connaître l’amour dont tu les aimes. Par Jésus, le Christ, notre Seigneur</w:t>
      </w:r>
      <w:r w:rsidRPr="00F113A6">
        <w:rPr>
          <w:b/>
          <w:bCs/>
          <w:sz w:val="28"/>
          <w:szCs w:val="28"/>
        </w:rPr>
        <w:t>. – Amen.</w:t>
      </w:r>
    </w:p>
    <w:p w14:paraId="7AFE1A40" w14:textId="0141FA05" w:rsidR="003745FD" w:rsidRDefault="003745FD" w:rsidP="00F113A6">
      <w:pPr>
        <w:spacing w:after="0" w:line="240" w:lineRule="auto"/>
        <w:jc w:val="both"/>
        <w:rPr>
          <w:b/>
          <w:bCs/>
          <w:sz w:val="28"/>
          <w:szCs w:val="28"/>
        </w:rPr>
      </w:pPr>
    </w:p>
    <w:p w14:paraId="5B215387" w14:textId="3D62CF38" w:rsidR="003745FD" w:rsidRDefault="003745FD" w:rsidP="00F113A6">
      <w:pPr>
        <w:spacing w:after="0" w:line="240" w:lineRule="auto"/>
        <w:jc w:val="both"/>
        <w:rPr>
          <w:b/>
          <w:bCs/>
          <w:color w:val="808080" w:themeColor="background1" w:themeShade="80"/>
          <w:sz w:val="28"/>
          <w:szCs w:val="28"/>
        </w:rPr>
      </w:pPr>
    </w:p>
    <w:p w14:paraId="12B477C8" w14:textId="3063DE5E" w:rsidR="000F7690" w:rsidRDefault="000F7690" w:rsidP="00F113A6">
      <w:pPr>
        <w:spacing w:after="0" w:line="240" w:lineRule="auto"/>
        <w:jc w:val="both"/>
        <w:rPr>
          <w:b/>
          <w:bCs/>
          <w:color w:val="808080" w:themeColor="background1" w:themeShade="80"/>
          <w:sz w:val="28"/>
          <w:szCs w:val="28"/>
        </w:rPr>
      </w:pPr>
    </w:p>
    <w:p w14:paraId="02568429" w14:textId="4C18BB5C" w:rsidR="000F7690" w:rsidRDefault="000F7690" w:rsidP="00F113A6">
      <w:pPr>
        <w:spacing w:after="0" w:line="240" w:lineRule="auto"/>
        <w:jc w:val="both"/>
        <w:rPr>
          <w:b/>
          <w:bCs/>
          <w:color w:val="808080" w:themeColor="background1" w:themeShade="80"/>
          <w:sz w:val="28"/>
          <w:szCs w:val="28"/>
        </w:rPr>
      </w:pPr>
    </w:p>
    <w:p w14:paraId="6BD8A78A" w14:textId="71A05849" w:rsidR="000F7690" w:rsidRDefault="000F7690" w:rsidP="00F113A6">
      <w:pPr>
        <w:spacing w:after="0" w:line="240" w:lineRule="auto"/>
        <w:jc w:val="both"/>
        <w:rPr>
          <w:b/>
          <w:bCs/>
          <w:color w:val="808080" w:themeColor="background1" w:themeShade="80"/>
          <w:sz w:val="28"/>
          <w:szCs w:val="28"/>
        </w:rPr>
      </w:pPr>
    </w:p>
    <w:p w14:paraId="2F67CBCD" w14:textId="0160208A" w:rsidR="000F7690" w:rsidRDefault="000F7690" w:rsidP="00F113A6">
      <w:pPr>
        <w:spacing w:after="0" w:line="240" w:lineRule="auto"/>
        <w:jc w:val="both"/>
        <w:rPr>
          <w:b/>
          <w:bCs/>
          <w:color w:val="808080" w:themeColor="background1" w:themeShade="80"/>
          <w:sz w:val="28"/>
          <w:szCs w:val="28"/>
        </w:rPr>
      </w:pPr>
      <w:r>
        <w:rPr>
          <w:b/>
          <w:bCs/>
          <w:color w:val="808080" w:themeColor="background1" w:themeShade="80"/>
          <w:sz w:val="28"/>
          <w:szCs w:val="28"/>
        </w:rPr>
        <w:t xml:space="preserve">COMMUNION </w:t>
      </w:r>
    </w:p>
    <w:p w14:paraId="5FCD0966" w14:textId="58C70355" w:rsidR="000F7690" w:rsidRDefault="000F7690" w:rsidP="00F113A6">
      <w:pPr>
        <w:spacing w:after="0" w:line="240" w:lineRule="auto"/>
        <w:jc w:val="both"/>
        <w:rPr>
          <w:b/>
          <w:bCs/>
          <w:color w:val="808080" w:themeColor="background1" w:themeShade="80"/>
          <w:sz w:val="28"/>
          <w:szCs w:val="28"/>
        </w:rPr>
      </w:pPr>
      <w:r>
        <w:rPr>
          <w:b/>
          <w:bCs/>
          <w:color w:val="808080" w:themeColor="background1" w:themeShade="80"/>
          <w:sz w:val="28"/>
          <w:szCs w:val="28"/>
        </w:rPr>
        <w:t>C’est toi, Seigneur, le pain rompu  D 293</w:t>
      </w:r>
    </w:p>
    <w:p w14:paraId="65D7A639" w14:textId="1D10CA73" w:rsidR="000F7690" w:rsidRPr="004E1E10" w:rsidRDefault="000F7690" w:rsidP="00F113A6">
      <w:pPr>
        <w:spacing w:after="0" w:line="240" w:lineRule="auto"/>
        <w:jc w:val="both"/>
        <w:rPr>
          <w:b/>
          <w:bCs/>
          <w:color w:val="808080" w:themeColor="background1" w:themeShade="80"/>
          <w:sz w:val="16"/>
          <w:szCs w:val="16"/>
        </w:rPr>
      </w:pPr>
    </w:p>
    <w:p w14:paraId="290923B0" w14:textId="77777777" w:rsidR="000F7690" w:rsidRPr="000F7690" w:rsidRDefault="000F7690" w:rsidP="000F7690">
      <w:pPr>
        <w:pStyle w:val="Refrain"/>
        <w:rPr>
          <w:rFonts w:asciiTheme="minorHAnsi" w:hAnsiTheme="minorHAnsi" w:cstheme="minorHAnsi"/>
          <w:sz w:val="28"/>
        </w:rPr>
      </w:pPr>
      <w:r w:rsidRPr="000F7690">
        <w:rPr>
          <w:rFonts w:asciiTheme="minorHAnsi" w:hAnsiTheme="minorHAnsi" w:cstheme="minorHAnsi"/>
          <w:sz w:val="28"/>
        </w:rPr>
        <w:t xml:space="preserve">C’est toi, Seigneur, le pain rompu livré pour notre vie, </w:t>
      </w:r>
    </w:p>
    <w:p w14:paraId="5EAAEA55" w14:textId="77777777" w:rsidR="000F7690" w:rsidRPr="000F7690" w:rsidRDefault="000F7690" w:rsidP="000F7690">
      <w:pPr>
        <w:pStyle w:val="Refrain"/>
        <w:rPr>
          <w:rFonts w:asciiTheme="minorHAnsi" w:hAnsiTheme="minorHAnsi" w:cstheme="minorHAnsi"/>
          <w:sz w:val="28"/>
        </w:rPr>
      </w:pPr>
      <w:r w:rsidRPr="000F7690">
        <w:rPr>
          <w:rFonts w:asciiTheme="minorHAnsi" w:hAnsiTheme="minorHAnsi" w:cstheme="minorHAnsi"/>
          <w:sz w:val="28"/>
        </w:rPr>
        <w:t>c’est toi, Seigneur, notre unité, Jésus ressuscité !</w:t>
      </w:r>
    </w:p>
    <w:p w14:paraId="5DEC9F16" w14:textId="77777777" w:rsidR="000F7690" w:rsidRPr="004E1E10" w:rsidRDefault="000F7690" w:rsidP="000F7690">
      <w:pPr>
        <w:pStyle w:val="Couplets"/>
        <w:rPr>
          <w:rFonts w:asciiTheme="minorHAnsi" w:hAnsiTheme="minorHAnsi" w:cstheme="minorHAnsi"/>
          <w:sz w:val="16"/>
          <w:szCs w:val="16"/>
        </w:rPr>
      </w:pPr>
    </w:p>
    <w:p w14:paraId="599FF186" w14:textId="31B59588" w:rsidR="000F7690" w:rsidRPr="000F7690" w:rsidRDefault="000F7690" w:rsidP="000F7690">
      <w:pPr>
        <w:pStyle w:val="Couplets"/>
        <w:rPr>
          <w:rFonts w:asciiTheme="minorHAnsi" w:hAnsiTheme="minorHAnsi" w:cstheme="minorHAnsi"/>
          <w:sz w:val="28"/>
        </w:rPr>
      </w:pPr>
      <w:r w:rsidRPr="000F7690">
        <w:rPr>
          <w:rFonts w:asciiTheme="minorHAnsi" w:hAnsiTheme="minorHAnsi" w:cstheme="minorHAnsi"/>
          <w:sz w:val="28"/>
        </w:rPr>
        <w:t xml:space="preserve">Jésus, la nuit qu’il fut livré rompit le pain et dit : </w:t>
      </w:r>
    </w:p>
    <w:p w14:paraId="6801760C" w14:textId="77777777" w:rsidR="000F7690" w:rsidRPr="000F7690" w:rsidRDefault="000F7690" w:rsidP="000F7690">
      <w:pPr>
        <w:pStyle w:val="Couplets"/>
        <w:rPr>
          <w:rFonts w:asciiTheme="minorHAnsi" w:hAnsiTheme="minorHAnsi" w:cstheme="minorHAnsi"/>
          <w:sz w:val="28"/>
        </w:rPr>
      </w:pPr>
      <w:r w:rsidRPr="000F7690">
        <w:rPr>
          <w:rFonts w:asciiTheme="minorHAnsi" w:hAnsiTheme="minorHAnsi" w:cstheme="minorHAnsi"/>
          <w:sz w:val="28"/>
        </w:rPr>
        <w:t>« Prenez, mangez, voici mon corps livré pour l’univers »</w:t>
      </w:r>
    </w:p>
    <w:p w14:paraId="1B1A986E" w14:textId="77777777" w:rsidR="000F7690" w:rsidRPr="004E1E10" w:rsidRDefault="000F7690" w:rsidP="000F7690">
      <w:pPr>
        <w:pStyle w:val="Couplets"/>
        <w:rPr>
          <w:rFonts w:asciiTheme="minorHAnsi" w:hAnsiTheme="minorHAnsi" w:cstheme="minorHAnsi"/>
          <w:sz w:val="16"/>
          <w:szCs w:val="16"/>
        </w:rPr>
      </w:pPr>
    </w:p>
    <w:p w14:paraId="66568747" w14:textId="29939388" w:rsidR="000F7690" w:rsidRPr="000F7690" w:rsidRDefault="000F7690" w:rsidP="000F7690">
      <w:pPr>
        <w:pStyle w:val="Couplets"/>
        <w:rPr>
          <w:rFonts w:asciiTheme="minorHAnsi" w:hAnsiTheme="minorHAnsi" w:cstheme="minorHAnsi"/>
          <w:sz w:val="28"/>
        </w:rPr>
      </w:pPr>
      <w:r w:rsidRPr="000F7690">
        <w:rPr>
          <w:rFonts w:asciiTheme="minorHAnsi" w:hAnsiTheme="minorHAnsi" w:cstheme="minorHAnsi"/>
          <w:sz w:val="28"/>
        </w:rPr>
        <w:t xml:space="preserve">Jésus, la nuit qu’il fut livré, montra le vin et dit : </w:t>
      </w:r>
    </w:p>
    <w:p w14:paraId="2090AE66" w14:textId="77777777" w:rsidR="000F7690" w:rsidRPr="000F7690" w:rsidRDefault="000F7690" w:rsidP="000F7690">
      <w:pPr>
        <w:pStyle w:val="Couplets"/>
        <w:rPr>
          <w:rFonts w:asciiTheme="minorHAnsi" w:hAnsiTheme="minorHAnsi" w:cstheme="minorHAnsi"/>
          <w:sz w:val="28"/>
        </w:rPr>
      </w:pPr>
      <w:r w:rsidRPr="000F7690">
        <w:rPr>
          <w:rFonts w:asciiTheme="minorHAnsi" w:hAnsiTheme="minorHAnsi" w:cstheme="minorHAnsi"/>
          <w:sz w:val="28"/>
        </w:rPr>
        <w:t>« Prenez, buvez, voici mon sang versé pour l’univers. »</w:t>
      </w:r>
    </w:p>
    <w:p w14:paraId="697F3F57" w14:textId="77777777" w:rsidR="000F7690" w:rsidRPr="004E1E10" w:rsidRDefault="000F7690" w:rsidP="000F7690">
      <w:pPr>
        <w:pStyle w:val="Couplets"/>
        <w:rPr>
          <w:rFonts w:asciiTheme="minorHAnsi" w:hAnsiTheme="minorHAnsi" w:cstheme="minorHAnsi"/>
          <w:sz w:val="16"/>
          <w:szCs w:val="16"/>
        </w:rPr>
      </w:pPr>
    </w:p>
    <w:p w14:paraId="51ADE6F6" w14:textId="46FBC746" w:rsidR="000F7690" w:rsidRPr="000F7690" w:rsidRDefault="000F7690" w:rsidP="000F7690">
      <w:pPr>
        <w:pStyle w:val="Couplets"/>
        <w:rPr>
          <w:rFonts w:asciiTheme="minorHAnsi" w:hAnsiTheme="minorHAnsi" w:cstheme="minorHAnsi"/>
          <w:sz w:val="28"/>
        </w:rPr>
      </w:pPr>
      <w:r w:rsidRPr="000F7690">
        <w:rPr>
          <w:rFonts w:asciiTheme="minorHAnsi" w:hAnsiTheme="minorHAnsi" w:cstheme="minorHAnsi"/>
          <w:sz w:val="28"/>
        </w:rPr>
        <w:t xml:space="preserve">« Je donnerai gratuitement ceux qui m’ont cherché, </w:t>
      </w:r>
    </w:p>
    <w:p w14:paraId="17825CF6" w14:textId="77777777" w:rsidR="000F7690" w:rsidRPr="000F7690" w:rsidRDefault="000F7690" w:rsidP="000F7690">
      <w:pPr>
        <w:pStyle w:val="Couplets"/>
        <w:rPr>
          <w:rFonts w:asciiTheme="minorHAnsi" w:hAnsiTheme="minorHAnsi" w:cstheme="minorHAnsi"/>
          <w:sz w:val="28"/>
        </w:rPr>
      </w:pPr>
      <w:r w:rsidRPr="000F7690">
        <w:rPr>
          <w:rFonts w:asciiTheme="minorHAnsi" w:hAnsiTheme="minorHAnsi" w:cstheme="minorHAnsi"/>
          <w:sz w:val="28"/>
        </w:rPr>
        <w:t>et tous les pauvres mangeront </w:t>
      </w:r>
      <w:proofErr w:type="gramStart"/>
      <w:r w:rsidRPr="000F7690">
        <w:rPr>
          <w:rFonts w:asciiTheme="minorHAnsi" w:hAnsiTheme="minorHAnsi" w:cstheme="minorHAnsi"/>
          <w:sz w:val="28"/>
        </w:rPr>
        <w:t>» ,</w:t>
      </w:r>
      <w:proofErr w:type="gramEnd"/>
      <w:r w:rsidRPr="000F7690">
        <w:rPr>
          <w:rFonts w:asciiTheme="minorHAnsi" w:hAnsiTheme="minorHAnsi" w:cstheme="minorHAnsi"/>
          <w:sz w:val="28"/>
        </w:rPr>
        <w:t xml:space="preserve"> parole du Seigneur.</w:t>
      </w:r>
    </w:p>
    <w:p w14:paraId="7F350AED" w14:textId="77777777" w:rsidR="000F7690" w:rsidRPr="004E1E10" w:rsidRDefault="000F7690" w:rsidP="000F7690">
      <w:pPr>
        <w:pStyle w:val="Couplets"/>
        <w:rPr>
          <w:rFonts w:asciiTheme="minorHAnsi" w:hAnsiTheme="minorHAnsi" w:cstheme="minorHAnsi"/>
          <w:sz w:val="16"/>
          <w:szCs w:val="16"/>
        </w:rPr>
      </w:pPr>
    </w:p>
    <w:p w14:paraId="30F123D4" w14:textId="05326615" w:rsidR="000F7690" w:rsidRPr="000F7690" w:rsidRDefault="000F7690" w:rsidP="000F7690">
      <w:pPr>
        <w:pStyle w:val="Couplets"/>
        <w:rPr>
          <w:rFonts w:asciiTheme="minorHAnsi" w:hAnsiTheme="minorHAnsi" w:cstheme="minorHAnsi"/>
          <w:sz w:val="28"/>
        </w:rPr>
      </w:pPr>
      <w:r w:rsidRPr="000F7690">
        <w:rPr>
          <w:rFonts w:asciiTheme="minorHAnsi" w:hAnsiTheme="minorHAnsi" w:cstheme="minorHAnsi"/>
          <w:sz w:val="28"/>
        </w:rPr>
        <w:t xml:space="preserve">« Je suis le pain qui donne vie ; qui croit en moi vivra ; </w:t>
      </w:r>
    </w:p>
    <w:p w14:paraId="2DF84E10" w14:textId="77777777" w:rsidR="000F7690" w:rsidRPr="000F7690" w:rsidRDefault="000F7690" w:rsidP="000F7690">
      <w:pPr>
        <w:pStyle w:val="Couplets"/>
        <w:rPr>
          <w:rFonts w:asciiTheme="minorHAnsi" w:hAnsiTheme="minorHAnsi" w:cstheme="minorHAnsi"/>
          <w:sz w:val="28"/>
        </w:rPr>
      </w:pPr>
      <w:r w:rsidRPr="000F7690">
        <w:rPr>
          <w:rFonts w:asciiTheme="minorHAnsi" w:hAnsiTheme="minorHAnsi" w:cstheme="minorHAnsi"/>
          <w:sz w:val="28"/>
        </w:rPr>
        <w:t>et je le ressusciterai, au jour de mon retour. »</w:t>
      </w:r>
    </w:p>
    <w:p w14:paraId="29D791AF" w14:textId="77777777" w:rsidR="000F7690" w:rsidRPr="004E1E10" w:rsidRDefault="000F7690" w:rsidP="000F7690">
      <w:pPr>
        <w:pStyle w:val="Couplets"/>
        <w:rPr>
          <w:rFonts w:asciiTheme="minorHAnsi" w:hAnsiTheme="minorHAnsi" w:cstheme="minorHAnsi"/>
          <w:sz w:val="16"/>
          <w:szCs w:val="16"/>
        </w:rPr>
      </w:pPr>
    </w:p>
    <w:p w14:paraId="4DFCA032" w14:textId="21908538" w:rsidR="000F7690" w:rsidRPr="000F7690" w:rsidRDefault="000F7690" w:rsidP="000F7690">
      <w:pPr>
        <w:pStyle w:val="Couplets"/>
        <w:rPr>
          <w:rFonts w:asciiTheme="minorHAnsi" w:hAnsiTheme="minorHAnsi" w:cstheme="minorHAnsi"/>
          <w:sz w:val="28"/>
        </w:rPr>
      </w:pPr>
      <w:r w:rsidRPr="000F7690">
        <w:rPr>
          <w:rFonts w:asciiTheme="minorHAnsi" w:hAnsiTheme="minorHAnsi" w:cstheme="minorHAnsi"/>
          <w:sz w:val="28"/>
        </w:rPr>
        <w:t xml:space="preserve">Nous partageons un même pain, dans une même foi </w:t>
      </w:r>
    </w:p>
    <w:p w14:paraId="6F9A6BCA" w14:textId="77777777" w:rsidR="000F7690" w:rsidRPr="000F7690" w:rsidRDefault="000F7690" w:rsidP="000F7690">
      <w:pPr>
        <w:pStyle w:val="Couplets"/>
        <w:rPr>
          <w:rFonts w:asciiTheme="minorHAnsi" w:hAnsiTheme="minorHAnsi" w:cstheme="minorHAnsi"/>
          <w:sz w:val="28"/>
        </w:rPr>
      </w:pPr>
      <w:r w:rsidRPr="000F7690">
        <w:rPr>
          <w:rFonts w:asciiTheme="minorHAnsi" w:hAnsiTheme="minorHAnsi" w:cstheme="minorHAnsi"/>
          <w:sz w:val="28"/>
        </w:rPr>
        <w:t>et nous formons un même corps, l’Église de Jésus.</w:t>
      </w:r>
    </w:p>
    <w:p w14:paraId="1226051E" w14:textId="77777777" w:rsidR="000F7690" w:rsidRDefault="000F7690" w:rsidP="000F7690">
      <w:pPr>
        <w:pStyle w:val="Couplets"/>
      </w:pPr>
    </w:p>
    <w:p w14:paraId="7036A9EB" w14:textId="6F9CF9CB" w:rsidR="000F7690" w:rsidRPr="001F031E" w:rsidRDefault="001F031E" w:rsidP="004E1E10">
      <w:pPr>
        <w:pStyle w:val="Couplets"/>
        <w:rPr>
          <w:rFonts w:asciiTheme="minorHAnsi" w:hAnsiTheme="minorHAnsi" w:cstheme="minorHAnsi"/>
          <w:b/>
          <w:bCs/>
          <w:color w:val="808080" w:themeColor="background1" w:themeShade="80"/>
          <w:sz w:val="28"/>
        </w:rPr>
      </w:pPr>
      <w:r w:rsidRPr="001F031E">
        <w:rPr>
          <w:rFonts w:asciiTheme="minorHAnsi" w:hAnsiTheme="minorHAnsi" w:cstheme="minorHAnsi"/>
          <w:b/>
          <w:bCs/>
          <w:color w:val="808080" w:themeColor="background1" w:themeShade="80"/>
          <w:sz w:val="28"/>
        </w:rPr>
        <w:t>Transfert du Saint-Sacrement</w:t>
      </w:r>
    </w:p>
    <w:p w14:paraId="60357CB1" w14:textId="77777777" w:rsidR="00E474AC" w:rsidRPr="00E474AC" w:rsidRDefault="00E474AC" w:rsidP="00E474AC">
      <w:pPr>
        <w:pStyle w:val="Couplets"/>
        <w:rPr>
          <w:rFonts w:asciiTheme="minorHAnsi" w:hAnsiTheme="minorHAnsi" w:cstheme="minorHAnsi"/>
          <w:sz w:val="28"/>
        </w:rPr>
      </w:pPr>
      <w:r w:rsidRPr="00E474AC">
        <w:rPr>
          <w:rFonts w:asciiTheme="minorHAnsi" w:hAnsiTheme="minorHAnsi" w:cstheme="minorHAnsi"/>
          <w:sz w:val="28"/>
        </w:rPr>
        <w:t>1.</w:t>
      </w:r>
      <w:r w:rsidRPr="00E474AC">
        <w:rPr>
          <w:rFonts w:asciiTheme="minorHAnsi" w:hAnsiTheme="minorHAnsi" w:cstheme="minorHAnsi"/>
          <w:sz w:val="28"/>
        </w:rPr>
        <w:tab/>
        <w:t xml:space="preserve">La nuit qu’il fut livré, le Seigneur prit du pain ; </w:t>
      </w:r>
    </w:p>
    <w:p w14:paraId="7EFD77AD" w14:textId="77777777" w:rsidR="00E474AC" w:rsidRPr="00E474AC" w:rsidRDefault="00E474AC" w:rsidP="00E474AC">
      <w:pPr>
        <w:pStyle w:val="Couplets"/>
        <w:rPr>
          <w:rFonts w:asciiTheme="minorHAnsi" w:hAnsiTheme="minorHAnsi" w:cstheme="minorHAnsi"/>
          <w:sz w:val="28"/>
        </w:rPr>
      </w:pPr>
      <w:r w:rsidRPr="00E474AC">
        <w:rPr>
          <w:rFonts w:asciiTheme="minorHAnsi" w:hAnsiTheme="minorHAnsi" w:cstheme="minorHAnsi"/>
          <w:sz w:val="28"/>
        </w:rPr>
        <w:tab/>
        <w:t xml:space="preserve">En signe de sa mort le rompit de sa main : </w:t>
      </w:r>
    </w:p>
    <w:p w14:paraId="5CE51ED5" w14:textId="77777777" w:rsidR="00E474AC" w:rsidRPr="00E474AC" w:rsidRDefault="00E474AC" w:rsidP="00E474AC">
      <w:pPr>
        <w:pStyle w:val="Couplets"/>
        <w:rPr>
          <w:rFonts w:asciiTheme="minorHAnsi" w:hAnsiTheme="minorHAnsi" w:cstheme="minorHAnsi"/>
          <w:sz w:val="28"/>
        </w:rPr>
      </w:pPr>
      <w:r w:rsidRPr="00E474AC">
        <w:rPr>
          <w:rFonts w:asciiTheme="minorHAnsi" w:hAnsiTheme="minorHAnsi" w:cstheme="minorHAnsi"/>
          <w:sz w:val="28"/>
        </w:rPr>
        <w:tab/>
        <w:t xml:space="preserve">« Ma vie, nul ne la prend, mais c’est moi qui la donne </w:t>
      </w:r>
    </w:p>
    <w:p w14:paraId="5CDCBC4D" w14:textId="77777777" w:rsidR="00E474AC" w:rsidRPr="00E474AC" w:rsidRDefault="00E474AC" w:rsidP="00E474AC">
      <w:pPr>
        <w:pStyle w:val="Couplets"/>
        <w:rPr>
          <w:rFonts w:asciiTheme="minorHAnsi" w:hAnsiTheme="minorHAnsi" w:cstheme="minorHAnsi"/>
          <w:sz w:val="28"/>
        </w:rPr>
      </w:pPr>
      <w:r w:rsidRPr="00E474AC">
        <w:rPr>
          <w:rFonts w:asciiTheme="minorHAnsi" w:hAnsiTheme="minorHAnsi" w:cstheme="minorHAnsi"/>
          <w:sz w:val="28"/>
        </w:rPr>
        <w:tab/>
        <w:t xml:space="preserve">afin de racheter tous nos frères humains. » </w:t>
      </w:r>
    </w:p>
    <w:p w14:paraId="1B30B788" w14:textId="77777777" w:rsidR="00E474AC" w:rsidRPr="00E474AC" w:rsidRDefault="00E474AC" w:rsidP="00E474AC">
      <w:pPr>
        <w:pStyle w:val="Couplets"/>
        <w:rPr>
          <w:rFonts w:asciiTheme="minorHAnsi" w:hAnsiTheme="minorHAnsi" w:cstheme="minorHAnsi"/>
          <w:sz w:val="16"/>
          <w:szCs w:val="16"/>
        </w:rPr>
      </w:pPr>
    </w:p>
    <w:p w14:paraId="36FDA2EA" w14:textId="73092992" w:rsidR="00E474AC" w:rsidRPr="00E474AC" w:rsidRDefault="00E474AC" w:rsidP="00E474AC">
      <w:pPr>
        <w:pStyle w:val="Couplets"/>
        <w:rPr>
          <w:rFonts w:asciiTheme="minorHAnsi" w:hAnsiTheme="minorHAnsi" w:cstheme="minorHAnsi"/>
          <w:sz w:val="28"/>
        </w:rPr>
      </w:pPr>
      <w:r w:rsidRPr="00E474AC">
        <w:rPr>
          <w:rFonts w:asciiTheme="minorHAnsi" w:hAnsiTheme="minorHAnsi" w:cstheme="minorHAnsi"/>
          <w:sz w:val="28"/>
        </w:rPr>
        <w:t>2.</w:t>
      </w:r>
      <w:r w:rsidRPr="00E474AC">
        <w:rPr>
          <w:rFonts w:asciiTheme="minorHAnsi" w:hAnsiTheme="minorHAnsi" w:cstheme="minorHAnsi"/>
          <w:sz w:val="28"/>
        </w:rPr>
        <w:tab/>
        <w:t xml:space="preserve">Après qu’il eut soupé pour la dernière fois, </w:t>
      </w:r>
    </w:p>
    <w:p w14:paraId="3B5FC1ED" w14:textId="77777777" w:rsidR="00E474AC" w:rsidRPr="00E474AC" w:rsidRDefault="00E474AC" w:rsidP="00E474AC">
      <w:pPr>
        <w:pStyle w:val="Couplets"/>
        <w:ind w:firstLine="708"/>
        <w:rPr>
          <w:rFonts w:asciiTheme="minorHAnsi" w:hAnsiTheme="minorHAnsi" w:cstheme="minorHAnsi"/>
          <w:sz w:val="28"/>
        </w:rPr>
      </w:pPr>
      <w:r w:rsidRPr="00E474AC">
        <w:rPr>
          <w:rFonts w:asciiTheme="minorHAnsi" w:hAnsiTheme="minorHAnsi" w:cstheme="minorHAnsi"/>
          <w:sz w:val="28"/>
        </w:rPr>
        <w:t>S’offrit comme victime au pressoir de la croix : </w:t>
      </w:r>
    </w:p>
    <w:p w14:paraId="639F6F8C" w14:textId="77777777" w:rsidR="00E474AC" w:rsidRPr="00E474AC" w:rsidRDefault="00E474AC" w:rsidP="00E474AC">
      <w:pPr>
        <w:pStyle w:val="Couplets"/>
        <w:ind w:firstLine="708"/>
        <w:rPr>
          <w:rFonts w:asciiTheme="minorHAnsi" w:hAnsiTheme="minorHAnsi" w:cstheme="minorHAnsi"/>
          <w:sz w:val="28"/>
        </w:rPr>
      </w:pPr>
      <w:r w:rsidRPr="00E474AC">
        <w:rPr>
          <w:rFonts w:asciiTheme="minorHAnsi" w:hAnsiTheme="minorHAnsi" w:cstheme="minorHAnsi"/>
          <w:sz w:val="28"/>
        </w:rPr>
        <w:t xml:space="preserve">« Mon sang versé pour vous est le sang de l’alliance ; </w:t>
      </w:r>
    </w:p>
    <w:p w14:paraId="76872E84" w14:textId="77777777" w:rsidR="00E474AC" w:rsidRPr="00E474AC" w:rsidRDefault="00E474AC" w:rsidP="00E474AC">
      <w:pPr>
        <w:pStyle w:val="Couplets"/>
        <w:ind w:firstLine="708"/>
        <w:rPr>
          <w:rFonts w:asciiTheme="minorHAnsi" w:hAnsiTheme="minorHAnsi" w:cstheme="minorHAnsi"/>
          <w:sz w:val="28"/>
        </w:rPr>
      </w:pPr>
      <w:r w:rsidRPr="00E474AC">
        <w:rPr>
          <w:rFonts w:asciiTheme="minorHAnsi" w:hAnsiTheme="minorHAnsi" w:cstheme="minorHAnsi"/>
          <w:sz w:val="28"/>
        </w:rPr>
        <w:t>amis, faîtes ceci en mémoire de moi. » </w:t>
      </w:r>
    </w:p>
    <w:p w14:paraId="3B1063EE" w14:textId="77777777" w:rsidR="00E474AC" w:rsidRPr="00E474AC" w:rsidRDefault="00E474AC" w:rsidP="00E474AC">
      <w:pPr>
        <w:pStyle w:val="Couplets"/>
        <w:rPr>
          <w:rFonts w:asciiTheme="minorHAnsi" w:hAnsiTheme="minorHAnsi" w:cstheme="minorHAnsi"/>
          <w:sz w:val="16"/>
          <w:szCs w:val="16"/>
        </w:rPr>
      </w:pPr>
    </w:p>
    <w:p w14:paraId="7ED6838A" w14:textId="77777777" w:rsidR="00E474AC" w:rsidRPr="00E474AC" w:rsidRDefault="00E474AC" w:rsidP="00E474AC">
      <w:pPr>
        <w:pStyle w:val="Couplets"/>
        <w:rPr>
          <w:rFonts w:asciiTheme="minorHAnsi" w:hAnsiTheme="minorHAnsi" w:cstheme="minorHAnsi"/>
          <w:sz w:val="28"/>
        </w:rPr>
      </w:pPr>
      <w:r w:rsidRPr="00E474AC">
        <w:rPr>
          <w:rFonts w:asciiTheme="minorHAnsi" w:hAnsiTheme="minorHAnsi" w:cstheme="minorHAnsi"/>
          <w:sz w:val="28"/>
        </w:rPr>
        <w:t>3.</w:t>
      </w:r>
      <w:r w:rsidRPr="00E474AC">
        <w:rPr>
          <w:rFonts w:asciiTheme="minorHAnsi" w:hAnsiTheme="minorHAnsi" w:cstheme="minorHAnsi"/>
          <w:sz w:val="28"/>
        </w:rPr>
        <w:tab/>
        <w:t xml:space="preserve">Et nous, peuple de Dieu, nous en sommes témoins : </w:t>
      </w:r>
    </w:p>
    <w:p w14:paraId="06813C6C" w14:textId="77777777" w:rsidR="00E474AC" w:rsidRPr="00E474AC" w:rsidRDefault="00E474AC" w:rsidP="00E474AC">
      <w:pPr>
        <w:pStyle w:val="Couplets"/>
        <w:ind w:firstLine="708"/>
        <w:rPr>
          <w:rFonts w:asciiTheme="minorHAnsi" w:hAnsiTheme="minorHAnsi" w:cstheme="minorHAnsi"/>
          <w:sz w:val="28"/>
        </w:rPr>
      </w:pPr>
      <w:r w:rsidRPr="00E474AC">
        <w:rPr>
          <w:rFonts w:asciiTheme="minorHAnsi" w:hAnsiTheme="minorHAnsi" w:cstheme="minorHAnsi"/>
          <w:sz w:val="28"/>
        </w:rPr>
        <w:t xml:space="preserve">ta mort, nous l’annonçons par ce pain et ce vin. </w:t>
      </w:r>
    </w:p>
    <w:p w14:paraId="26F7B54E" w14:textId="51BD7D56" w:rsidR="00E474AC" w:rsidRPr="00E474AC" w:rsidRDefault="00E474AC" w:rsidP="00E474AC">
      <w:pPr>
        <w:pStyle w:val="Couplets"/>
        <w:ind w:firstLine="708"/>
        <w:rPr>
          <w:rFonts w:asciiTheme="minorHAnsi" w:hAnsiTheme="minorHAnsi" w:cstheme="minorHAnsi"/>
          <w:sz w:val="28"/>
        </w:rPr>
      </w:pPr>
      <w:r w:rsidRPr="00E474AC">
        <w:rPr>
          <w:rFonts w:asciiTheme="minorHAnsi" w:hAnsiTheme="minorHAnsi" w:cstheme="minorHAnsi"/>
          <w:sz w:val="28"/>
        </w:rPr>
        <w:t xml:space="preserve">Jésus, ressuscité ton Église t’acclame, </w:t>
      </w:r>
    </w:p>
    <w:p w14:paraId="07F34269" w14:textId="24A2808C" w:rsidR="00E474AC" w:rsidRDefault="00E474AC" w:rsidP="00E474AC">
      <w:pPr>
        <w:pStyle w:val="Couplets"/>
        <w:ind w:firstLine="708"/>
        <w:rPr>
          <w:rFonts w:asciiTheme="minorHAnsi" w:hAnsiTheme="minorHAnsi" w:cstheme="minorHAnsi"/>
          <w:sz w:val="28"/>
        </w:rPr>
      </w:pPr>
      <w:r w:rsidRPr="00E474AC">
        <w:rPr>
          <w:rFonts w:asciiTheme="minorHAnsi" w:hAnsiTheme="minorHAnsi" w:cstheme="minorHAnsi"/>
          <w:sz w:val="28"/>
        </w:rPr>
        <w:t xml:space="preserve">vainqueur, passé du monde à la gloire sans fin ! </w:t>
      </w:r>
    </w:p>
    <w:p w14:paraId="092A2F2A" w14:textId="3260097E" w:rsidR="00E474AC" w:rsidRDefault="00E474AC" w:rsidP="00E474AC">
      <w:pPr>
        <w:pStyle w:val="Couplets"/>
        <w:rPr>
          <w:rFonts w:asciiTheme="minorHAnsi" w:hAnsiTheme="minorHAnsi" w:cstheme="minorHAnsi"/>
          <w:sz w:val="28"/>
        </w:rPr>
      </w:pPr>
    </w:p>
    <w:p w14:paraId="2958F932" w14:textId="78CBD9B1" w:rsidR="00E474AC" w:rsidRPr="00807529" w:rsidRDefault="00E474AC" w:rsidP="00E474AC">
      <w:pPr>
        <w:pStyle w:val="Couplets"/>
        <w:rPr>
          <w:rFonts w:asciiTheme="minorHAnsi" w:hAnsiTheme="minorHAnsi" w:cstheme="minorHAnsi"/>
          <w:sz w:val="28"/>
        </w:rPr>
      </w:pPr>
      <w:r>
        <w:rPr>
          <w:rFonts w:asciiTheme="minorHAnsi" w:hAnsiTheme="minorHAnsi" w:cstheme="minorHAnsi"/>
          <w:b/>
          <w:bCs/>
          <w:sz w:val="28"/>
        </w:rPr>
        <w:t>Adoration du Saint Sacrement jusque 23h00</w:t>
      </w:r>
      <w:r w:rsidR="00807529">
        <w:rPr>
          <w:rFonts w:asciiTheme="minorHAnsi" w:hAnsiTheme="minorHAnsi" w:cstheme="minorHAnsi"/>
          <w:b/>
          <w:bCs/>
          <w:sz w:val="28"/>
        </w:rPr>
        <w:t xml:space="preserve"> </w:t>
      </w:r>
      <w:r w:rsidR="00807529">
        <w:rPr>
          <w:rFonts w:asciiTheme="minorHAnsi" w:hAnsiTheme="minorHAnsi" w:cstheme="minorHAnsi"/>
          <w:sz w:val="28"/>
        </w:rPr>
        <w:t>(fermeture de l’église)</w:t>
      </w:r>
    </w:p>
    <w:p w14:paraId="7DAADDA1" w14:textId="091F6219" w:rsidR="00E474AC" w:rsidRDefault="00E474AC" w:rsidP="00E474AC">
      <w:pPr>
        <w:pStyle w:val="Couplets"/>
        <w:rPr>
          <w:rFonts w:asciiTheme="minorHAnsi" w:hAnsiTheme="minorHAnsi" w:cstheme="minorHAnsi"/>
          <w:b/>
          <w:bCs/>
          <w:sz w:val="28"/>
        </w:rPr>
      </w:pPr>
      <w:r>
        <w:rPr>
          <w:rFonts w:asciiTheme="minorHAnsi" w:hAnsiTheme="minorHAnsi" w:cstheme="minorHAnsi"/>
          <w:b/>
          <w:bCs/>
          <w:sz w:val="28"/>
        </w:rPr>
        <w:t>Confessions jusqu’à 21h30</w:t>
      </w:r>
    </w:p>
    <w:p w14:paraId="7C21A0C4" w14:textId="631B11FA" w:rsidR="000F7690" w:rsidRPr="001F031E" w:rsidRDefault="00E474AC" w:rsidP="00C05CE4">
      <w:pPr>
        <w:pStyle w:val="Couplets"/>
        <w:rPr>
          <w:rFonts w:cs="Comic Sans MS"/>
          <w:szCs w:val="24"/>
        </w:rPr>
      </w:pPr>
      <w:r>
        <w:rPr>
          <w:rFonts w:asciiTheme="minorHAnsi" w:hAnsiTheme="minorHAnsi" w:cstheme="minorHAnsi"/>
          <w:b/>
          <w:bCs/>
          <w:sz w:val="28"/>
        </w:rPr>
        <w:t xml:space="preserve">Temps convivial </w:t>
      </w:r>
      <w:r w:rsidR="00807529">
        <w:rPr>
          <w:rFonts w:asciiTheme="minorHAnsi" w:hAnsiTheme="minorHAnsi" w:cstheme="minorHAnsi"/>
          <w:b/>
          <w:bCs/>
          <w:sz w:val="28"/>
        </w:rPr>
        <w:t xml:space="preserve">pour ceux qui ont besoin de se restaurer </w:t>
      </w:r>
      <w:r w:rsidR="00807529" w:rsidRPr="00807529">
        <w:rPr>
          <w:rFonts w:asciiTheme="minorHAnsi" w:hAnsiTheme="minorHAnsi" w:cstheme="minorHAnsi"/>
          <w:szCs w:val="24"/>
        </w:rPr>
        <w:t>(repas tiré des sacs)</w:t>
      </w:r>
      <w:bookmarkStart w:id="0" w:name="_GoBack"/>
      <w:bookmarkEnd w:id="0"/>
    </w:p>
    <w:p w14:paraId="28336D47" w14:textId="77777777" w:rsidR="000F7690" w:rsidRPr="003745FD" w:rsidRDefault="000F7690" w:rsidP="00F113A6">
      <w:pPr>
        <w:spacing w:after="0" w:line="240" w:lineRule="auto"/>
        <w:jc w:val="both"/>
        <w:rPr>
          <w:i/>
          <w:iCs/>
          <w:color w:val="808080" w:themeColor="background1" w:themeShade="80"/>
          <w:sz w:val="28"/>
          <w:szCs w:val="28"/>
        </w:rPr>
      </w:pPr>
    </w:p>
    <w:p w14:paraId="7258CF0F" w14:textId="77777777" w:rsidR="0090070F" w:rsidRPr="004E1E10" w:rsidRDefault="0090070F" w:rsidP="0090070F">
      <w:pPr>
        <w:pStyle w:val="Paragraphedeliste"/>
        <w:spacing w:after="0" w:line="240" w:lineRule="auto"/>
        <w:jc w:val="both"/>
        <w:rPr>
          <w:sz w:val="16"/>
          <w:szCs w:val="16"/>
        </w:rPr>
      </w:pPr>
    </w:p>
    <w:p w14:paraId="427DD180" w14:textId="77777777" w:rsidR="00DC7622" w:rsidRPr="00DC7622" w:rsidRDefault="00DC7622" w:rsidP="00C53BF7">
      <w:pPr>
        <w:spacing w:after="0" w:line="240" w:lineRule="auto"/>
        <w:jc w:val="both"/>
        <w:rPr>
          <w:i/>
          <w:iCs/>
          <w:sz w:val="28"/>
          <w:szCs w:val="28"/>
        </w:rPr>
      </w:pPr>
    </w:p>
    <w:p w14:paraId="077991B0" w14:textId="25E8F500" w:rsidR="00C53BF7" w:rsidRPr="00C53BF7" w:rsidRDefault="00C53BF7" w:rsidP="00C53BF7">
      <w:pPr>
        <w:spacing w:after="0" w:line="240" w:lineRule="auto"/>
        <w:jc w:val="both"/>
        <w:rPr>
          <w:b/>
          <w:bCs/>
          <w:i/>
          <w:iCs/>
          <w:sz w:val="28"/>
          <w:szCs w:val="28"/>
        </w:rPr>
      </w:pPr>
      <w:r>
        <w:rPr>
          <w:sz w:val="28"/>
          <w:szCs w:val="28"/>
        </w:rPr>
        <w:t xml:space="preserve"> </w:t>
      </w:r>
    </w:p>
    <w:p w14:paraId="2CDFFF46" w14:textId="77777777" w:rsidR="002536D4" w:rsidRDefault="003907BC"/>
    <w:sectPr w:rsidR="002536D4" w:rsidSect="005D63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19A7"/>
    <w:multiLevelType w:val="hybridMultilevel"/>
    <w:tmpl w:val="C9542E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141890"/>
    <w:multiLevelType w:val="hybridMultilevel"/>
    <w:tmpl w:val="1292A7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BB5436"/>
    <w:multiLevelType w:val="hybridMultilevel"/>
    <w:tmpl w:val="AA4E17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7A1B69"/>
    <w:multiLevelType w:val="hybridMultilevel"/>
    <w:tmpl w:val="218C596E"/>
    <w:lvl w:ilvl="0" w:tplc="55C4C302">
      <w:start w:val="1"/>
      <w:numFmt w:val="decimal"/>
      <w:lvlText w:val="%1."/>
      <w:lvlJc w:val="left"/>
      <w:pPr>
        <w:ind w:left="720" w:hanging="360"/>
      </w:pPr>
      <w:rPr>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91A31DD"/>
    <w:multiLevelType w:val="hybridMultilevel"/>
    <w:tmpl w:val="68ACEBDA"/>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02"/>
    <w:rsid w:val="000F7690"/>
    <w:rsid w:val="001468E6"/>
    <w:rsid w:val="001D2D11"/>
    <w:rsid w:val="001F031E"/>
    <w:rsid w:val="00200020"/>
    <w:rsid w:val="0022434D"/>
    <w:rsid w:val="002536E0"/>
    <w:rsid w:val="002B487D"/>
    <w:rsid w:val="003745FD"/>
    <w:rsid w:val="003907BC"/>
    <w:rsid w:val="004373DE"/>
    <w:rsid w:val="004E1E10"/>
    <w:rsid w:val="00504502"/>
    <w:rsid w:val="005D63EA"/>
    <w:rsid w:val="005E0E49"/>
    <w:rsid w:val="006744CD"/>
    <w:rsid w:val="006A44FF"/>
    <w:rsid w:val="00807529"/>
    <w:rsid w:val="0085248D"/>
    <w:rsid w:val="0090070F"/>
    <w:rsid w:val="00AA5C41"/>
    <w:rsid w:val="00AC58F4"/>
    <w:rsid w:val="00B87966"/>
    <w:rsid w:val="00C05CE4"/>
    <w:rsid w:val="00C07BAF"/>
    <w:rsid w:val="00C53BF7"/>
    <w:rsid w:val="00CE340D"/>
    <w:rsid w:val="00D10CBE"/>
    <w:rsid w:val="00DC7622"/>
    <w:rsid w:val="00E30C28"/>
    <w:rsid w:val="00E44E65"/>
    <w:rsid w:val="00E474AC"/>
    <w:rsid w:val="00F113A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0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0E49"/>
    <w:pPr>
      <w:ind w:left="720"/>
      <w:contextualSpacing/>
    </w:pPr>
  </w:style>
  <w:style w:type="paragraph" w:customStyle="1" w:styleId="Couplets">
    <w:name w:val="Couplets"/>
    <w:basedOn w:val="Titredechant"/>
    <w:link w:val="CoupletsCar"/>
    <w:qFormat/>
    <w:rsid w:val="000F7690"/>
    <w:rPr>
      <w:smallCaps w:val="0"/>
      <w:lang w:eastAsia="fr-FR"/>
    </w:rPr>
  </w:style>
  <w:style w:type="character" w:customStyle="1" w:styleId="CoupletsCar">
    <w:name w:val="Couplets Car"/>
    <w:link w:val="Couplets"/>
    <w:locked/>
    <w:rsid w:val="000F7690"/>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0F7690"/>
    <w:rPr>
      <w:b/>
    </w:rPr>
  </w:style>
  <w:style w:type="character" w:customStyle="1" w:styleId="RefrainCar">
    <w:name w:val="Refrain Car"/>
    <w:link w:val="Refrain"/>
    <w:locked/>
    <w:rsid w:val="000F7690"/>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0F7690"/>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0F7690"/>
    <w:rPr>
      <w:rFonts w:ascii="Garamond" w:eastAsia="Times New Roman" w:hAnsi="Garamond" w:cs="Times New Roman"/>
      <w:smallCaps/>
      <w:sz w:val="24"/>
      <w:szCs w:val="28"/>
    </w:rPr>
  </w:style>
  <w:style w:type="character" w:styleId="Lienhypertexte">
    <w:name w:val="Hyperlink"/>
    <w:uiPriority w:val="99"/>
    <w:unhideWhenUsed/>
    <w:rsid w:val="000F769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0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0E49"/>
    <w:pPr>
      <w:ind w:left="720"/>
      <w:contextualSpacing/>
    </w:pPr>
  </w:style>
  <w:style w:type="paragraph" w:customStyle="1" w:styleId="Couplets">
    <w:name w:val="Couplets"/>
    <w:basedOn w:val="Titredechant"/>
    <w:link w:val="CoupletsCar"/>
    <w:qFormat/>
    <w:rsid w:val="000F7690"/>
    <w:rPr>
      <w:smallCaps w:val="0"/>
      <w:lang w:eastAsia="fr-FR"/>
    </w:rPr>
  </w:style>
  <w:style w:type="character" w:customStyle="1" w:styleId="CoupletsCar">
    <w:name w:val="Couplets Car"/>
    <w:link w:val="Couplets"/>
    <w:locked/>
    <w:rsid w:val="000F7690"/>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0F7690"/>
    <w:rPr>
      <w:b/>
    </w:rPr>
  </w:style>
  <w:style w:type="character" w:customStyle="1" w:styleId="RefrainCar">
    <w:name w:val="Refrain Car"/>
    <w:link w:val="Refrain"/>
    <w:locked/>
    <w:rsid w:val="000F7690"/>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0F7690"/>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0F7690"/>
    <w:rPr>
      <w:rFonts w:ascii="Garamond" w:eastAsia="Times New Roman" w:hAnsi="Garamond" w:cs="Times New Roman"/>
      <w:smallCaps/>
      <w:sz w:val="24"/>
      <w:szCs w:val="28"/>
    </w:rPr>
  </w:style>
  <w:style w:type="character" w:styleId="Lienhypertexte">
    <w:name w:val="Hyperlink"/>
    <w:uiPriority w:val="99"/>
    <w:unhideWhenUsed/>
    <w:rsid w:val="000F769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5077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Secrétariat</cp:lastModifiedBy>
  <cp:revision>2</cp:revision>
  <cp:lastPrinted>2022-04-05T17:02:00Z</cp:lastPrinted>
  <dcterms:created xsi:type="dcterms:W3CDTF">2022-04-06T06:10:00Z</dcterms:created>
  <dcterms:modified xsi:type="dcterms:W3CDTF">2022-04-06T06:10:00Z</dcterms:modified>
</cp:coreProperties>
</file>