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751075" w:rsidRPr="00884043" w14:paraId="0330EA62" w14:textId="77777777" w:rsidTr="00E566C7">
        <w:trPr>
          <w:trHeight w:val="2552"/>
        </w:trPr>
        <w:tc>
          <w:tcPr>
            <w:tcW w:w="2943" w:type="dxa"/>
            <w:shd w:val="clear" w:color="auto" w:fill="auto"/>
            <w:vAlign w:val="center"/>
            <w:hideMark/>
          </w:tcPr>
          <w:p w14:paraId="0330EA5D" w14:textId="77777777" w:rsidR="00751075" w:rsidRPr="00884043" w:rsidRDefault="00751075" w:rsidP="00263161">
            <w:pPr>
              <w:spacing w:after="200"/>
              <w:ind w:left="-384"/>
              <w:rPr>
                <w:smallCaps/>
                <w:sz w:val="32"/>
                <w:szCs w:val="32"/>
              </w:rPr>
            </w:pPr>
            <w:r w:rsidRPr="00884043">
              <w:rPr>
                <w:smallCap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330EA92" wp14:editId="075FB73B">
                  <wp:extent cx="2009554" cy="194339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43" cy="196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F48B19B" w14:textId="114EF66D" w:rsidR="00BB7151" w:rsidRPr="007D115E" w:rsidRDefault="007D7EE8" w:rsidP="00BD66A0">
            <w:pPr>
              <w:spacing w:after="20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Dimanche</w:t>
            </w:r>
            <w:r w:rsidR="00BB7151" w:rsidRPr="007D115E">
              <w:rPr>
                <w:sz w:val="36"/>
                <w:szCs w:val="36"/>
              </w:rPr>
              <w:t xml:space="preserve"> 25 décembre 20</w:t>
            </w:r>
            <w:r w:rsidR="003B6594" w:rsidRPr="007D115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  <w:p w14:paraId="0330EA5F" w14:textId="77777777" w:rsidR="00794306" w:rsidRPr="007D115E" w:rsidRDefault="00751075" w:rsidP="00BD66A0">
            <w:pPr>
              <w:spacing w:after="200"/>
              <w:jc w:val="center"/>
              <w:rPr>
                <w:smallCaps/>
                <w:spacing w:val="20"/>
                <w:sz w:val="40"/>
                <w:szCs w:val="40"/>
              </w:rPr>
            </w:pPr>
            <w:r w:rsidRPr="007D115E">
              <w:rPr>
                <w:smallCaps/>
                <w:spacing w:val="20"/>
                <w:sz w:val="40"/>
                <w:szCs w:val="40"/>
              </w:rPr>
              <w:t>La Nativité du Seigneur</w:t>
            </w:r>
          </w:p>
          <w:p w14:paraId="0330EA61" w14:textId="7853591F" w:rsidR="00794306" w:rsidRPr="00884043" w:rsidRDefault="0077381F" w:rsidP="003649C8">
            <w:pPr>
              <w:spacing w:after="200"/>
              <w:jc w:val="center"/>
              <w:rPr>
                <w:smallCaps/>
                <w:spacing w:val="20"/>
                <w:sz w:val="32"/>
                <w:szCs w:val="32"/>
              </w:rPr>
            </w:pPr>
            <w:r>
              <w:rPr>
                <w:smallCaps/>
                <w:spacing w:val="20"/>
                <w:sz w:val="32"/>
                <w:szCs w:val="32"/>
              </w:rPr>
              <w:t xml:space="preserve">messe </w:t>
            </w:r>
            <w:r w:rsidR="003B6594" w:rsidRPr="00884043">
              <w:rPr>
                <w:smallCaps/>
                <w:spacing w:val="20"/>
                <w:sz w:val="32"/>
                <w:szCs w:val="32"/>
              </w:rPr>
              <w:t>d</w:t>
            </w:r>
            <w:r w:rsidR="00BB7151" w:rsidRPr="00884043">
              <w:rPr>
                <w:smallCaps/>
                <w:spacing w:val="20"/>
                <w:sz w:val="32"/>
                <w:szCs w:val="32"/>
              </w:rPr>
              <w:t xml:space="preserve">u </w:t>
            </w:r>
            <w:r w:rsidR="003B6594" w:rsidRPr="00884043">
              <w:rPr>
                <w:smallCaps/>
                <w:spacing w:val="20"/>
                <w:sz w:val="32"/>
                <w:szCs w:val="32"/>
              </w:rPr>
              <w:t>J</w:t>
            </w:r>
            <w:r w:rsidR="00BB7151" w:rsidRPr="00884043">
              <w:rPr>
                <w:smallCaps/>
                <w:spacing w:val="20"/>
                <w:sz w:val="32"/>
                <w:szCs w:val="32"/>
              </w:rPr>
              <w:t>our</w:t>
            </w:r>
            <w:r>
              <w:rPr>
                <w:smallCaps/>
                <w:spacing w:val="20"/>
                <w:sz w:val="32"/>
                <w:szCs w:val="32"/>
              </w:rPr>
              <w:t xml:space="preserve"> de </w:t>
            </w:r>
            <w:proofErr w:type="spellStart"/>
            <w:r>
              <w:rPr>
                <w:smallCaps/>
                <w:spacing w:val="20"/>
                <w:sz w:val="32"/>
                <w:szCs w:val="32"/>
              </w:rPr>
              <w:t>no</w:t>
            </w:r>
            <w:r w:rsidR="003649C8">
              <w:rPr>
                <w:smallCaps/>
                <w:spacing w:val="20"/>
                <w:sz w:val="32"/>
                <w:szCs w:val="32"/>
              </w:rPr>
              <w:t>ê</w:t>
            </w:r>
            <w:r>
              <w:rPr>
                <w:smallCaps/>
                <w:spacing w:val="20"/>
                <w:sz w:val="32"/>
                <w:szCs w:val="32"/>
              </w:rPr>
              <w:t>l</w:t>
            </w:r>
            <w:proofErr w:type="spellEnd"/>
          </w:p>
        </w:tc>
      </w:tr>
    </w:tbl>
    <w:p w14:paraId="0330EA65" w14:textId="21B8E930" w:rsidR="00C806B0" w:rsidRPr="00884043" w:rsidRDefault="00E44F04" w:rsidP="00E44F04">
      <w:pPr>
        <w:spacing w:before="200" w:after="200"/>
        <w:ind w:left="-426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Entrée : </w:t>
      </w:r>
      <w:r w:rsidR="00751075" w:rsidRPr="00884043">
        <w:rPr>
          <w:smallCaps/>
          <w:sz w:val="32"/>
          <w:szCs w:val="32"/>
        </w:rPr>
        <w:t>Peuple fidèle</w:t>
      </w:r>
    </w:p>
    <w:p w14:paraId="0330EA66" w14:textId="77777777" w:rsidR="00751075" w:rsidRPr="00884043" w:rsidRDefault="00751075" w:rsidP="00E44F04">
      <w:pPr>
        <w:spacing w:before="200" w:after="200"/>
        <w:rPr>
          <w:sz w:val="32"/>
          <w:szCs w:val="32"/>
        </w:rPr>
      </w:pPr>
      <w:r w:rsidRPr="00884043">
        <w:rPr>
          <w:sz w:val="32"/>
          <w:szCs w:val="32"/>
        </w:rPr>
        <w:t>Peuple fidèle, le Seigneur t’appelle.</w:t>
      </w:r>
      <w:r w:rsidRPr="00884043">
        <w:rPr>
          <w:sz w:val="32"/>
          <w:szCs w:val="32"/>
        </w:rPr>
        <w:br/>
        <w:t>C’est fête sur terre, le Christ est né.</w:t>
      </w:r>
      <w:r w:rsidRPr="00884043">
        <w:rPr>
          <w:sz w:val="32"/>
          <w:szCs w:val="32"/>
        </w:rPr>
        <w:br/>
        <w:t>Viens à la crèche voir le roi du monde</w:t>
      </w:r>
      <w:r w:rsidR="00DA5223" w:rsidRPr="00884043">
        <w:rPr>
          <w:sz w:val="32"/>
          <w:szCs w:val="32"/>
        </w:rPr>
        <w:t>.</w:t>
      </w:r>
    </w:p>
    <w:p w14:paraId="0330EA67" w14:textId="77777777" w:rsidR="00751075" w:rsidRPr="00884043" w:rsidRDefault="00751075" w:rsidP="00E44F04">
      <w:pPr>
        <w:spacing w:before="200" w:after="200"/>
        <w:rPr>
          <w:b/>
          <w:sz w:val="32"/>
          <w:szCs w:val="32"/>
        </w:rPr>
      </w:pPr>
      <w:r w:rsidRPr="00884043">
        <w:rPr>
          <w:b/>
          <w:sz w:val="32"/>
          <w:szCs w:val="32"/>
        </w:rPr>
        <w:t>En lui viens reconnaître</w:t>
      </w:r>
      <w:proofErr w:type="gramStart"/>
      <w:r w:rsidRPr="00884043">
        <w:rPr>
          <w:b/>
          <w:sz w:val="32"/>
          <w:szCs w:val="32"/>
        </w:rPr>
        <w:t>,</w:t>
      </w:r>
      <w:proofErr w:type="gramEnd"/>
      <w:r w:rsidRPr="00884043">
        <w:rPr>
          <w:b/>
          <w:sz w:val="32"/>
          <w:szCs w:val="32"/>
        </w:rPr>
        <w:br/>
        <w:t>En lui viens reconnaître,</w:t>
      </w:r>
      <w:r w:rsidRPr="00884043">
        <w:rPr>
          <w:b/>
          <w:sz w:val="32"/>
          <w:szCs w:val="32"/>
        </w:rPr>
        <w:br/>
        <w:t>En lui viens reconnaitre ton Dieu, ton Sauveur.</w:t>
      </w:r>
    </w:p>
    <w:p w14:paraId="0330EA68" w14:textId="77777777" w:rsidR="00751075" w:rsidRPr="00884043" w:rsidRDefault="00751075" w:rsidP="00E44F04">
      <w:pPr>
        <w:spacing w:before="200" w:after="200"/>
        <w:rPr>
          <w:b/>
          <w:sz w:val="32"/>
          <w:szCs w:val="32"/>
        </w:rPr>
      </w:pPr>
      <w:r w:rsidRPr="00884043">
        <w:rPr>
          <w:sz w:val="32"/>
          <w:szCs w:val="32"/>
        </w:rPr>
        <w:t>Verbe, lumière et splendeur du Père</w:t>
      </w:r>
      <w:proofErr w:type="gramStart"/>
      <w:r w:rsidRPr="00884043">
        <w:rPr>
          <w:sz w:val="32"/>
          <w:szCs w:val="32"/>
        </w:rPr>
        <w:t>,</w:t>
      </w:r>
      <w:proofErr w:type="gramEnd"/>
      <w:r w:rsidRPr="00884043">
        <w:rPr>
          <w:sz w:val="32"/>
          <w:szCs w:val="32"/>
        </w:rPr>
        <w:br/>
        <w:t>il naît d’une mère, petit enfant</w:t>
      </w:r>
      <w:r w:rsidR="003E00F3" w:rsidRPr="00884043">
        <w:rPr>
          <w:sz w:val="32"/>
          <w:szCs w:val="32"/>
        </w:rPr>
        <w:t>.</w:t>
      </w:r>
      <w:r w:rsidRPr="00884043">
        <w:rPr>
          <w:sz w:val="32"/>
          <w:szCs w:val="32"/>
        </w:rPr>
        <w:br/>
        <w:t xml:space="preserve">Dieu véritable, le Seigneur fait homme. </w:t>
      </w:r>
      <w:r w:rsidRPr="00884043">
        <w:rPr>
          <w:b/>
          <w:sz w:val="32"/>
          <w:szCs w:val="32"/>
        </w:rPr>
        <w:t>En lui …</w:t>
      </w:r>
    </w:p>
    <w:p w14:paraId="0330EA69" w14:textId="77777777" w:rsidR="00751075" w:rsidRPr="00884043" w:rsidRDefault="00751075" w:rsidP="00E44F04">
      <w:pPr>
        <w:spacing w:before="200" w:after="200"/>
        <w:rPr>
          <w:sz w:val="32"/>
          <w:szCs w:val="32"/>
        </w:rPr>
      </w:pPr>
      <w:r w:rsidRPr="00884043">
        <w:rPr>
          <w:sz w:val="32"/>
          <w:szCs w:val="32"/>
        </w:rPr>
        <w:t>Peuple, acclame avec tous les anges</w:t>
      </w:r>
      <w:r w:rsidRPr="00884043">
        <w:rPr>
          <w:sz w:val="32"/>
          <w:szCs w:val="32"/>
        </w:rPr>
        <w:br/>
        <w:t>le maître des hommes qui vient chez toi</w:t>
      </w:r>
      <w:r w:rsidR="003E00F3" w:rsidRPr="00884043">
        <w:rPr>
          <w:sz w:val="32"/>
          <w:szCs w:val="32"/>
        </w:rPr>
        <w:t>.</w:t>
      </w:r>
      <w:r w:rsidRPr="00884043">
        <w:rPr>
          <w:sz w:val="32"/>
          <w:szCs w:val="32"/>
        </w:rPr>
        <w:br/>
        <w:t xml:space="preserve">Dieu qui se donne à tous ceux qu’il aime. </w:t>
      </w:r>
      <w:r w:rsidRPr="00884043">
        <w:rPr>
          <w:b/>
          <w:sz w:val="32"/>
          <w:szCs w:val="32"/>
        </w:rPr>
        <w:t>En lui…</w:t>
      </w:r>
    </w:p>
    <w:p w14:paraId="0330EA6A" w14:textId="49FC8C85" w:rsidR="00751075" w:rsidRDefault="00751075" w:rsidP="00E44F04">
      <w:pPr>
        <w:spacing w:before="200" w:after="200"/>
        <w:rPr>
          <w:b/>
          <w:sz w:val="32"/>
          <w:szCs w:val="32"/>
        </w:rPr>
      </w:pPr>
      <w:r w:rsidRPr="00884043">
        <w:rPr>
          <w:sz w:val="32"/>
          <w:szCs w:val="32"/>
        </w:rPr>
        <w:t>Peuple fidèle, en ce jour de fête</w:t>
      </w:r>
      <w:proofErr w:type="gramStart"/>
      <w:r w:rsidRPr="00884043">
        <w:rPr>
          <w:sz w:val="32"/>
          <w:szCs w:val="32"/>
        </w:rPr>
        <w:t>,</w:t>
      </w:r>
      <w:proofErr w:type="gramEnd"/>
      <w:r w:rsidR="006F03D7" w:rsidRPr="00884043">
        <w:rPr>
          <w:sz w:val="32"/>
          <w:szCs w:val="32"/>
        </w:rPr>
        <w:br/>
      </w:r>
      <w:r w:rsidRPr="00884043">
        <w:rPr>
          <w:sz w:val="32"/>
          <w:szCs w:val="32"/>
        </w:rPr>
        <w:t>proclame la gloire de ton Seigneur</w:t>
      </w:r>
      <w:r w:rsidR="003E00F3" w:rsidRPr="00884043">
        <w:rPr>
          <w:sz w:val="32"/>
          <w:szCs w:val="32"/>
        </w:rPr>
        <w:t>.</w:t>
      </w:r>
      <w:r w:rsidRPr="00884043">
        <w:rPr>
          <w:sz w:val="32"/>
          <w:szCs w:val="32"/>
        </w:rPr>
        <w:br/>
        <w:t xml:space="preserve">Dieu se fait homme pour montrer qu’il t’aime. </w:t>
      </w:r>
      <w:r w:rsidRPr="00884043">
        <w:rPr>
          <w:b/>
          <w:sz w:val="32"/>
          <w:szCs w:val="32"/>
        </w:rPr>
        <w:t>En lui…</w:t>
      </w:r>
    </w:p>
    <w:p w14:paraId="78A795FE" w14:textId="77777777" w:rsidR="00505FE3" w:rsidRDefault="00505FE3" w:rsidP="00E44F04">
      <w:pPr>
        <w:spacing w:before="200" w:after="200"/>
        <w:rPr>
          <w:b/>
          <w:sz w:val="32"/>
          <w:szCs w:val="32"/>
        </w:rPr>
      </w:pPr>
    </w:p>
    <w:p w14:paraId="4C6D8E07" w14:textId="5B212784" w:rsidR="00490627" w:rsidRPr="00884043" w:rsidRDefault="00826C56" w:rsidP="00226939">
      <w:pPr>
        <w:spacing w:before="200" w:after="20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5338FD3F" wp14:editId="7EE2740F">
            <wp:extent cx="2278743" cy="221323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55" cy="223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3B32" w14:textId="73FF43A8" w:rsidR="00884043" w:rsidRPr="00884043" w:rsidRDefault="00884043" w:rsidP="00884043">
      <w:pPr>
        <w:keepNext/>
        <w:spacing w:before="200" w:after="200"/>
        <w:ind w:left="-426"/>
        <w:rPr>
          <w:smallCaps/>
          <w:spacing w:val="20"/>
          <w:sz w:val="32"/>
          <w:szCs w:val="32"/>
        </w:rPr>
      </w:pPr>
      <w:r w:rsidRPr="00884043">
        <w:rPr>
          <w:smallCaps/>
          <w:spacing w:val="20"/>
          <w:sz w:val="32"/>
          <w:szCs w:val="32"/>
        </w:rPr>
        <w:lastRenderedPageBreak/>
        <w:t>1</w:t>
      </w:r>
      <w:r w:rsidRPr="00884043">
        <w:rPr>
          <w:smallCaps/>
          <w:spacing w:val="20"/>
          <w:sz w:val="32"/>
          <w:szCs w:val="32"/>
          <w:vertAlign w:val="superscript"/>
        </w:rPr>
        <w:t>ère</w:t>
      </w:r>
      <w:r w:rsidRPr="00884043">
        <w:rPr>
          <w:smallCaps/>
          <w:spacing w:val="20"/>
          <w:sz w:val="32"/>
          <w:szCs w:val="32"/>
        </w:rPr>
        <w:t xml:space="preserve"> lecture : Livre du prophète Isaïe (Is </w:t>
      </w:r>
      <w:r w:rsidR="005B6440">
        <w:rPr>
          <w:smallCaps/>
          <w:spacing w:val="20"/>
          <w:sz w:val="32"/>
          <w:szCs w:val="32"/>
        </w:rPr>
        <w:t>52</w:t>
      </w:r>
      <w:r w:rsidRPr="00884043">
        <w:rPr>
          <w:smallCaps/>
          <w:spacing w:val="20"/>
          <w:sz w:val="32"/>
          <w:szCs w:val="32"/>
        </w:rPr>
        <w:t xml:space="preserve">, </w:t>
      </w:r>
      <w:r w:rsidR="005B6440">
        <w:rPr>
          <w:smallCaps/>
          <w:spacing w:val="20"/>
          <w:sz w:val="32"/>
          <w:szCs w:val="32"/>
        </w:rPr>
        <w:t>7</w:t>
      </w:r>
      <w:r w:rsidRPr="00884043">
        <w:rPr>
          <w:smallCaps/>
          <w:spacing w:val="20"/>
          <w:sz w:val="32"/>
          <w:szCs w:val="32"/>
        </w:rPr>
        <w:t>-1</w:t>
      </w:r>
      <w:r w:rsidR="005B6440">
        <w:rPr>
          <w:smallCaps/>
          <w:spacing w:val="20"/>
          <w:sz w:val="32"/>
          <w:szCs w:val="32"/>
        </w:rPr>
        <w:t>0</w:t>
      </w:r>
      <w:r w:rsidRPr="00884043">
        <w:rPr>
          <w:smallCaps/>
          <w:spacing w:val="20"/>
          <w:sz w:val="32"/>
          <w:szCs w:val="32"/>
        </w:rPr>
        <w:t>)</w:t>
      </w:r>
    </w:p>
    <w:p w14:paraId="3C620204" w14:textId="7432671B" w:rsidR="00884043" w:rsidRDefault="005B6440" w:rsidP="00A53807">
      <w:pPr>
        <w:keepNext/>
        <w:spacing w:before="200" w:after="200"/>
        <w:rPr>
          <w:i/>
          <w:sz w:val="32"/>
          <w:szCs w:val="32"/>
        </w:rPr>
      </w:pPr>
      <w:r>
        <w:rPr>
          <w:i/>
          <w:sz w:val="32"/>
          <w:szCs w:val="32"/>
        </w:rPr>
        <w:t>« Tous les lointains de la terre ont vu le salut de notre Dieu »</w:t>
      </w:r>
    </w:p>
    <w:p w14:paraId="54627A59" w14:textId="77777777" w:rsidR="00E84A57" w:rsidRPr="00D206BD" w:rsidRDefault="00E84A57" w:rsidP="00E84A57">
      <w:pPr>
        <w:spacing w:before="200" w:after="200"/>
        <w:rPr>
          <w:i/>
          <w:sz w:val="2"/>
          <w:szCs w:val="32"/>
        </w:rPr>
      </w:pPr>
    </w:p>
    <w:p w14:paraId="4A34C8FD" w14:textId="39656550" w:rsidR="00E6330B" w:rsidRPr="00E6330B" w:rsidRDefault="00E6330B" w:rsidP="00E504B6">
      <w:pPr>
        <w:keepNext/>
        <w:spacing w:before="200" w:after="200"/>
        <w:ind w:left="-426"/>
        <w:rPr>
          <w:smallCaps/>
          <w:spacing w:val="20"/>
          <w:sz w:val="32"/>
          <w:szCs w:val="32"/>
        </w:rPr>
      </w:pPr>
      <w:r w:rsidRPr="00E6330B">
        <w:rPr>
          <w:smallCaps/>
          <w:spacing w:val="20"/>
          <w:sz w:val="32"/>
          <w:szCs w:val="32"/>
        </w:rPr>
        <w:t>P</w:t>
      </w:r>
      <w:r w:rsidR="00091373" w:rsidRPr="00884043">
        <w:rPr>
          <w:smallCaps/>
          <w:spacing w:val="20"/>
          <w:sz w:val="32"/>
          <w:szCs w:val="32"/>
        </w:rPr>
        <w:t xml:space="preserve">saume </w:t>
      </w:r>
      <w:r w:rsidRPr="00E6330B">
        <w:rPr>
          <w:smallCaps/>
          <w:spacing w:val="20"/>
          <w:sz w:val="32"/>
          <w:szCs w:val="32"/>
        </w:rPr>
        <w:t>9</w:t>
      </w:r>
      <w:r w:rsidR="00243B82">
        <w:rPr>
          <w:smallCaps/>
          <w:spacing w:val="20"/>
          <w:sz w:val="32"/>
          <w:szCs w:val="32"/>
        </w:rPr>
        <w:t>7</w:t>
      </w:r>
    </w:p>
    <w:p w14:paraId="660F635B" w14:textId="6D007BF3" w:rsidR="00E6330B" w:rsidRPr="00E6330B" w:rsidRDefault="00E6330B" w:rsidP="00E6330B">
      <w:pPr>
        <w:keepNext/>
        <w:spacing w:before="200" w:after="200"/>
        <w:rPr>
          <w:b/>
          <w:bCs/>
          <w:iCs/>
          <w:sz w:val="32"/>
          <w:szCs w:val="32"/>
        </w:rPr>
      </w:pPr>
      <w:r w:rsidRPr="00E6330B">
        <w:rPr>
          <w:b/>
          <w:bCs/>
          <w:iCs/>
          <w:sz w:val="32"/>
          <w:szCs w:val="32"/>
        </w:rPr>
        <w:t xml:space="preserve">R/ </w:t>
      </w:r>
      <w:r w:rsidR="00243B82">
        <w:rPr>
          <w:b/>
          <w:bCs/>
          <w:iCs/>
          <w:sz w:val="32"/>
          <w:szCs w:val="32"/>
        </w:rPr>
        <w:t>La terre tout entière a vu le salut que Dieu nous donne</w:t>
      </w:r>
      <w:r w:rsidRPr="00E6330B">
        <w:rPr>
          <w:b/>
          <w:bCs/>
          <w:iCs/>
          <w:sz w:val="32"/>
          <w:szCs w:val="32"/>
        </w:rPr>
        <w:t xml:space="preserve"> </w:t>
      </w:r>
      <w:r w:rsidRPr="00E6330B">
        <w:rPr>
          <w:b/>
          <w:bCs/>
          <w:iCs/>
          <w:sz w:val="32"/>
          <w:szCs w:val="32"/>
        </w:rPr>
        <w:br/>
        <w:t>un Sauveur nous est né !</w:t>
      </w:r>
    </w:p>
    <w:p w14:paraId="4E5FD6B8" w14:textId="77777777" w:rsidR="00243B82" w:rsidRPr="00243B82" w:rsidRDefault="00243B82" w:rsidP="00243B82">
      <w:pPr>
        <w:pStyle w:val="NormalWeb"/>
        <w:spacing w:before="0" w:beforeAutospacing="0" w:after="150" w:afterAutospacing="0"/>
        <w:rPr>
          <w:rFonts w:ascii="Garamond" w:hAnsi="Garamond" w:cs="Arial"/>
          <w:color w:val="333333"/>
          <w:sz w:val="32"/>
          <w:szCs w:val="32"/>
        </w:rPr>
      </w:pPr>
      <w:r w:rsidRPr="00243B82">
        <w:rPr>
          <w:rFonts w:ascii="Garamond" w:hAnsi="Garamond" w:cs="Arial"/>
          <w:color w:val="333333"/>
          <w:sz w:val="32"/>
          <w:szCs w:val="32"/>
        </w:rPr>
        <w:t>Chantez au Seigneur un chant nouveau</w:t>
      </w:r>
      <w:proofErr w:type="gramStart"/>
      <w:r w:rsidRPr="00243B82">
        <w:rPr>
          <w:rFonts w:ascii="Garamond" w:hAnsi="Garamond" w:cs="Arial"/>
          <w:color w:val="333333"/>
          <w:sz w:val="32"/>
          <w:szCs w:val="32"/>
        </w:rPr>
        <w:t>,</w:t>
      </w:r>
      <w:proofErr w:type="gramEnd"/>
      <w:r w:rsidRPr="00243B82">
        <w:rPr>
          <w:rFonts w:ascii="Garamond" w:hAnsi="Garamond" w:cs="Arial"/>
          <w:color w:val="333333"/>
          <w:sz w:val="32"/>
          <w:szCs w:val="32"/>
        </w:rPr>
        <w:br/>
        <w:t>car il a fait des merveilles ;</w:t>
      </w:r>
      <w:r w:rsidRPr="00243B82">
        <w:rPr>
          <w:rFonts w:ascii="Garamond" w:hAnsi="Garamond" w:cs="Arial"/>
          <w:color w:val="333333"/>
          <w:sz w:val="32"/>
          <w:szCs w:val="32"/>
        </w:rPr>
        <w:br/>
        <w:t>par son bras très saint, par sa main puissante,</w:t>
      </w:r>
      <w:r w:rsidRPr="00243B82">
        <w:rPr>
          <w:rFonts w:ascii="Garamond" w:hAnsi="Garamond" w:cs="Arial"/>
          <w:color w:val="333333"/>
          <w:sz w:val="32"/>
          <w:szCs w:val="32"/>
        </w:rPr>
        <w:br/>
        <w:t>il s’est assuré la victoire.</w:t>
      </w:r>
    </w:p>
    <w:p w14:paraId="4DBD3339" w14:textId="77777777" w:rsidR="00243B82" w:rsidRPr="00243B82" w:rsidRDefault="00243B82" w:rsidP="00243B82">
      <w:pPr>
        <w:pStyle w:val="NormalWeb"/>
        <w:spacing w:before="0" w:beforeAutospacing="0" w:after="150" w:afterAutospacing="0"/>
        <w:rPr>
          <w:rFonts w:ascii="Garamond" w:hAnsi="Garamond" w:cs="Arial"/>
          <w:color w:val="333333"/>
          <w:sz w:val="32"/>
          <w:szCs w:val="32"/>
        </w:rPr>
      </w:pPr>
      <w:r w:rsidRPr="00243B82">
        <w:rPr>
          <w:rFonts w:ascii="Garamond" w:hAnsi="Garamond" w:cs="Arial"/>
          <w:color w:val="333333"/>
          <w:sz w:val="32"/>
          <w:szCs w:val="32"/>
        </w:rPr>
        <w:t>Le Seigneur a fait connaître sa victoire</w:t>
      </w:r>
      <w:r w:rsidRPr="00243B82">
        <w:rPr>
          <w:rFonts w:ascii="Garamond" w:hAnsi="Garamond" w:cs="Arial"/>
          <w:color w:val="333333"/>
          <w:sz w:val="32"/>
          <w:szCs w:val="32"/>
        </w:rPr>
        <w:br/>
        <w:t>et révélé sa justice aux nations </w:t>
      </w:r>
      <w:proofErr w:type="gramStart"/>
      <w:r w:rsidRPr="00243B82">
        <w:rPr>
          <w:rFonts w:ascii="Garamond" w:hAnsi="Garamond" w:cs="Arial"/>
          <w:color w:val="333333"/>
          <w:sz w:val="32"/>
          <w:szCs w:val="32"/>
        </w:rPr>
        <w:t>;</w:t>
      </w:r>
      <w:proofErr w:type="gramEnd"/>
      <w:r w:rsidRPr="00243B82">
        <w:rPr>
          <w:rFonts w:ascii="Garamond" w:hAnsi="Garamond" w:cs="Arial"/>
          <w:color w:val="333333"/>
          <w:sz w:val="32"/>
          <w:szCs w:val="32"/>
        </w:rPr>
        <w:br/>
        <w:t>il s’est rappelé sa fidélité, son amour,</w:t>
      </w:r>
      <w:r w:rsidRPr="00243B82">
        <w:rPr>
          <w:rFonts w:ascii="Garamond" w:hAnsi="Garamond" w:cs="Arial"/>
          <w:color w:val="333333"/>
          <w:sz w:val="32"/>
          <w:szCs w:val="32"/>
        </w:rPr>
        <w:br/>
        <w:t>en faveur de la maison d’Israël.</w:t>
      </w:r>
    </w:p>
    <w:p w14:paraId="6E62FE80" w14:textId="77777777" w:rsidR="00243B82" w:rsidRPr="00243B82" w:rsidRDefault="00243B82" w:rsidP="00243B82">
      <w:pPr>
        <w:pStyle w:val="NormalWeb"/>
        <w:spacing w:before="0" w:beforeAutospacing="0" w:after="150" w:afterAutospacing="0"/>
        <w:rPr>
          <w:rFonts w:ascii="Garamond" w:hAnsi="Garamond" w:cs="Arial"/>
          <w:color w:val="333333"/>
          <w:sz w:val="32"/>
          <w:szCs w:val="32"/>
        </w:rPr>
      </w:pPr>
      <w:r w:rsidRPr="00243B82">
        <w:rPr>
          <w:rFonts w:ascii="Garamond" w:hAnsi="Garamond" w:cs="Arial"/>
          <w:color w:val="333333"/>
          <w:sz w:val="32"/>
          <w:szCs w:val="32"/>
        </w:rPr>
        <w:t>La terre tout entière a vu</w:t>
      </w:r>
      <w:r w:rsidRPr="00243B82">
        <w:rPr>
          <w:rFonts w:ascii="Garamond" w:hAnsi="Garamond" w:cs="Arial"/>
          <w:color w:val="333333"/>
          <w:sz w:val="32"/>
          <w:szCs w:val="32"/>
        </w:rPr>
        <w:br/>
        <w:t>la victoire de notre Dieu.</w:t>
      </w:r>
      <w:r w:rsidRPr="00243B82">
        <w:rPr>
          <w:rFonts w:ascii="Garamond" w:hAnsi="Garamond" w:cs="Arial"/>
          <w:color w:val="333333"/>
          <w:sz w:val="32"/>
          <w:szCs w:val="32"/>
        </w:rPr>
        <w:br/>
        <w:t>Acclamez le Seigneur, terre entière</w:t>
      </w:r>
      <w:proofErr w:type="gramStart"/>
      <w:r w:rsidRPr="00243B82">
        <w:rPr>
          <w:rFonts w:ascii="Garamond" w:hAnsi="Garamond" w:cs="Arial"/>
          <w:color w:val="333333"/>
          <w:sz w:val="32"/>
          <w:szCs w:val="32"/>
        </w:rPr>
        <w:t>,</w:t>
      </w:r>
      <w:proofErr w:type="gramEnd"/>
      <w:r w:rsidRPr="00243B82">
        <w:rPr>
          <w:rFonts w:ascii="Garamond" w:hAnsi="Garamond" w:cs="Arial"/>
          <w:color w:val="333333"/>
          <w:sz w:val="32"/>
          <w:szCs w:val="32"/>
        </w:rPr>
        <w:br/>
        <w:t>sonnez, chantez, jouez !</w:t>
      </w:r>
    </w:p>
    <w:p w14:paraId="66CA6ACF" w14:textId="77777777" w:rsidR="00243B82" w:rsidRDefault="00243B82" w:rsidP="00243B82">
      <w:pPr>
        <w:pStyle w:val="NormalWeb"/>
        <w:spacing w:before="0" w:beforeAutospacing="0" w:after="150" w:afterAutospacing="0"/>
        <w:rPr>
          <w:rFonts w:ascii="Garamond" w:hAnsi="Garamond" w:cs="Arial"/>
          <w:color w:val="333333"/>
          <w:sz w:val="32"/>
          <w:szCs w:val="32"/>
        </w:rPr>
      </w:pPr>
      <w:r w:rsidRPr="00243B82">
        <w:rPr>
          <w:rFonts w:ascii="Garamond" w:hAnsi="Garamond" w:cs="Arial"/>
          <w:color w:val="333333"/>
          <w:sz w:val="32"/>
          <w:szCs w:val="32"/>
        </w:rPr>
        <w:t>Jouez pour le Seigneur sur la cithare</w:t>
      </w:r>
      <w:proofErr w:type="gramStart"/>
      <w:r w:rsidRPr="00243B82">
        <w:rPr>
          <w:rFonts w:ascii="Garamond" w:hAnsi="Garamond" w:cs="Arial"/>
          <w:color w:val="333333"/>
          <w:sz w:val="32"/>
          <w:szCs w:val="32"/>
        </w:rPr>
        <w:t>,</w:t>
      </w:r>
      <w:proofErr w:type="gramEnd"/>
      <w:r w:rsidRPr="00243B82">
        <w:rPr>
          <w:rFonts w:ascii="Garamond" w:hAnsi="Garamond" w:cs="Arial"/>
          <w:color w:val="333333"/>
          <w:sz w:val="32"/>
          <w:szCs w:val="32"/>
        </w:rPr>
        <w:br/>
        <w:t>sur la cithare et tous les instruments ;</w:t>
      </w:r>
      <w:r w:rsidRPr="00243B82">
        <w:rPr>
          <w:rFonts w:ascii="Garamond" w:hAnsi="Garamond" w:cs="Arial"/>
          <w:color w:val="333333"/>
          <w:sz w:val="32"/>
          <w:szCs w:val="32"/>
        </w:rPr>
        <w:br/>
        <w:t>au son de la trompette et du cor,</w:t>
      </w:r>
      <w:r w:rsidRPr="00243B82">
        <w:rPr>
          <w:rFonts w:ascii="Garamond" w:hAnsi="Garamond" w:cs="Arial"/>
          <w:color w:val="333333"/>
          <w:sz w:val="32"/>
          <w:szCs w:val="32"/>
        </w:rPr>
        <w:br/>
        <w:t>acclamez votre roi, le Seigneur !</w:t>
      </w:r>
    </w:p>
    <w:p w14:paraId="6086F7F5" w14:textId="77777777" w:rsidR="00592590" w:rsidRPr="00592590" w:rsidRDefault="00592590" w:rsidP="00243B82">
      <w:pPr>
        <w:pStyle w:val="NormalWeb"/>
        <w:spacing w:before="0" w:beforeAutospacing="0" w:after="150" w:afterAutospacing="0"/>
        <w:rPr>
          <w:rFonts w:ascii="Garamond" w:hAnsi="Garamond" w:cs="Arial"/>
          <w:color w:val="333333"/>
          <w:sz w:val="12"/>
          <w:szCs w:val="32"/>
        </w:rPr>
      </w:pPr>
    </w:p>
    <w:p w14:paraId="3E853FB7" w14:textId="5621720B" w:rsidR="00E6330B" w:rsidRPr="00E6330B" w:rsidRDefault="00172790" w:rsidP="00975408">
      <w:pPr>
        <w:keepNext/>
        <w:spacing w:before="240" w:after="0"/>
        <w:ind w:left="-426"/>
        <w:rPr>
          <w:sz w:val="32"/>
          <w:szCs w:val="32"/>
        </w:rPr>
      </w:pPr>
      <w:r w:rsidRPr="00884043">
        <w:rPr>
          <w:smallCaps/>
          <w:spacing w:val="20"/>
          <w:sz w:val="32"/>
          <w:szCs w:val="32"/>
        </w:rPr>
        <w:t>2</w:t>
      </w:r>
      <w:r w:rsidRPr="00884043">
        <w:rPr>
          <w:smallCaps/>
          <w:spacing w:val="20"/>
          <w:sz w:val="32"/>
          <w:szCs w:val="32"/>
          <w:vertAlign w:val="superscript"/>
        </w:rPr>
        <w:t>èm</w:t>
      </w:r>
      <w:r w:rsidR="00CA2472" w:rsidRPr="00884043">
        <w:rPr>
          <w:smallCaps/>
          <w:spacing w:val="20"/>
          <w:sz w:val="32"/>
          <w:szCs w:val="32"/>
          <w:vertAlign w:val="superscript"/>
        </w:rPr>
        <w:t>e</w:t>
      </w:r>
      <w:r w:rsidR="00CA2472" w:rsidRPr="00884043">
        <w:rPr>
          <w:smallCaps/>
          <w:spacing w:val="20"/>
          <w:sz w:val="32"/>
          <w:szCs w:val="32"/>
        </w:rPr>
        <w:t xml:space="preserve"> </w:t>
      </w:r>
      <w:r w:rsidR="00E6330B" w:rsidRPr="00E6330B">
        <w:rPr>
          <w:smallCaps/>
          <w:spacing w:val="20"/>
          <w:sz w:val="32"/>
          <w:szCs w:val="32"/>
        </w:rPr>
        <w:t>L</w:t>
      </w:r>
      <w:r w:rsidR="00121AE6">
        <w:rPr>
          <w:smallCaps/>
          <w:spacing w:val="20"/>
          <w:sz w:val="32"/>
          <w:szCs w:val="32"/>
        </w:rPr>
        <w:t>ecture</w:t>
      </w:r>
      <w:r w:rsidR="00D206BD">
        <w:rPr>
          <w:smallCaps/>
          <w:spacing w:val="20"/>
          <w:sz w:val="32"/>
          <w:szCs w:val="32"/>
        </w:rPr>
        <w:t xml:space="preserve"> : </w:t>
      </w:r>
      <w:r w:rsidR="002D0B7C" w:rsidRPr="00884043">
        <w:rPr>
          <w:sz w:val="32"/>
          <w:szCs w:val="32"/>
        </w:rPr>
        <w:t>le</w:t>
      </w:r>
      <w:r w:rsidR="00D206BD">
        <w:rPr>
          <w:sz w:val="32"/>
          <w:szCs w:val="32"/>
        </w:rPr>
        <w:t>cture de la lettre aux Hébreux</w:t>
      </w:r>
      <w:r w:rsidR="002D0B7C" w:rsidRPr="00884043">
        <w:rPr>
          <w:sz w:val="32"/>
          <w:szCs w:val="32"/>
        </w:rPr>
        <w:t xml:space="preserve"> </w:t>
      </w:r>
      <w:r w:rsidR="003E0BAC" w:rsidRPr="00E6330B">
        <w:rPr>
          <w:sz w:val="32"/>
          <w:szCs w:val="32"/>
        </w:rPr>
        <w:t>(</w:t>
      </w:r>
      <w:r w:rsidR="00D206BD">
        <w:rPr>
          <w:sz w:val="32"/>
          <w:szCs w:val="32"/>
        </w:rPr>
        <w:t>1</w:t>
      </w:r>
      <w:r w:rsidR="003E0BAC" w:rsidRPr="00E6330B">
        <w:rPr>
          <w:sz w:val="32"/>
          <w:szCs w:val="32"/>
        </w:rPr>
        <w:t xml:space="preserve">, </w:t>
      </w:r>
      <w:r w:rsidR="00D206BD">
        <w:rPr>
          <w:sz w:val="32"/>
          <w:szCs w:val="32"/>
        </w:rPr>
        <w:t>1</w:t>
      </w:r>
      <w:r w:rsidR="003E0BAC" w:rsidRPr="00E6330B">
        <w:rPr>
          <w:sz w:val="32"/>
          <w:szCs w:val="32"/>
        </w:rPr>
        <w:t>-</w:t>
      </w:r>
      <w:r w:rsidR="00D206BD">
        <w:rPr>
          <w:sz w:val="32"/>
          <w:szCs w:val="32"/>
        </w:rPr>
        <w:t>6</w:t>
      </w:r>
      <w:r w:rsidR="003E0BAC" w:rsidRPr="00E6330B">
        <w:rPr>
          <w:sz w:val="32"/>
          <w:szCs w:val="32"/>
        </w:rPr>
        <w:t>)</w:t>
      </w:r>
    </w:p>
    <w:p w14:paraId="18EA2CFE" w14:textId="75500D11" w:rsidR="00E6330B" w:rsidRPr="00884043" w:rsidRDefault="00E6330B" w:rsidP="00975408">
      <w:pPr>
        <w:keepNext/>
        <w:spacing w:before="200" w:after="0"/>
        <w:rPr>
          <w:i/>
          <w:sz w:val="32"/>
          <w:szCs w:val="32"/>
        </w:rPr>
      </w:pPr>
      <w:r w:rsidRPr="00E6330B">
        <w:rPr>
          <w:i/>
          <w:sz w:val="32"/>
          <w:szCs w:val="32"/>
        </w:rPr>
        <w:t xml:space="preserve">« Dieu nous a </w:t>
      </w:r>
      <w:r w:rsidR="00D206BD">
        <w:rPr>
          <w:i/>
          <w:sz w:val="32"/>
          <w:szCs w:val="32"/>
        </w:rPr>
        <w:t>parlé par son Fils</w:t>
      </w:r>
      <w:r w:rsidRPr="00E6330B">
        <w:rPr>
          <w:i/>
          <w:sz w:val="32"/>
          <w:szCs w:val="32"/>
        </w:rPr>
        <w:t xml:space="preserve"> » </w:t>
      </w:r>
    </w:p>
    <w:p w14:paraId="4DC35A7F" w14:textId="77777777" w:rsidR="006F27D9" w:rsidRPr="00D206BD" w:rsidRDefault="006F27D9" w:rsidP="003F09E6">
      <w:pPr>
        <w:spacing w:before="200" w:after="200"/>
        <w:ind w:left="-426"/>
        <w:rPr>
          <w:smallCaps/>
          <w:spacing w:val="20"/>
          <w:sz w:val="14"/>
          <w:szCs w:val="32"/>
        </w:rPr>
      </w:pPr>
    </w:p>
    <w:p w14:paraId="4CC2AFB9" w14:textId="76FC728C" w:rsidR="00B5349B" w:rsidRDefault="003F09E6" w:rsidP="003F09E6">
      <w:pPr>
        <w:spacing w:before="200" w:after="200"/>
        <w:ind w:left="-426"/>
        <w:rPr>
          <w:smallCaps/>
          <w:spacing w:val="20"/>
          <w:sz w:val="32"/>
          <w:szCs w:val="32"/>
        </w:rPr>
      </w:pPr>
      <w:r w:rsidRPr="00884043">
        <w:rPr>
          <w:smallCaps/>
          <w:spacing w:val="20"/>
          <w:sz w:val="32"/>
          <w:szCs w:val="32"/>
        </w:rPr>
        <w:t>Acclamation et Évangile :</w:t>
      </w:r>
    </w:p>
    <w:p w14:paraId="55442983" w14:textId="1BFFDEB6" w:rsidR="00DE2597" w:rsidRPr="00DE2597" w:rsidRDefault="00D77FCC" w:rsidP="00DE2597">
      <w:pPr>
        <w:ind w:left="-426" w:right="-1"/>
        <w:rPr>
          <w:b/>
          <w:color w:val="000000" w:themeColor="text1"/>
          <w:sz w:val="32"/>
          <w:szCs w:val="32"/>
        </w:rPr>
      </w:pPr>
      <w:r w:rsidRPr="001A7FE6">
        <w:rPr>
          <w:b/>
          <w:smallCaps/>
          <w:szCs w:val="28"/>
        </w:rPr>
        <w:t>R/</w:t>
      </w:r>
      <w:r w:rsidRPr="001A7FE6">
        <w:rPr>
          <w:smallCaps/>
          <w:szCs w:val="28"/>
        </w:rPr>
        <w:t xml:space="preserve"> </w:t>
      </w:r>
      <w:r w:rsidR="00DE2597" w:rsidRPr="00DE2597">
        <w:rPr>
          <w:b/>
          <w:bCs/>
          <w:color w:val="000000" w:themeColor="text1"/>
          <w:sz w:val="32"/>
          <w:szCs w:val="32"/>
        </w:rPr>
        <w:t xml:space="preserve">Alléluia, alléluia </w:t>
      </w:r>
      <w:r w:rsidR="00DE2597" w:rsidRPr="00DE2597">
        <w:rPr>
          <w:b/>
          <w:bCs/>
          <w:sz w:val="32"/>
          <w:szCs w:val="32"/>
        </w:rPr>
        <w:t xml:space="preserve">! </w:t>
      </w:r>
      <w:r w:rsidR="00DE2597" w:rsidRPr="00DE2597">
        <w:rPr>
          <w:i/>
          <w:color w:val="333333"/>
          <w:sz w:val="32"/>
          <w:szCs w:val="32"/>
        </w:rPr>
        <w:t>« </w:t>
      </w:r>
      <w:r w:rsidR="00DE2597">
        <w:rPr>
          <w:i/>
          <w:color w:val="333333"/>
          <w:sz w:val="32"/>
          <w:szCs w:val="32"/>
        </w:rPr>
        <w:t xml:space="preserve">Aujourd’hui la lumière a brillé sur la terre. Peuples de l’univers, entrez dans la clarté de Dieu. Venez tous adorer le Seigneur. </w:t>
      </w:r>
      <w:r w:rsidR="00DE2597" w:rsidRPr="00DE2597">
        <w:rPr>
          <w:color w:val="000000" w:themeColor="text1"/>
          <w:sz w:val="32"/>
          <w:szCs w:val="32"/>
        </w:rPr>
        <w:t xml:space="preserve"> </w:t>
      </w:r>
      <w:r w:rsidR="00DE2597" w:rsidRPr="00DE2597">
        <w:rPr>
          <w:b/>
          <w:color w:val="000000" w:themeColor="text1"/>
          <w:sz w:val="32"/>
          <w:szCs w:val="32"/>
        </w:rPr>
        <w:t>Alléluia !</w:t>
      </w:r>
    </w:p>
    <w:p w14:paraId="46EB5C61" w14:textId="68EC88AC" w:rsidR="00592590" w:rsidRPr="00592590" w:rsidRDefault="00592590" w:rsidP="00D77FCC">
      <w:pPr>
        <w:spacing w:before="200" w:after="200"/>
        <w:rPr>
          <w:b/>
          <w:sz w:val="6"/>
          <w:szCs w:val="32"/>
        </w:rPr>
      </w:pPr>
    </w:p>
    <w:p w14:paraId="1E29A07F" w14:textId="0D576765" w:rsidR="00091373" w:rsidRPr="00E6330B" w:rsidRDefault="00091373" w:rsidP="00226939">
      <w:pPr>
        <w:keepNext/>
        <w:spacing w:before="200" w:after="200"/>
        <w:rPr>
          <w:sz w:val="32"/>
          <w:szCs w:val="32"/>
        </w:rPr>
      </w:pPr>
      <w:r w:rsidRPr="00E6330B">
        <w:rPr>
          <w:sz w:val="32"/>
          <w:szCs w:val="32"/>
        </w:rPr>
        <w:t>É</w:t>
      </w:r>
      <w:r w:rsidR="00D074E1" w:rsidRPr="00884043">
        <w:rPr>
          <w:sz w:val="32"/>
          <w:szCs w:val="32"/>
        </w:rPr>
        <w:t xml:space="preserve">vangile </w:t>
      </w:r>
      <w:r w:rsidRPr="00884043">
        <w:rPr>
          <w:sz w:val="32"/>
          <w:szCs w:val="32"/>
        </w:rPr>
        <w:t xml:space="preserve">selon saint </w:t>
      </w:r>
      <w:r w:rsidR="004B7461">
        <w:rPr>
          <w:sz w:val="32"/>
          <w:szCs w:val="32"/>
        </w:rPr>
        <w:t>Jean</w:t>
      </w:r>
      <w:r w:rsidRPr="00884043">
        <w:rPr>
          <w:sz w:val="32"/>
          <w:szCs w:val="32"/>
        </w:rPr>
        <w:t xml:space="preserve"> </w:t>
      </w:r>
      <w:r w:rsidRPr="00E6330B">
        <w:rPr>
          <w:sz w:val="32"/>
          <w:szCs w:val="32"/>
        </w:rPr>
        <w:t>(</w:t>
      </w:r>
      <w:r w:rsidR="004B7461">
        <w:rPr>
          <w:sz w:val="32"/>
          <w:szCs w:val="32"/>
        </w:rPr>
        <w:t>1</w:t>
      </w:r>
      <w:r w:rsidRPr="00E6330B">
        <w:rPr>
          <w:sz w:val="32"/>
          <w:szCs w:val="32"/>
        </w:rPr>
        <w:t xml:space="preserve">, </w:t>
      </w:r>
      <w:r w:rsidR="004B7461">
        <w:rPr>
          <w:sz w:val="32"/>
          <w:szCs w:val="32"/>
        </w:rPr>
        <w:t>1</w:t>
      </w:r>
      <w:r w:rsidRPr="00E6330B">
        <w:rPr>
          <w:sz w:val="32"/>
          <w:szCs w:val="32"/>
        </w:rPr>
        <w:t>-</w:t>
      </w:r>
      <w:r w:rsidR="004B7461">
        <w:rPr>
          <w:sz w:val="32"/>
          <w:szCs w:val="32"/>
        </w:rPr>
        <w:t>18</w:t>
      </w:r>
      <w:r w:rsidRPr="00E6330B">
        <w:rPr>
          <w:sz w:val="32"/>
          <w:szCs w:val="32"/>
        </w:rPr>
        <w:t>)</w:t>
      </w:r>
    </w:p>
    <w:p w14:paraId="22D468AC" w14:textId="77777777" w:rsidR="00D77FCC" w:rsidRDefault="00E6330B" w:rsidP="00490627">
      <w:pPr>
        <w:keepNext/>
        <w:spacing w:before="200" w:after="200"/>
        <w:rPr>
          <w:i/>
          <w:sz w:val="32"/>
          <w:szCs w:val="32"/>
        </w:rPr>
      </w:pPr>
      <w:r w:rsidRPr="00E6330B">
        <w:rPr>
          <w:i/>
          <w:sz w:val="32"/>
          <w:szCs w:val="32"/>
        </w:rPr>
        <w:t xml:space="preserve">« </w:t>
      </w:r>
      <w:r w:rsidR="004B7461">
        <w:rPr>
          <w:i/>
          <w:sz w:val="32"/>
          <w:szCs w:val="32"/>
        </w:rPr>
        <w:t>Le Verbe s’est fait chair, il a habité parmi nous.</w:t>
      </w:r>
      <w:r w:rsidRPr="00E6330B">
        <w:rPr>
          <w:i/>
          <w:sz w:val="32"/>
          <w:szCs w:val="32"/>
        </w:rPr>
        <w:t xml:space="preserve"> »</w:t>
      </w:r>
    </w:p>
    <w:p w14:paraId="4F02336B" w14:textId="082C99BA" w:rsidR="00D77FCC" w:rsidRPr="007D389F" w:rsidRDefault="00D77FCC" w:rsidP="005C71C4">
      <w:pPr>
        <w:pStyle w:val="NormalWeb"/>
        <w:spacing w:before="0" w:beforeAutospacing="0" w:after="150" w:afterAutospacing="0"/>
        <w:jc w:val="both"/>
        <w:rPr>
          <w:rFonts w:ascii="Garamond" w:hAnsi="Garamond" w:cs="Arial"/>
          <w:b/>
          <w:i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Au commencement était le Verbe, et le Verbe était auprès de Dieu, et le Verbe était Dieu.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>  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Il était au commencement auprès de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lastRenderedPageBreak/>
        <w:t>Dieu.  C’est par lui que tout est venu à l’existence,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et rien de ce qui s’est fait ne s’est fait sans lui. En lui était la vie, et la vie était la lumière des hommes ;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 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la lumière brille dans les ténèbres, et les ténèbres ne l’ont pas arrêtée.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Il y eut un homme envoyé par Dieu ;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son nom était Jean.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Il est venu comme témoin,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pour rendre témoignage à la Lumière,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afin que tous croient par lui.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 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Cet homme n’était pas la Lumière,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mais il était là pour rendre témoignage à la Lumière.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 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Le Verbe était la vraie Lumière,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qui éclaire tout homme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en venant dans le monde.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  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Il était dans le monde,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et le monde était venu par lui à l’existence,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mais le monde ne l’a pas reconnu.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Il est venu chez lui,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et les siens ne l’ont pas reçu.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> 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Mais à tous ceux qui l’ont reçu,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il a donné de pouvoir devenir enfants de Dieu,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eux qui croient en son nom.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 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Ils ne sont pas nés du sang,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ni d’une volonté charnelle,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ni d’une volonté d’homme :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ils sont nés de Dieu.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 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Et le Verbe s’est fait chair,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il a habité parmi nous,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et nous avons vu sa gloire,</w:t>
      </w:r>
      <w:r w:rsid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la gloire qu’il tient de son Père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comme Fils unique,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plein de grâce et de vérité.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Jean le Baptiste lui rend témoignage en proclamant :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« C’est de lui que j’ai dit :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Celui qui vient derrière moi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est passé devant moi,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car avant moi il était. »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Tous, nous avons eu part à sa plénitude,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nous avons reçu grâce après grâce ;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> 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car la Loi fut donnée par Moïse,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la grâce et la vérité sont venues par Jésus Christ.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Dieu, personne ne l’a jamais vu ;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le Fils unique, lui qui est Dieu,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lui qui est dans le sein du Père,</w:t>
      </w:r>
      <w:r w:rsidR="005C71C4" w:rsidRPr="007D389F">
        <w:rPr>
          <w:rFonts w:ascii="Garamond" w:hAnsi="Garamond" w:cs="Arial"/>
          <w:b/>
          <w:i/>
          <w:color w:val="333333"/>
          <w:sz w:val="32"/>
          <w:szCs w:val="32"/>
        </w:rPr>
        <w:t xml:space="preserve"> </w:t>
      </w:r>
      <w:r w:rsidRPr="007D389F">
        <w:rPr>
          <w:rFonts w:ascii="Garamond" w:hAnsi="Garamond" w:cs="Arial"/>
          <w:b/>
          <w:i/>
          <w:color w:val="333333"/>
          <w:sz w:val="32"/>
          <w:szCs w:val="32"/>
        </w:rPr>
        <w:t>c’est lui qui l’a fait connaître.</w:t>
      </w:r>
    </w:p>
    <w:p w14:paraId="0273FB7E" w14:textId="77777777" w:rsidR="005C71C4" w:rsidRPr="004901B6" w:rsidRDefault="005C71C4" w:rsidP="005C71C4">
      <w:pPr>
        <w:keepNext/>
        <w:spacing w:before="200" w:after="200"/>
        <w:jc w:val="both"/>
        <w:rPr>
          <w:b/>
          <w:smallCaps/>
          <w:spacing w:val="20"/>
          <w:sz w:val="2"/>
          <w:szCs w:val="32"/>
        </w:rPr>
      </w:pPr>
    </w:p>
    <w:p w14:paraId="5094D2F1" w14:textId="572D830C" w:rsidR="00975408" w:rsidRDefault="009550F5" w:rsidP="000B0F15">
      <w:pPr>
        <w:keepNext/>
        <w:spacing w:before="200" w:after="200"/>
        <w:jc w:val="both"/>
        <w:rPr>
          <w:b/>
          <w:sz w:val="32"/>
          <w:szCs w:val="32"/>
        </w:rPr>
      </w:pPr>
      <w:r w:rsidRPr="00884043">
        <w:rPr>
          <w:smallCaps/>
          <w:spacing w:val="20"/>
          <w:sz w:val="32"/>
          <w:szCs w:val="32"/>
        </w:rPr>
        <w:t>Prière universelle</w:t>
      </w:r>
      <w:r w:rsidR="00ED361A">
        <w:rPr>
          <w:smallCaps/>
          <w:spacing w:val="20"/>
          <w:sz w:val="32"/>
          <w:szCs w:val="32"/>
        </w:rPr>
        <w:t> :</w:t>
      </w:r>
      <w:r w:rsidR="000B0F15">
        <w:rPr>
          <w:smallCaps/>
          <w:spacing w:val="20"/>
          <w:sz w:val="32"/>
          <w:szCs w:val="32"/>
        </w:rPr>
        <w:t xml:space="preserve"> </w:t>
      </w:r>
      <w:r w:rsidR="005C71C4">
        <w:rPr>
          <w:b/>
          <w:sz w:val="32"/>
          <w:szCs w:val="32"/>
        </w:rPr>
        <w:t>Jésus Emmanuel, exauce-nous !</w:t>
      </w:r>
    </w:p>
    <w:p w14:paraId="12B767E6" w14:textId="77777777" w:rsidR="00975408" w:rsidRPr="00975408" w:rsidRDefault="00975408" w:rsidP="00975408">
      <w:pPr>
        <w:rPr>
          <w:b/>
          <w:sz w:val="2"/>
          <w:szCs w:val="32"/>
        </w:rPr>
      </w:pPr>
    </w:p>
    <w:p w14:paraId="1921A571" w14:textId="77777777" w:rsidR="008605D0" w:rsidRDefault="00ED361A" w:rsidP="008605D0">
      <w:pPr>
        <w:rPr>
          <w:smallCaps/>
          <w:spacing w:val="20"/>
          <w:sz w:val="32"/>
          <w:szCs w:val="32"/>
        </w:rPr>
      </w:pPr>
      <w:r>
        <w:rPr>
          <w:smallCaps/>
          <w:spacing w:val="20"/>
          <w:sz w:val="32"/>
          <w:szCs w:val="32"/>
        </w:rPr>
        <w:t>offertoire :</w:t>
      </w:r>
    </w:p>
    <w:p w14:paraId="6AAC8BE2" w14:textId="0C9620E5" w:rsidR="00DE2597" w:rsidRDefault="00DE2597" w:rsidP="008605D0">
      <w:pPr>
        <w:rPr>
          <w:sz w:val="32"/>
          <w:szCs w:val="32"/>
        </w:rPr>
      </w:pPr>
      <w:r>
        <w:rPr>
          <w:sz w:val="32"/>
          <w:szCs w:val="32"/>
        </w:rPr>
        <w:t xml:space="preserve">Et </w:t>
      </w:r>
      <w:proofErr w:type="spellStart"/>
      <w:r>
        <w:rPr>
          <w:sz w:val="32"/>
          <w:szCs w:val="32"/>
        </w:rPr>
        <w:t>incarnatus</w:t>
      </w:r>
      <w:proofErr w:type="spellEnd"/>
      <w:r>
        <w:rPr>
          <w:sz w:val="32"/>
          <w:szCs w:val="32"/>
        </w:rPr>
        <w:t xml:space="preserve"> est, de </w:t>
      </w:r>
      <w:proofErr w:type="spellStart"/>
      <w:r>
        <w:rPr>
          <w:sz w:val="32"/>
          <w:szCs w:val="32"/>
        </w:rPr>
        <w:t>spiritu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Sancto</w:t>
      </w:r>
      <w:proofErr w:type="spellEnd"/>
      <w:r>
        <w:rPr>
          <w:sz w:val="32"/>
          <w:szCs w:val="32"/>
        </w:rPr>
        <w:t xml:space="preserve">, ex Maria </w:t>
      </w:r>
      <w:proofErr w:type="spellStart"/>
      <w:r>
        <w:rPr>
          <w:sz w:val="32"/>
          <w:szCs w:val="32"/>
        </w:rPr>
        <w:t>Virgine</w:t>
      </w:r>
      <w:proofErr w:type="spellEnd"/>
      <w:r>
        <w:rPr>
          <w:sz w:val="32"/>
          <w:szCs w:val="32"/>
        </w:rPr>
        <w:t xml:space="preserve"> et homo </w:t>
      </w:r>
      <w:proofErr w:type="spellStart"/>
      <w:r>
        <w:rPr>
          <w:sz w:val="32"/>
          <w:szCs w:val="32"/>
        </w:rPr>
        <w:t>factu</w:t>
      </w:r>
      <w:proofErr w:type="spellEnd"/>
      <w:r>
        <w:rPr>
          <w:sz w:val="32"/>
          <w:szCs w:val="32"/>
        </w:rPr>
        <w:t xml:space="preserve"> est.</w:t>
      </w:r>
    </w:p>
    <w:p w14:paraId="4B64EC18" w14:textId="3D7B16B2" w:rsidR="00ED361A" w:rsidRDefault="00DE2597" w:rsidP="004901B6">
      <w:pPr>
        <w:keepNext/>
        <w:spacing w:after="0"/>
        <w:jc w:val="both"/>
        <w:rPr>
          <w:i/>
          <w:sz w:val="32"/>
          <w:szCs w:val="32"/>
        </w:rPr>
      </w:pPr>
      <w:r w:rsidRPr="00DE2597">
        <w:rPr>
          <w:i/>
          <w:sz w:val="32"/>
          <w:szCs w:val="32"/>
        </w:rPr>
        <w:t>Par l’Esprit Saint, il a pris chair de la Vierge Marie et s’est fait homme.</w:t>
      </w:r>
    </w:p>
    <w:p w14:paraId="36228B19" w14:textId="77777777" w:rsidR="004901B6" w:rsidRPr="004901B6" w:rsidRDefault="004901B6" w:rsidP="004901B6">
      <w:pPr>
        <w:keepNext/>
        <w:spacing w:after="0"/>
        <w:jc w:val="both"/>
        <w:rPr>
          <w:b/>
          <w:sz w:val="6"/>
          <w:szCs w:val="32"/>
        </w:rPr>
      </w:pPr>
    </w:p>
    <w:p w14:paraId="663F0F27" w14:textId="77777777" w:rsidR="004901B6" w:rsidRPr="004901B6" w:rsidRDefault="004901B6" w:rsidP="009A540D">
      <w:pPr>
        <w:keepNext/>
        <w:ind w:left="-284"/>
        <w:rPr>
          <w:smallCaps/>
          <w:sz w:val="6"/>
          <w:szCs w:val="32"/>
        </w:rPr>
      </w:pPr>
    </w:p>
    <w:p w14:paraId="0330EA83" w14:textId="44B7BA05" w:rsidR="00FD7402" w:rsidRPr="00884043" w:rsidRDefault="004D26C3" w:rsidP="009A540D">
      <w:pPr>
        <w:keepNext/>
        <w:ind w:left="-284"/>
        <w:rPr>
          <w:sz w:val="32"/>
          <w:szCs w:val="32"/>
        </w:rPr>
      </w:pPr>
      <w:r>
        <w:rPr>
          <w:smallCaps/>
          <w:sz w:val="32"/>
          <w:szCs w:val="32"/>
        </w:rPr>
        <w:t xml:space="preserve">    </w:t>
      </w:r>
      <w:r w:rsidR="00E44F04" w:rsidRPr="00E44F04">
        <w:rPr>
          <w:smallCaps/>
          <w:sz w:val="32"/>
          <w:szCs w:val="32"/>
        </w:rPr>
        <w:t>C</w:t>
      </w:r>
      <w:r w:rsidR="00FD7402" w:rsidRPr="00E44F04">
        <w:rPr>
          <w:smallCaps/>
          <w:sz w:val="32"/>
          <w:szCs w:val="32"/>
        </w:rPr>
        <w:t>ommunion</w:t>
      </w:r>
      <w:r w:rsidR="00851D2C" w:rsidRPr="00E44F04">
        <w:rPr>
          <w:smallCaps/>
          <w:sz w:val="32"/>
          <w:szCs w:val="32"/>
        </w:rPr>
        <w:t> </w:t>
      </w:r>
      <w:r w:rsidR="00851D2C" w:rsidRPr="00884043">
        <w:rPr>
          <w:sz w:val="32"/>
          <w:szCs w:val="32"/>
        </w:rPr>
        <w:t>:</w:t>
      </w:r>
      <w:r w:rsidR="002C548B" w:rsidRPr="00884043">
        <w:rPr>
          <w:sz w:val="32"/>
          <w:szCs w:val="32"/>
        </w:rPr>
        <w:t xml:space="preserve"> </w:t>
      </w:r>
      <w:r w:rsidR="002C548B" w:rsidRPr="00884043">
        <w:rPr>
          <w:smallCaps/>
          <w:sz w:val="32"/>
          <w:szCs w:val="32"/>
        </w:rPr>
        <w:t>Aujourd’hui dans notre monde</w:t>
      </w:r>
    </w:p>
    <w:p w14:paraId="65BB3B99" w14:textId="77777777" w:rsidR="004901B6" w:rsidRDefault="002C548B" w:rsidP="004901B6">
      <w:pPr>
        <w:keepNext/>
        <w:spacing w:after="0"/>
        <w:ind w:left="284"/>
        <w:rPr>
          <w:sz w:val="32"/>
          <w:szCs w:val="32"/>
        </w:rPr>
      </w:pPr>
      <w:r w:rsidRPr="00884043">
        <w:rPr>
          <w:sz w:val="32"/>
          <w:szCs w:val="32"/>
        </w:rPr>
        <w:t>Aujourd’hui dans notre monde</w:t>
      </w:r>
      <w:r w:rsidR="00D449CA" w:rsidRPr="00884043">
        <w:rPr>
          <w:sz w:val="32"/>
          <w:szCs w:val="32"/>
        </w:rPr>
        <w:t xml:space="preserve"> le verbe est né</w:t>
      </w:r>
      <w:r w:rsidR="00D449CA" w:rsidRPr="00884043">
        <w:rPr>
          <w:sz w:val="32"/>
          <w:szCs w:val="32"/>
        </w:rPr>
        <w:br/>
        <w:t>pour parler du Père aux hommes qu’il a tant aimés,</w:t>
      </w:r>
    </w:p>
    <w:p w14:paraId="0330EA84" w14:textId="5AEA464E" w:rsidR="002C548B" w:rsidRDefault="00D449CA" w:rsidP="009A540D">
      <w:pPr>
        <w:keepNext/>
        <w:ind w:left="284"/>
        <w:rPr>
          <w:b/>
          <w:sz w:val="32"/>
          <w:szCs w:val="32"/>
        </w:rPr>
      </w:pPr>
      <w:r w:rsidRPr="00884043">
        <w:rPr>
          <w:sz w:val="32"/>
          <w:szCs w:val="32"/>
        </w:rPr>
        <w:t>et le ciel nous apprend le grand mystère </w:t>
      </w:r>
      <w:proofErr w:type="gramStart"/>
      <w:r w:rsidRPr="00884043">
        <w:rPr>
          <w:sz w:val="32"/>
          <w:szCs w:val="32"/>
        </w:rPr>
        <w:t>:</w:t>
      </w:r>
      <w:proofErr w:type="gramEnd"/>
      <w:r w:rsidRPr="00884043">
        <w:rPr>
          <w:sz w:val="32"/>
          <w:szCs w:val="32"/>
        </w:rPr>
        <w:br/>
      </w:r>
      <w:r w:rsidRPr="00884043">
        <w:rPr>
          <w:b/>
          <w:sz w:val="32"/>
          <w:szCs w:val="32"/>
        </w:rPr>
        <w:t>Gloire à Dieu et paix sur terre, alléluia.</w:t>
      </w:r>
    </w:p>
    <w:p w14:paraId="11748681" w14:textId="77777777" w:rsidR="00975408" w:rsidRPr="000B0F15" w:rsidRDefault="00975408" w:rsidP="009A540D">
      <w:pPr>
        <w:keepNext/>
        <w:ind w:left="284"/>
        <w:rPr>
          <w:b/>
          <w:sz w:val="2"/>
          <w:szCs w:val="32"/>
        </w:rPr>
      </w:pPr>
    </w:p>
    <w:p w14:paraId="0330EA85" w14:textId="4E976AC4" w:rsidR="00D449CA" w:rsidRDefault="00D449CA" w:rsidP="00F03D53">
      <w:pPr>
        <w:ind w:left="284"/>
        <w:rPr>
          <w:b/>
          <w:sz w:val="32"/>
          <w:szCs w:val="32"/>
        </w:rPr>
      </w:pPr>
      <w:r w:rsidRPr="00884043">
        <w:rPr>
          <w:sz w:val="32"/>
          <w:szCs w:val="32"/>
        </w:rPr>
        <w:t>Aujourd’hui dans nos ténèbres, le Christ a lui</w:t>
      </w:r>
      <w:r w:rsidRPr="00884043">
        <w:rPr>
          <w:sz w:val="32"/>
          <w:szCs w:val="32"/>
        </w:rPr>
        <w:br/>
        <w:t>pour ouvrir les yeux des hommes qui vont dans la nuit.</w:t>
      </w:r>
      <w:r w:rsidRPr="00884043">
        <w:rPr>
          <w:sz w:val="32"/>
          <w:szCs w:val="32"/>
        </w:rPr>
        <w:br/>
        <w:t>L’univers</w:t>
      </w:r>
      <w:r w:rsidR="00CF0491" w:rsidRPr="00884043">
        <w:rPr>
          <w:sz w:val="32"/>
          <w:szCs w:val="32"/>
        </w:rPr>
        <w:t xml:space="preserve"> est baigné de sa lumière</w:t>
      </w:r>
      <w:r w:rsidR="00CF0491" w:rsidRPr="00884043">
        <w:rPr>
          <w:sz w:val="32"/>
          <w:szCs w:val="32"/>
        </w:rPr>
        <w:br/>
      </w:r>
      <w:r w:rsidR="00CF0491" w:rsidRPr="00884043">
        <w:rPr>
          <w:b/>
          <w:sz w:val="32"/>
          <w:szCs w:val="32"/>
        </w:rPr>
        <w:t>Gloire à Dieu et paix sur terre, alléluia.</w:t>
      </w:r>
    </w:p>
    <w:p w14:paraId="0330EA86" w14:textId="77777777" w:rsidR="00751075" w:rsidRPr="00884043" w:rsidRDefault="00CF0491" w:rsidP="00501256">
      <w:pPr>
        <w:ind w:left="284"/>
        <w:rPr>
          <w:b/>
          <w:sz w:val="32"/>
          <w:szCs w:val="32"/>
        </w:rPr>
      </w:pPr>
      <w:r w:rsidRPr="00884043">
        <w:rPr>
          <w:sz w:val="32"/>
          <w:szCs w:val="32"/>
        </w:rPr>
        <w:lastRenderedPageBreak/>
        <w:t>Aujourd’hui, dans notre chair est entré Jésus</w:t>
      </w:r>
      <w:r w:rsidRPr="00884043">
        <w:rPr>
          <w:sz w:val="32"/>
          <w:szCs w:val="32"/>
        </w:rPr>
        <w:br/>
        <w:t>pour unir en lui les hommes qui l’ont attendu</w:t>
      </w:r>
      <w:proofErr w:type="gramStart"/>
      <w:r w:rsidRPr="00884043">
        <w:rPr>
          <w:sz w:val="32"/>
          <w:szCs w:val="32"/>
        </w:rPr>
        <w:t>,</w:t>
      </w:r>
      <w:proofErr w:type="gramEnd"/>
      <w:r w:rsidRPr="00884043">
        <w:rPr>
          <w:sz w:val="32"/>
          <w:szCs w:val="32"/>
        </w:rPr>
        <w:br/>
        <w:t>et Marie, à genoux, l’offre à son Père.</w:t>
      </w:r>
      <w:r w:rsidRPr="00884043">
        <w:rPr>
          <w:sz w:val="32"/>
          <w:szCs w:val="32"/>
        </w:rPr>
        <w:br/>
      </w:r>
      <w:r w:rsidRPr="00884043">
        <w:rPr>
          <w:b/>
          <w:sz w:val="32"/>
          <w:szCs w:val="32"/>
        </w:rPr>
        <w:t>Gloire à Dieu et paix sur terre, alléluia</w:t>
      </w:r>
    </w:p>
    <w:p w14:paraId="0330EA87" w14:textId="77777777" w:rsidR="003322CA" w:rsidRPr="00884043" w:rsidRDefault="003322CA" w:rsidP="00501256">
      <w:pPr>
        <w:ind w:left="284"/>
        <w:rPr>
          <w:sz w:val="32"/>
          <w:szCs w:val="32"/>
        </w:rPr>
      </w:pPr>
    </w:p>
    <w:p w14:paraId="0330EA88" w14:textId="3B84A5EB" w:rsidR="00EA798A" w:rsidRDefault="00214DD3" w:rsidP="00501256">
      <w:pPr>
        <w:spacing w:before="200" w:after="200"/>
        <w:ind w:left="-284"/>
        <w:rPr>
          <w:smallCaps/>
          <w:sz w:val="32"/>
          <w:szCs w:val="32"/>
        </w:rPr>
      </w:pPr>
      <w:r>
        <w:rPr>
          <w:sz w:val="32"/>
          <w:szCs w:val="32"/>
        </w:rPr>
        <w:t>ENVOI</w:t>
      </w:r>
      <w:r w:rsidR="00851D2C" w:rsidRPr="00884043">
        <w:rPr>
          <w:sz w:val="32"/>
          <w:szCs w:val="32"/>
        </w:rPr>
        <w:t> </w:t>
      </w:r>
      <w:r w:rsidR="00CF0491" w:rsidRPr="00884043">
        <w:rPr>
          <w:sz w:val="32"/>
          <w:szCs w:val="32"/>
        </w:rPr>
        <w:t xml:space="preserve">: </w:t>
      </w:r>
      <w:r w:rsidR="00833117">
        <w:rPr>
          <w:smallCaps/>
          <w:sz w:val="32"/>
          <w:szCs w:val="32"/>
        </w:rPr>
        <w:t>les anges dans nos campagnes</w:t>
      </w:r>
    </w:p>
    <w:p w14:paraId="3EE70528" w14:textId="77777777" w:rsidR="00592590" w:rsidRPr="003A560B" w:rsidRDefault="00592590" w:rsidP="00592590">
      <w:pPr>
        <w:overflowPunct w:val="0"/>
        <w:autoSpaceDE w:val="0"/>
        <w:autoSpaceDN w:val="0"/>
        <w:adjustRightInd w:val="0"/>
        <w:spacing w:after="0"/>
        <w:ind w:left="283"/>
        <w:textAlignment w:val="baseline"/>
        <w:rPr>
          <w:sz w:val="32"/>
        </w:rPr>
      </w:pPr>
      <w:r w:rsidRPr="003A560B">
        <w:rPr>
          <w:sz w:val="32"/>
        </w:rPr>
        <w:t>Les Anges dans nos campagnes ont entonné l’hymne des Cieux.</w:t>
      </w:r>
    </w:p>
    <w:p w14:paraId="3FBDA71F" w14:textId="77777777" w:rsidR="00592590" w:rsidRPr="003A560B" w:rsidRDefault="00592590" w:rsidP="00592590">
      <w:pPr>
        <w:numPr>
          <w:ilvl w:val="12"/>
          <w:numId w:val="0"/>
        </w:numPr>
        <w:ind w:left="283" w:hanging="283"/>
        <w:rPr>
          <w:sz w:val="32"/>
        </w:rPr>
      </w:pPr>
      <w:r w:rsidRPr="003A560B">
        <w:rPr>
          <w:sz w:val="32"/>
        </w:rPr>
        <w:t xml:space="preserve">Et l’écho de nos montagnes redit ce chant mélodieux. </w:t>
      </w:r>
    </w:p>
    <w:p w14:paraId="69C13710" w14:textId="28447F94" w:rsidR="00592590" w:rsidRPr="002B037C" w:rsidRDefault="007D389F" w:rsidP="00592590">
      <w:pPr>
        <w:numPr>
          <w:ilvl w:val="12"/>
          <w:numId w:val="0"/>
        </w:numPr>
        <w:jc w:val="center"/>
        <w:rPr>
          <w:i/>
          <w:szCs w:val="28"/>
          <w:lang w:val="en-US"/>
        </w:rPr>
      </w:pPr>
      <w:r w:rsidRPr="002B037C">
        <w:rPr>
          <w:b/>
          <w:sz w:val="32"/>
          <w:szCs w:val="32"/>
          <w:lang w:val="en-US"/>
        </w:rPr>
        <w:t>Glo</w:t>
      </w:r>
      <w:r w:rsidRPr="002B037C">
        <w:rPr>
          <w:b/>
          <w:sz w:val="32"/>
          <w:szCs w:val="32"/>
          <w:lang w:val="en-US"/>
        </w:rPr>
        <w:t xml:space="preserve">ria in </w:t>
      </w:r>
      <w:proofErr w:type="spellStart"/>
      <w:r w:rsidRPr="002B037C">
        <w:rPr>
          <w:b/>
          <w:sz w:val="32"/>
          <w:szCs w:val="32"/>
          <w:lang w:val="en-US"/>
        </w:rPr>
        <w:t>excelsis</w:t>
      </w:r>
      <w:proofErr w:type="spellEnd"/>
      <w:r w:rsidRPr="002B037C">
        <w:rPr>
          <w:b/>
          <w:sz w:val="32"/>
          <w:szCs w:val="32"/>
          <w:lang w:val="en-US"/>
        </w:rPr>
        <w:t xml:space="preserve"> </w:t>
      </w:r>
      <w:proofErr w:type="spellStart"/>
      <w:r w:rsidRPr="002B037C">
        <w:rPr>
          <w:b/>
          <w:sz w:val="32"/>
          <w:szCs w:val="32"/>
          <w:lang w:val="en-US"/>
        </w:rPr>
        <w:t>Deo</w:t>
      </w:r>
      <w:proofErr w:type="spellEnd"/>
      <w:r w:rsidRPr="002B037C">
        <w:rPr>
          <w:b/>
          <w:sz w:val="32"/>
          <w:szCs w:val="32"/>
          <w:lang w:val="en-US"/>
        </w:rPr>
        <w:t xml:space="preserve"> </w:t>
      </w:r>
      <w:r w:rsidR="00592590" w:rsidRPr="002B037C">
        <w:rPr>
          <w:i/>
          <w:szCs w:val="28"/>
          <w:lang w:val="en-US"/>
        </w:rPr>
        <w:t>(</w:t>
      </w:r>
      <w:proofErr w:type="spellStart"/>
      <w:r w:rsidR="00592590" w:rsidRPr="002B037C">
        <w:rPr>
          <w:i/>
          <w:szCs w:val="28"/>
          <w:lang w:val="en-US"/>
        </w:rPr>
        <w:t>bis</w:t>
      </w:r>
      <w:proofErr w:type="spellEnd"/>
      <w:r w:rsidR="00592590" w:rsidRPr="002B037C">
        <w:rPr>
          <w:i/>
          <w:szCs w:val="28"/>
          <w:lang w:val="en-US"/>
        </w:rPr>
        <w:t>)</w:t>
      </w:r>
    </w:p>
    <w:p w14:paraId="346A42BF" w14:textId="77777777" w:rsidR="00592590" w:rsidRPr="003A560B" w:rsidRDefault="00592590" w:rsidP="00592590">
      <w:pPr>
        <w:overflowPunct w:val="0"/>
        <w:autoSpaceDE w:val="0"/>
        <w:autoSpaceDN w:val="0"/>
        <w:adjustRightInd w:val="0"/>
        <w:spacing w:after="0"/>
        <w:ind w:left="283"/>
        <w:textAlignment w:val="baseline"/>
        <w:rPr>
          <w:sz w:val="32"/>
        </w:rPr>
      </w:pPr>
      <w:r w:rsidRPr="003A560B">
        <w:rPr>
          <w:sz w:val="32"/>
        </w:rPr>
        <w:t xml:space="preserve">Ils annoncent la naissance du libérateur d’Israël, </w:t>
      </w:r>
    </w:p>
    <w:p w14:paraId="6B8F5C5F" w14:textId="77777777" w:rsidR="00592590" w:rsidRPr="003A560B" w:rsidRDefault="00592590" w:rsidP="00592590">
      <w:pPr>
        <w:numPr>
          <w:ilvl w:val="12"/>
          <w:numId w:val="0"/>
        </w:numPr>
        <w:ind w:left="283" w:hanging="283"/>
        <w:rPr>
          <w:sz w:val="32"/>
        </w:rPr>
      </w:pPr>
      <w:r w:rsidRPr="003A560B">
        <w:rPr>
          <w:sz w:val="32"/>
        </w:rPr>
        <w:t xml:space="preserve">Et pleins de reconnaissance, chantent en ce jour si solennel. </w:t>
      </w:r>
    </w:p>
    <w:p w14:paraId="75D7912F" w14:textId="77777777" w:rsidR="00592590" w:rsidRPr="003A560B" w:rsidRDefault="00592590" w:rsidP="00592590">
      <w:pPr>
        <w:overflowPunct w:val="0"/>
        <w:autoSpaceDE w:val="0"/>
        <w:autoSpaceDN w:val="0"/>
        <w:adjustRightInd w:val="0"/>
        <w:spacing w:after="0"/>
        <w:ind w:left="283"/>
        <w:textAlignment w:val="baseline"/>
        <w:rPr>
          <w:sz w:val="32"/>
        </w:rPr>
      </w:pPr>
      <w:r w:rsidRPr="003A560B">
        <w:rPr>
          <w:sz w:val="32"/>
        </w:rPr>
        <w:t xml:space="preserve">Cherchons tous l’heureux village qui l’a vu naître sous ses toits, </w:t>
      </w:r>
    </w:p>
    <w:p w14:paraId="69E9AED5" w14:textId="77777777" w:rsidR="00592590" w:rsidRPr="003A560B" w:rsidRDefault="00592590" w:rsidP="00592590">
      <w:pPr>
        <w:numPr>
          <w:ilvl w:val="12"/>
          <w:numId w:val="0"/>
        </w:numPr>
        <w:ind w:left="283" w:hanging="283"/>
        <w:rPr>
          <w:sz w:val="32"/>
        </w:rPr>
      </w:pPr>
      <w:r w:rsidRPr="003A560B">
        <w:rPr>
          <w:sz w:val="32"/>
        </w:rPr>
        <w:t>Offrons-lui le tendre hommage et de nos cœurs et de nos voix.</w:t>
      </w:r>
    </w:p>
    <w:p w14:paraId="44E51DD6" w14:textId="77777777" w:rsidR="00592590" w:rsidRPr="003A560B" w:rsidRDefault="00592590" w:rsidP="00592590">
      <w:pPr>
        <w:overflowPunct w:val="0"/>
        <w:autoSpaceDE w:val="0"/>
        <w:autoSpaceDN w:val="0"/>
        <w:adjustRightInd w:val="0"/>
        <w:spacing w:after="0"/>
        <w:ind w:left="283"/>
        <w:textAlignment w:val="baseline"/>
        <w:rPr>
          <w:sz w:val="32"/>
        </w:rPr>
      </w:pPr>
      <w:r w:rsidRPr="003A560B">
        <w:rPr>
          <w:sz w:val="32"/>
        </w:rPr>
        <w:t xml:space="preserve">Dans l’humilité profonde où vous paraissez à nos yeux, </w:t>
      </w:r>
    </w:p>
    <w:p w14:paraId="24B66945" w14:textId="77777777" w:rsidR="00592590" w:rsidRDefault="00592590" w:rsidP="00592590">
      <w:pPr>
        <w:numPr>
          <w:ilvl w:val="12"/>
          <w:numId w:val="0"/>
        </w:numPr>
        <w:ind w:left="283" w:hanging="283"/>
        <w:rPr>
          <w:sz w:val="32"/>
        </w:rPr>
      </w:pPr>
      <w:r w:rsidRPr="003A560B">
        <w:rPr>
          <w:sz w:val="32"/>
        </w:rPr>
        <w:t xml:space="preserve">Pour vous louer, Dieu du monde, nous redirons ce chant joyeux. </w:t>
      </w:r>
    </w:p>
    <w:p w14:paraId="0CD0C0DA" w14:textId="77777777" w:rsidR="00131DCE" w:rsidRDefault="00131DCE" w:rsidP="00592590">
      <w:pPr>
        <w:numPr>
          <w:ilvl w:val="12"/>
          <w:numId w:val="0"/>
        </w:numPr>
        <w:ind w:left="283" w:hanging="283"/>
        <w:rPr>
          <w:sz w:val="32"/>
        </w:rPr>
      </w:pPr>
    </w:p>
    <w:p w14:paraId="552E7388" w14:textId="77777777" w:rsidR="00846C33" w:rsidRDefault="00846C33" w:rsidP="00592590">
      <w:pPr>
        <w:numPr>
          <w:ilvl w:val="12"/>
          <w:numId w:val="0"/>
        </w:numPr>
        <w:ind w:left="283" w:hanging="283"/>
        <w:rPr>
          <w:sz w:val="32"/>
        </w:rPr>
      </w:pPr>
    </w:p>
    <w:p w14:paraId="44D0B1C3" w14:textId="77777777" w:rsidR="00DE2597" w:rsidRPr="00590ECC" w:rsidRDefault="00DE2597" w:rsidP="00592590">
      <w:pPr>
        <w:numPr>
          <w:ilvl w:val="12"/>
          <w:numId w:val="0"/>
        </w:numPr>
        <w:ind w:left="283" w:hanging="283"/>
        <w:rPr>
          <w:sz w:val="2"/>
        </w:rPr>
      </w:pPr>
    </w:p>
    <w:p w14:paraId="1A88C2A6" w14:textId="79E9FE87" w:rsidR="00592590" w:rsidRDefault="00131DCE" w:rsidP="00592590">
      <w:pPr>
        <w:spacing w:before="200" w:after="200"/>
        <w:ind w:left="-28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61A7CDF1" wp14:editId="347564A5">
            <wp:extent cx="3888546" cy="2681555"/>
            <wp:effectExtent l="0" t="0" r="0" b="5080"/>
            <wp:docPr id="3" name="Image 3" descr="C:\Users\Public\Documents\Anne Goudot\St JOSEPH\2022\trompette-d-ange-de-noel-19748-66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Anne Goudot\St JOSEPH\2022\trompette-d-ange-de-noel-19748-660x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545" cy="26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1179014" wp14:editId="5389FE75">
                <wp:extent cx="307975" cy="307975"/>
                <wp:effectExtent l="0" t="0" r="0" b="0"/>
                <wp:docPr id="2" name="Rectangle 2" descr="C:\Users\Public\Documents\Anne Goudot\St JOSEPH\2022\90438608-ange-vole-et-joue-de-la-trompette-symbole-religieux-du-christianisme-dessin%C3%A9s-%C3%A0-la-main-vector-illu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 : C:\Users\Public\Documents\Anne Goudot\St JOSEPH\2022\90438608-ange-vole-et-joue-de-la-trompette-symbole-religieux-du-christianisme-dessin%C3%A9s-%C3%A0-la-main-vector-illus.web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BqoUhgPgMAAHEGAAAOAAAAAAAAAAAAAAAAAC4CAABkcnMvZTJvRG9jLnhtbFBLAQIt&#10;ABQABgAIAAAAIQDyXa4d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14:paraId="40ED2BF7" w14:textId="77777777" w:rsidR="004901B6" w:rsidRDefault="004901B6" w:rsidP="00592590">
      <w:pPr>
        <w:spacing w:before="200" w:after="200"/>
        <w:ind w:left="-284"/>
        <w:jc w:val="center"/>
        <w:rPr>
          <w:sz w:val="32"/>
          <w:szCs w:val="32"/>
        </w:rPr>
      </w:pPr>
    </w:p>
    <w:p w14:paraId="32E888DA" w14:textId="77777777" w:rsidR="00846C33" w:rsidRDefault="00846C33" w:rsidP="00592590">
      <w:pPr>
        <w:spacing w:before="200" w:after="200"/>
        <w:ind w:left="-284"/>
        <w:jc w:val="center"/>
        <w:rPr>
          <w:sz w:val="32"/>
          <w:szCs w:val="32"/>
        </w:rPr>
      </w:pPr>
    </w:p>
    <w:p w14:paraId="1DD6D177" w14:textId="77777777" w:rsidR="00846C33" w:rsidRDefault="00846C33" w:rsidP="00592590">
      <w:pPr>
        <w:spacing w:before="200" w:after="200"/>
        <w:ind w:left="-284"/>
        <w:jc w:val="center"/>
        <w:rPr>
          <w:sz w:val="32"/>
          <w:szCs w:val="32"/>
        </w:rPr>
      </w:pPr>
    </w:p>
    <w:p w14:paraId="736E140A" w14:textId="7DE2B2EF" w:rsidR="00131DCE" w:rsidRPr="00884043" w:rsidRDefault="00131DCE" w:rsidP="00592590">
      <w:pPr>
        <w:spacing w:before="200" w:after="200"/>
        <w:ind w:left="-284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SAINT ET JOYEUX NOËL A TOUS !</w:t>
      </w:r>
    </w:p>
    <w:sectPr w:rsidR="00131DCE" w:rsidRPr="00884043" w:rsidSect="00505FE3">
      <w:footerReference w:type="default" r:id="rId12"/>
      <w:pgSz w:w="11906" w:h="16838"/>
      <w:pgMar w:top="851" w:right="1133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CFFC5" w14:textId="77777777" w:rsidR="00402EB4" w:rsidRDefault="00402EB4" w:rsidP="003E00F3">
      <w:pPr>
        <w:spacing w:after="0"/>
      </w:pPr>
      <w:r>
        <w:separator/>
      </w:r>
    </w:p>
  </w:endnote>
  <w:endnote w:type="continuationSeparator" w:id="0">
    <w:p w14:paraId="36F6CD7B" w14:textId="77777777" w:rsidR="00402EB4" w:rsidRDefault="00402EB4" w:rsidP="003E0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93990"/>
      <w:docPartObj>
        <w:docPartGallery w:val="Page Numbers (Bottom of Page)"/>
        <w:docPartUnique/>
      </w:docPartObj>
    </w:sdtPr>
    <w:sdtEndPr/>
    <w:sdtContent>
      <w:p w14:paraId="0330EA98" w14:textId="4EF6EC0D" w:rsidR="003E00F3" w:rsidRDefault="003E00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33">
          <w:rPr>
            <w:noProof/>
          </w:rPr>
          <w:t>4</w:t>
        </w:r>
        <w:r>
          <w:fldChar w:fldCharType="end"/>
        </w:r>
      </w:p>
    </w:sdtContent>
  </w:sdt>
  <w:p w14:paraId="0330EA99" w14:textId="77777777" w:rsidR="003E00F3" w:rsidRDefault="003E00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8ED43" w14:textId="77777777" w:rsidR="00402EB4" w:rsidRDefault="00402EB4" w:rsidP="003E00F3">
      <w:pPr>
        <w:spacing w:after="0"/>
      </w:pPr>
      <w:r>
        <w:separator/>
      </w:r>
    </w:p>
  </w:footnote>
  <w:footnote w:type="continuationSeparator" w:id="0">
    <w:p w14:paraId="7C93CB01" w14:textId="77777777" w:rsidR="00402EB4" w:rsidRDefault="00402EB4" w:rsidP="003E00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35E"/>
    <w:multiLevelType w:val="singleLevel"/>
    <w:tmpl w:val="24FC44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5"/>
    <w:rsid w:val="00002229"/>
    <w:rsid w:val="0000263A"/>
    <w:rsid w:val="00040E90"/>
    <w:rsid w:val="00084913"/>
    <w:rsid w:val="00091373"/>
    <w:rsid w:val="000B0F15"/>
    <w:rsid w:val="000E3380"/>
    <w:rsid w:val="000F4C1F"/>
    <w:rsid w:val="0011044C"/>
    <w:rsid w:val="00115430"/>
    <w:rsid w:val="00121AE6"/>
    <w:rsid w:val="00124BA6"/>
    <w:rsid w:val="00127CED"/>
    <w:rsid w:val="00131DCE"/>
    <w:rsid w:val="00153506"/>
    <w:rsid w:val="00154621"/>
    <w:rsid w:val="00155A3F"/>
    <w:rsid w:val="001652AF"/>
    <w:rsid w:val="00172790"/>
    <w:rsid w:val="00195764"/>
    <w:rsid w:val="001A58FF"/>
    <w:rsid w:val="001A79FD"/>
    <w:rsid w:val="001A7FE6"/>
    <w:rsid w:val="001D0948"/>
    <w:rsid w:val="001D757D"/>
    <w:rsid w:val="001E0324"/>
    <w:rsid w:val="001E5B8D"/>
    <w:rsid w:val="001E5C8F"/>
    <w:rsid w:val="00205D9C"/>
    <w:rsid w:val="00213AAB"/>
    <w:rsid w:val="00214DD3"/>
    <w:rsid w:val="002267BB"/>
    <w:rsid w:val="00226939"/>
    <w:rsid w:val="00243B82"/>
    <w:rsid w:val="00263161"/>
    <w:rsid w:val="00285E54"/>
    <w:rsid w:val="002A2C4F"/>
    <w:rsid w:val="002A5287"/>
    <w:rsid w:val="002B037C"/>
    <w:rsid w:val="002C548B"/>
    <w:rsid w:val="002D0B7C"/>
    <w:rsid w:val="002D5A0B"/>
    <w:rsid w:val="002D5D6F"/>
    <w:rsid w:val="0030496F"/>
    <w:rsid w:val="003322CA"/>
    <w:rsid w:val="003354E3"/>
    <w:rsid w:val="003649C8"/>
    <w:rsid w:val="00366098"/>
    <w:rsid w:val="00376C5D"/>
    <w:rsid w:val="003B100C"/>
    <w:rsid w:val="003B6594"/>
    <w:rsid w:val="003D492A"/>
    <w:rsid w:val="003D74B5"/>
    <w:rsid w:val="003E00F3"/>
    <w:rsid w:val="003E0BAC"/>
    <w:rsid w:val="003F09E6"/>
    <w:rsid w:val="00402EB4"/>
    <w:rsid w:val="004031CB"/>
    <w:rsid w:val="00434480"/>
    <w:rsid w:val="004379BD"/>
    <w:rsid w:val="00450331"/>
    <w:rsid w:val="00455495"/>
    <w:rsid w:val="00457C4A"/>
    <w:rsid w:val="00470CAB"/>
    <w:rsid w:val="004901B6"/>
    <w:rsid w:val="00490627"/>
    <w:rsid w:val="004A322D"/>
    <w:rsid w:val="004B2E38"/>
    <w:rsid w:val="004B7461"/>
    <w:rsid w:val="004D26C3"/>
    <w:rsid w:val="00501256"/>
    <w:rsid w:val="00505FE3"/>
    <w:rsid w:val="00553EBE"/>
    <w:rsid w:val="005550D5"/>
    <w:rsid w:val="005730D9"/>
    <w:rsid w:val="00583421"/>
    <w:rsid w:val="005835E0"/>
    <w:rsid w:val="00590ECC"/>
    <w:rsid w:val="00592590"/>
    <w:rsid w:val="005A53C7"/>
    <w:rsid w:val="005A7CB2"/>
    <w:rsid w:val="005B115B"/>
    <w:rsid w:val="005B6440"/>
    <w:rsid w:val="005C6C76"/>
    <w:rsid w:val="005C71C4"/>
    <w:rsid w:val="005F462D"/>
    <w:rsid w:val="005F70B7"/>
    <w:rsid w:val="0064403E"/>
    <w:rsid w:val="00660445"/>
    <w:rsid w:val="00683984"/>
    <w:rsid w:val="00696F96"/>
    <w:rsid w:val="006F03D7"/>
    <w:rsid w:val="006F27D9"/>
    <w:rsid w:val="00751075"/>
    <w:rsid w:val="00771413"/>
    <w:rsid w:val="0077381F"/>
    <w:rsid w:val="00787730"/>
    <w:rsid w:val="00794306"/>
    <w:rsid w:val="007D115E"/>
    <w:rsid w:val="007D389F"/>
    <w:rsid w:val="007D7EE8"/>
    <w:rsid w:val="007E1B86"/>
    <w:rsid w:val="007E5244"/>
    <w:rsid w:val="00802269"/>
    <w:rsid w:val="00826C56"/>
    <w:rsid w:val="00833117"/>
    <w:rsid w:val="00846C33"/>
    <w:rsid w:val="0084774C"/>
    <w:rsid w:val="00851D2C"/>
    <w:rsid w:val="008605D0"/>
    <w:rsid w:val="00860FB0"/>
    <w:rsid w:val="00861EC8"/>
    <w:rsid w:val="0088023A"/>
    <w:rsid w:val="00883AD1"/>
    <w:rsid w:val="00884043"/>
    <w:rsid w:val="00886CD9"/>
    <w:rsid w:val="00891482"/>
    <w:rsid w:val="00896318"/>
    <w:rsid w:val="008D6AE8"/>
    <w:rsid w:val="009045EE"/>
    <w:rsid w:val="009052DE"/>
    <w:rsid w:val="009241F4"/>
    <w:rsid w:val="009407D0"/>
    <w:rsid w:val="009550F5"/>
    <w:rsid w:val="00975408"/>
    <w:rsid w:val="00981096"/>
    <w:rsid w:val="009A540D"/>
    <w:rsid w:val="009B03E9"/>
    <w:rsid w:val="009E2A0C"/>
    <w:rsid w:val="009E7D13"/>
    <w:rsid w:val="00A009FB"/>
    <w:rsid w:val="00A53807"/>
    <w:rsid w:val="00A62556"/>
    <w:rsid w:val="00A91534"/>
    <w:rsid w:val="00A95B97"/>
    <w:rsid w:val="00AB5208"/>
    <w:rsid w:val="00B00497"/>
    <w:rsid w:val="00B03580"/>
    <w:rsid w:val="00B2732D"/>
    <w:rsid w:val="00B44210"/>
    <w:rsid w:val="00B5349B"/>
    <w:rsid w:val="00B679B3"/>
    <w:rsid w:val="00B77BFE"/>
    <w:rsid w:val="00B84313"/>
    <w:rsid w:val="00B902FD"/>
    <w:rsid w:val="00BA1A62"/>
    <w:rsid w:val="00BA57CE"/>
    <w:rsid w:val="00BB7151"/>
    <w:rsid w:val="00BD1533"/>
    <w:rsid w:val="00BD6676"/>
    <w:rsid w:val="00BD66A0"/>
    <w:rsid w:val="00BE4549"/>
    <w:rsid w:val="00BF7CC2"/>
    <w:rsid w:val="00C0302B"/>
    <w:rsid w:val="00C12665"/>
    <w:rsid w:val="00C36703"/>
    <w:rsid w:val="00C44F58"/>
    <w:rsid w:val="00C468E6"/>
    <w:rsid w:val="00C66353"/>
    <w:rsid w:val="00C806B0"/>
    <w:rsid w:val="00C80D56"/>
    <w:rsid w:val="00C8648C"/>
    <w:rsid w:val="00CA180C"/>
    <w:rsid w:val="00CA2472"/>
    <w:rsid w:val="00CB4287"/>
    <w:rsid w:val="00CD6DF7"/>
    <w:rsid w:val="00CE3F4B"/>
    <w:rsid w:val="00CE477D"/>
    <w:rsid w:val="00CF0491"/>
    <w:rsid w:val="00D074E1"/>
    <w:rsid w:val="00D206BD"/>
    <w:rsid w:val="00D22371"/>
    <w:rsid w:val="00D449CA"/>
    <w:rsid w:val="00D6195B"/>
    <w:rsid w:val="00D63DB1"/>
    <w:rsid w:val="00D7222A"/>
    <w:rsid w:val="00D7352A"/>
    <w:rsid w:val="00D77FCC"/>
    <w:rsid w:val="00D834C2"/>
    <w:rsid w:val="00DA5223"/>
    <w:rsid w:val="00DD54E9"/>
    <w:rsid w:val="00DE0F5D"/>
    <w:rsid w:val="00DE2597"/>
    <w:rsid w:val="00DF042B"/>
    <w:rsid w:val="00E357A0"/>
    <w:rsid w:val="00E36DBD"/>
    <w:rsid w:val="00E371B3"/>
    <w:rsid w:val="00E44F04"/>
    <w:rsid w:val="00E504B6"/>
    <w:rsid w:val="00E53C2E"/>
    <w:rsid w:val="00E55DBD"/>
    <w:rsid w:val="00E566C7"/>
    <w:rsid w:val="00E574A5"/>
    <w:rsid w:val="00E6330B"/>
    <w:rsid w:val="00E72AF4"/>
    <w:rsid w:val="00E83A4B"/>
    <w:rsid w:val="00E84A57"/>
    <w:rsid w:val="00E85A49"/>
    <w:rsid w:val="00E86ADD"/>
    <w:rsid w:val="00EA798A"/>
    <w:rsid w:val="00EC2D0D"/>
    <w:rsid w:val="00ED361A"/>
    <w:rsid w:val="00EE1B07"/>
    <w:rsid w:val="00EE31BF"/>
    <w:rsid w:val="00EF2155"/>
    <w:rsid w:val="00F02BAD"/>
    <w:rsid w:val="00F03D53"/>
    <w:rsid w:val="00F05F05"/>
    <w:rsid w:val="00F10E3A"/>
    <w:rsid w:val="00F2535B"/>
    <w:rsid w:val="00F340CE"/>
    <w:rsid w:val="00F37205"/>
    <w:rsid w:val="00F41CB3"/>
    <w:rsid w:val="00F60BA8"/>
    <w:rsid w:val="00FA2FD1"/>
    <w:rsid w:val="00FA5A93"/>
    <w:rsid w:val="00FB2313"/>
    <w:rsid w:val="00FD6DB6"/>
    <w:rsid w:val="00FD7402"/>
    <w:rsid w:val="00FE188E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5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7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0F3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0F3"/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BB71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3B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5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7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0F3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0F3"/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BB71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3B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DE26-07F2-405E-A72C-93CD3C81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27</cp:revision>
  <cp:lastPrinted>2022-12-14T08:05:00Z</cp:lastPrinted>
  <dcterms:created xsi:type="dcterms:W3CDTF">2022-12-07T07:31:00Z</dcterms:created>
  <dcterms:modified xsi:type="dcterms:W3CDTF">2022-12-14T08:17:00Z</dcterms:modified>
</cp:coreProperties>
</file>