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401E9242" w:rsidR="00E54EF7" w:rsidRPr="00430CBF" w:rsidRDefault="00485E49" w:rsidP="001510CD">
            <w:pPr>
              <w:spacing w:line="240" w:lineRule="auto"/>
              <w:rPr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BCF90F8">
                  <wp:extent cx="1162755" cy="1177753"/>
                  <wp:effectExtent l="0" t="0" r="0" b="381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02" cy="119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07ED7B7A" w:rsidR="00485E49" w:rsidRDefault="003967BC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 1</w:t>
            </w:r>
            <w:r w:rsidRPr="003967BC">
              <w:rPr>
                <w:sz w:val="40"/>
                <w:szCs w:val="40"/>
                <w:vertAlign w:val="superscript"/>
              </w:rPr>
              <w:t>er</w:t>
            </w:r>
            <w:r>
              <w:rPr>
                <w:sz w:val="40"/>
                <w:szCs w:val="40"/>
              </w:rPr>
              <w:t xml:space="preserve"> octobre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 w:rsidR="00EE71EA">
              <w:rPr>
                <w:sz w:val="40"/>
                <w:szCs w:val="40"/>
              </w:rPr>
              <w:t>3</w:t>
            </w:r>
          </w:p>
          <w:p w14:paraId="3A201D0E" w14:textId="7073B505" w:rsidR="00EB462C" w:rsidRDefault="003967BC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Pr="003967BC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5BCC8A30" w14:textId="3172976B" w:rsidR="0095098B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700DE583" w14:textId="77777777" w:rsidR="002154E4" w:rsidRDefault="002154E4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3CBBBD9" w14:textId="77777777" w:rsidR="00C942CB" w:rsidRDefault="00C942CB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77AAD58E" w14:textId="0B2C0EFF" w:rsidR="0095098B" w:rsidRDefault="00CF01E6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</w:t>
      </w:r>
    </w:p>
    <w:p w14:paraId="6128B79B" w14:textId="77777777" w:rsidR="0095098B" w:rsidRDefault="0095098B" w:rsidP="00224B91">
      <w:pPr>
        <w:ind w:left="-426"/>
        <w:rPr>
          <w:rFonts w:ascii="Times New Roman" w:hAnsi="Times New Roman"/>
          <w:bCs/>
          <w:sz w:val="32"/>
          <w:szCs w:val="32"/>
        </w:rPr>
      </w:pPr>
    </w:p>
    <w:p w14:paraId="77DE37EE" w14:textId="3C260D37" w:rsidR="0084742F" w:rsidRDefault="0095098B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CH</w:t>
      </w:r>
      <w:r w:rsidR="005660FB">
        <w:rPr>
          <w:rFonts w:ascii="Times New Roman" w:hAnsi="Times New Roman"/>
          <w:bCs/>
          <w:sz w:val="32"/>
          <w:szCs w:val="32"/>
        </w:rPr>
        <w:t>CH</w:t>
      </w:r>
      <w:r>
        <w:rPr>
          <w:rFonts w:ascii="Times New Roman" w:hAnsi="Times New Roman"/>
          <w:bCs/>
          <w:sz w:val="32"/>
          <w:szCs w:val="32"/>
        </w:rPr>
        <w:t>ANT D’ENTREE</w:t>
      </w:r>
      <w:r w:rsidR="00961FE0" w:rsidRPr="00961FE0">
        <w:rPr>
          <w:rFonts w:ascii="Times New Roman" w:hAnsi="Times New Roman"/>
          <w:bCs/>
          <w:sz w:val="32"/>
          <w:szCs w:val="32"/>
        </w:rPr>
        <w:t xml:space="preserve">: </w:t>
      </w:r>
      <w:r w:rsidR="003967BC">
        <w:rPr>
          <w:rFonts w:ascii="Times New Roman" w:hAnsi="Times New Roman"/>
          <w:bCs/>
          <w:sz w:val="32"/>
          <w:szCs w:val="32"/>
        </w:rPr>
        <w:t>VENEZ, CHANTONS NOTRE DIEU</w:t>
      </w:r>
    </w:p>
    <w:p w14:paraId="48EDF40C" w14:textId="77777777" w:rsidR="008572F8" w:rsidRPr="008572F8" w:rsidRDefault="008572F8" w:rsidP="008572F8">
      <w:pPr>
        <w:spacing w:after="0"/>
        <w:rPr>
          <w:sz w:val="8"/>
        </w:rPr>
      </w:pPr>
    </w:p>
    <w:p w14:paraId="3EDC4A83" w14:textId="7974F650" w:rsidR="008572F8" w:rsidRPr="005969CE" w:rsidRDefault="008572F8" w:rsidP="008572F8">
      <w:pPr>
        <w:pStyle w:val="Sansinterligne"/>
        <w:spacing w:after="0"/>
        <w:rPr>
          <w:b/>
          <w:sz w:val="32"/>
          <w:szCs w:val="32"/>
        </w:rPr>
      </w:pPr>
      <w:r w:rsidRPr="005969CE">
        <w:rPr>
          <w:b/>
          <w:sz w:val="32"/>
          <w:szCs w:val="32"/>
        </w:rPr>
        <w:t>Venez, chantons notre Dieu,</w:t>
      </w:r>
    </w:p>
    <w:p w14:paraId="7112CDFA" w14:textId="69710E58" w:rsidR="008572F8" w:rsidRPr="005969CE" w:rsidRDefault="008572F8" w:rsidP="008572F8">
      <w:pPr>
        <w:pStyle w:val="Sansinterligne"/>
        <w:spacing w:after="0"/>
        <w:rPr>
          <w:b/>
          <w:sz w:val="32"/>
          <w:szCs w:val="32"/>
        </w:rPr>
      </w:pPr>
      <w:r w:rsidRPr="005969CE">
        <w:rPr>
          <w:b/>
          <w:sz w:val="32"/>
          <w:szCs w:val="32"/>
        </w:rPr>
        <w:t>Lui, le Roi des cieux,</w:t>
      </w:r>
    </w:p>
    <w:p w14:paraId="171A5D11" w14:textId="14115617" w:rsidR="008572F8" w:rsidRPr="005969CE" w:rsidRDefault="008572F8" w:rsidP="008572F8">
      <w:pPr>
        <w:pStyle w:val="Sansinterligne"/>
        <w:spacing w:after="0"/>
        <w:rPr>
          <w:b/>
          <w:sz w:val="32"/>
          <w:szCs w:val="32"/>
        </w:rPr>
      </w:pPr>
      <w:r w:rsidRPr="005969CE">
        <w:rPr>
          <w:b/>
          <w:sz w:val="32"/>
          <w:szCs w:val="32"/>
        </w:rPr>
        <w:t>Il est venu pour sauver l’humanité</w:t>
      </w:r>
    </w:p>
    <w:p w14:paraId="3D08C243" w14:textId="47001D96" w:rsidR="008572F8" w:rsidRPr="005969CE" w:rsidRDefault="008572F8" w:rsidP="008572F8">
      <w:pPr>
        <w:pStyle w:val="Sansinterligne"/>
        <w:spacing w:after="0"/>
        <w:rPr>
          <w:b/>
          <w:sz w:val="32"/>
          <w:szCs w:val="32"/>
        </w:rPr>
      </w:pPr>
      <w:r w:rsidRPr="005969CE">
        <w:rPr>
          <w:b/>
          <w:sz w:val="32"/>
          <w:szCs w:val="32"/>
        </w:rPr>
        <w:t>Et nous donner la vie.</w:t>
      </w:r>
    </w:p>
    <w:p w14:paraId="604EB845" w14:textId="6A7BDA42" w:rsidR="008572F8" w:rsidRPr="005969CE" w:rsidRDefault="008572F8" w:rsidP="008572F8">
      <w:pPr>
        <w:pStyle w:val="Sansinterligne"/>
        <w:spacing w:after="0"/>
        <w:rPr>
          <w:b/>
          <w:sz w:val="32"/>
          <w:szCs w:val="32"/>
        </w:rPr>
      </w:pPr>
      <w:r w:rsidRPr="005969CE">
        <w:rPr>
          <w:b/>
          <w:sz w:val="32"/>
          <w:szCs w:val="32"/>
        </w:rPr>
        <w:t>Exulte pour ton Roi, Jérusalem, danse de joie.</w:t>
      </w:r>
    </w:p>
    <w:p w14:paraId="218C6C3A" w14:textId="77777777" w:rsidR="008572F8" w:rsidRPr="005969CE" w:rsidRDefault="008572F8" w:rsidP="008572F8">
      <w:pPr>
        <w:pStyle w:val="Sansinterligne"/>
        <w:spacing w:after="0"/>
        <w:jc w:val="center"/>
        <w:rPr>
          <w:rFonts w:ascii="Comic Sans MS" w:hAnsi="Comic Sans MS"/>
          <w:sz w:val="14"/>
          <w:szCs w:val="32"/>
        </w:rPr>
      </w:pPr>
    </w:p>
    <w:p w14:paraId="2C70FCDB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Il est venu pour nous sauver du péché, </w:t>
      </w:r>
    </w:p>
    <w:p w14:paraId="604467F3" w14:textId="05A12019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</w:p>
    <w:p w14:paraId="11591DF3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Oui, par sa mort tous nous sommes libérés, </w:t>
      </w:r>
    </w:p>
    <w:p w14:paraId="3B54AE98" w14:textId="22DEB5F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</w:p>
    <w:p w14:paraId="3ABAC47A" w14:textId="77777777" w:rsidR="008572F8" w:rsidRPr="005969CE" w:rsidRDefault="008572F8" w:rsidP="008572F8">
      <w:pPr>
        <w:pStyle w:val="Sansinterligne"/>
        <w:spacing w:after="0"/>
        <w:rPr>
          <w:sz w:val="18"/>
          <w:szCs w:val="32"/>
        </w:rPr>
      </w:pPr>
    </w:p>
    <w:p w14:paraId="54F79188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Oui, tous ensemble rejetons notre péché, </w:t>
      </w:r>
    </w:p>
    <w:p w14:paraId="1163DE89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  <w:r w:rsidRPr="005969CE">
        <w:rPr>
          <w:sz w:val="32"/>
          <w:szCs w:val="32"/>
        </w:rPr>
        <w:br/>
        <w:t xml:space="preserve">Dans sa bonté, tous nous sommes pardonnés, </w:t>
      </w:r>
    </w:p>
    <w:p w14:paraId="2A104C32" w14:textId="3F5CE12C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</w:p>
    <w:p w14:paraId="4E47E5C4" w14:textId="77777777" w:rsidR="008572F8" w:rsidRPr="005969CE" w:rsidRDefault="008572F8" w:rsidP="008572F8">
      <w:pPr>
        <w:pStyle w:val="Sansinterligne"/>
        <w:spacing w:after="0"/>
        <w:rPr>
          <w:sz w:val="20"/>
          <w:szCs w:val="32"/>
        </w:rPr>
      </w:pPr>
    </w:p>
    <w:p w14:paraId="69371FB0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Le Roi de gloire nous a donné le salut,</w:t>
      </w:r>
    </w:p>
    <w:p w14:paraId="3746749C" w14:textId="02C78074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 Exulte, Jérusalem, danse de joie.</w:t>
      </w:r>
    </w:p>
    <w:p w14:paraId="3A9789A1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Sa majesté, nous pouvons la contempler, </w:t>
      </w:r>
    </w:p>
    <w:p w14:paraId="24F4476F" w14:textId="6287B4C3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</w:p>
    <w:p w14:paraId="4A654118" w14:textId="77777777" w:rsidR="008572F8" w:rsidRPr="005969CE" w:rsidRDefault="008572F8" w:rsidP="008572F8">
      <w:pPr>
        <w:pStyle w:val="Sansinterligne"/>
        <w:spacing w:after="0"/>
        <w:rPr>
          <w:sz w:val="22"/>
          <w:szCs w:val="32"/>
        </w:rPr>
      </w:pPr>
    </w:p>
    <w:p w14:paraId="0B2E946E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S’il est venu ce n’est pas pour nous juger, </w:t>
      </w:r>
    </w:p>
    <w:p w14:paraId="297F1268" w14:textId="1500EF8B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Exulte, Jérusalem, danse de joie.</w:t>
      </w:r>
    </w:p>
    <w:p w14:paraId="5FF26815" w14:textId="77777777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>Mais seulement pour que nous soyons sauvés,</w:t>
      </w:r>
    </w:p>
    <w:p w14:paraId="0AF1EDB6" w14:textId="2219D0E8" w:rsidR="008572F8" w:rsidRPr="005969CE" w:rsidRDefault="008572F8" w:rsidP="008572F8">
      <w:pPr>
        <w:pStyle w:val="Sansinterligne"/>
        <w:spacing w:after="0"/>
        <w:rPr>
          <w:sz w:val="32"/>
          <w:szCs w:val="32"/>
        </w:rPr>
      </w:pPr>
      <w:r w:rsidRPr="005969CE">
        <w:rPr>
          <w:sz w:val="32"/>
          <w:szCs w:val="32"/>
        </w:rPr>
        <w:t xml:space="preserve">Exulte, Jérusalem, danse de joie. </w:t>
      </w:r>
    </w:p>
    <w:p w14:paraId="7E390EFE" w14:textId="77777777" w:rsidR="008572F8" w:rsidRPr="005969CE" w:rsidRDefault="008572F8" w:rsidP="008572F8">
      <w:pPr>
        <w:pStyle w:val="Sansinterligne"/>
        <w:spacing w:after="0"/>
        <w:ind w:left="-426"/>
        <w:rPr>
          <w:sz w:val="22"/>
          <w:szCs w:val="32"/>
        </w:rPr>
      </w:pPr>
    </w:p>
    <w:p w14:paraId="7AD1C555" w14:textId="77777777" w:rsidR="00BE1305" w:rsidRPr="005969CE" w:rsidRDefault="00BE1305" w:rsidP="00D91719">
      <w:pPr>
        <w:pStyle w:val="Sansinterligne"/>
        <w:spacing w:after="0"/>
        <w:ind w:left="708"/>
        <w:rPr>
          <w:sz w:val="8"/>
          <w:szCs w:val="32"/>
          <w:lang w:eastAsia="fr-FR"/>
        </w:rPr>
      </w:pPr>
    </w:p>
    <w:p w14:paraId="413A4EE4" w14:textId="7699DD03" w:rsidR="00C82D83" w:rsidRPr="00D91719" w:rsidRDefault="00CF01E6" w:rsidP="00D91719">
      <w:pPr>
        <w:pStyle w:val="Sansinterligne"/>
        <w:spacing w:after="0"/>
        <w:ind w:left="-426"/>
        <w:rPr>
          <w:sz w:val="32"/>
          <w:lang w:eastAsia="fr-FR"/>
        </w:rPr>
      </w:pPr>
      <w:r w:rsidRPr="001510CD">
        <w:rPr>
          <w:sz w:val="36"/>
          <w:szCs w:val="36"/>
        </w:rPr>
        <w:t> </w:t>
      </w:r>
      <w:bookmarkEnd w:id="0"/>
      <w:r w:rsidR="00485E49" w:rsidRPr="003136DD">
        <w:rPr>
          <w:smallCaps/>
          <w:spacing w:val="20"/>
          <w:sz w:val="32"/>
          <w:szCs w:val="32"/>
        </w:rPr>
        <w:t>Première lecture</w:t>
      </w:r>
      <w:r w:rsidR="00485E49" w:rsidRPr="003136DD">
        <w:rPr>
          <w:sz w:val="32"/>
          <w:szCs w:val="32"/>
        </w:rPr>
        <w:t> :</w:t>
      </w:r>
      <w:r w:rsidR="00485E49" w:rsidRPr="003136DD">
        <w:t xml:space="preserve"> </w:t>
      </w:r>
    </w:p>
    <w:p w14:paraId="2AD10288" w14:textId="3CB0213A" w:rsidR="00485E49" w:rsidRPr="005969CE" w:rsidRDefault="005415A6" w:rsidP="00C82D83">
      <w:pPr>
        <w:spacing w:after="120"/>
        <w:ind w:left="-426"/>
        <w:rPr>
          <w:rFonts w:ascii="Times New Roman" w:hAnsi="Times New Roman"/>
          <w:b/>
          <w:i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350AEA">
        <w:rPr>
          <w:rFonts w:ascii="Times New Roman" w:hAnsi="Times New Roman"/>
          <w:sz w:val="36"/>
          <w:szCs w:val="36"/>
        </w:rPr>
        <w:t xml:space="preserve">du prophète </w:t>
      </w:r>
      <w:proofErr w:type="spellStart"/>
      <w:r w:rsidR="00350AEA">
        <w:rPr>
          <w:rFonts w:ascii="Times New Roman" w:hAnsi="Times New Roman"/>
          <w:sz w:val="36"/>
          <w:szCs w:val="36"/>
        </w:rPr>
        <w:t>Ezékiel</w:t>
      </w:r>
      <w:proofErr w:type="spell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Pr="005969CE">
        <w:rPr>
          <w:rFonts w:ascii="Times New Roman" w:hAnsi="Times New Roman"/>
          <w:i/>
        </w:rPr>
        <w:t>(</w:t>
      </w:r>
      <w:r w:rsidR="00D96272" w:rsidRPr="005969CE">
        <w:rPr>
          <w:rFonts w:ascii="Times New Roman" w:hAnsi="Times New Roman"/>
          <w:i/>
        </w:rPr>
        <w:t>1</w:t>
      </w:r>
      <w:r w:rsidR="00350AEA" w:rsidRPr="005969CE">
        <w:rPr>
          <w:rFonts w:ascii="Times New Roman" w:hAnsi="Times New Roman"/>
          <w:i/>
        </w:rPr>
        <w:t>8</w:t>
      </w:r>
      <w:r w:rsidR="001B116B" w:rsidRPr="005969CE">
        <w:rPr>
          <w:rFonts w:ascii="Times New Roman" w:hAnsi="Times New Roman"/>
          <w:i/>
        </w:rPr>
        <w:t>,</w:t>
      </w:r>
      <w:r w:rsidR="00657191" w:rsidRPr="005969CE">
        <w:rPr>
          <w:rFonts w:ascii="Times New Roman" w:hAnsi="Times New Roman"/>
          <w:i/>
        </w:rPr>
        <w:t xml:space="preserve"> </w:t>
      </w:r>
      <w:r w:rsidR="00350AEA" w:rsidRPr="005969CE">
        <w:rPr>
          <w:rFonts w:ascii="Times New Roman" w:hAnsi="Times New Roman"/>
          <w:i/>
        </w:rPr>
        <w:t>25-28</w:t>
      </w:r>
      <w:r w:rsidRPr="005969CE">
        <w:rPr>
          <w:rFonts w:ascii="Times New Roman" w:hAnsi="Times New Roman"/>
          <w:i/>
        </w:rPr>
        <w:t>)</w:t>
      </w:r>
    </w:p>
    <w:p w14:paraId="538EC27F" w14:textId="4BD3668C" w:rsidR="00EB7B47" w:rsidRPr="005969CE" w:rsidRDefault="00A61955" w:rsidP="00EB7B47">
      <w:pPr>
        <w:spacing w:after="0" w:line="240" w:lineRule="auto"/>
        <w:ind w:left="-284" w:right="141"/>
        <w:jc w:val="both"/>
        <w:outlineLvl w:val="4"/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</w:pPr>
      <w:r w:rsidRPr="005969CE"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  <w:t>« </w:t>
      </w:r>
      <w:r w:rsidR="005969CE" w:rsidRPr="005969CE"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  <w:t>S</w:t>
      </w:r>
      <w:r w:rsidR="00350AEA" w:rsidRPr="005969CE"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  <w:t>i le méchant se détourne de sa méchanceté, il sauvera sa vie</w:t>
      </w:r>
      <w:r w:rsidR="00ED2DB8" w:rsidRPr="005969CE"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  <w:t> »</w:t>
      </w:r>
    </w:p>
    <w:p w14:paraId="5DB58474" w14:textId="77777777" w:rsidR="00EB7B47" w:rsidRPr="005969CE" w:rsidRDefault="00EB7B47" w:rsidP="00EB7B47">
      <w:pPr>
        <w:spacing w:after="0" w:line="240" w:lineRule="auto"/>
        <w:ind w:left="-284" w:right="141"/>
        <w:jc w:val="both"/>
        <w:outlineLvl w:val="4"/>
        <w:rPr>
          <w:rFonts w:ascii="Times New Roman" w:eastAsia="Times New Roman" w:hAnsi="Times New Roman"/>
          <w:bCs/>
          <w:i/>
          <w:color w:val="333333"/>
          <w:sz w:val="16"/>
          <w:szCs w:val="36"/>
          <w:lang w:eastAsia="fr-FR"/>
        </w:rPr>
      </w:pPr>
    </w:p>
    <w:p w14:paraId="26C856CF" w14:textId="7B2F3948" w:rsidR="00EB7B47" w:rsidRPr="00EB7B47" w:rsidRDefault="00EB7B47" w:rsidP="00EB7B47">
      <w:pPr>
        <w:spacing w:after="0" w:line="240" w:lineRule="auto"/>
        <w:ind w:left="-284" w:right="141"/>
        <w:jc w:val="both"/>
        <w:outlineLvl w:val="4"/>
        <w:rPr>
          <w:rFonts w:ascii="Times New Roman" w:eastAsia="Times New Roman" w:hAnsi="Times New Roman"/>
          <w:bCs/>
          <w:i/>
          <w:color w:val="333333"/>
          <w:sz w:val="32"/>
          <w:szCs w:val="32"/>
          <w:lang w:eastAsia="fr-FR"/>
        </w:rPr>
      </w:pPr>
      <w:r w:rsidRPr="00EB7B47">
        <w:rPr>
          <w:rFonts w:ascii="Times New Roman" w:hAnsi="Times New Roman"/>
          <w:i/>
          <w:color w:val="333333"/>
          <w:sz w:val="32"/>
          <w:szCs w:val="32"/>
        </w:rPr>
        <w:t>Ainsi parle le Seigneur :</w:t>
      </w:r>
      <w:r>
        <w:rPr>
          <w:rFonts w:ascii="Times New Roman" w:hAnsi="Times New Roman"/>
          <w:i/>
          <w:color w:val="333333"/>
          <w:sz w:val="32"/>
          <w:szCs w:val="32"/>
        </w:rPr>
        <w:t> 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« Vous dites : ‘La conduite du Seigneur n’est pas la bonne’. Écoutez donc, fils d’Israël :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est-ce ma conduite qui n’est pas la bonne ? N’est-ce pas plutôt la vôtre ? Si le juste se détourne de sa justice,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lastRenderedPageBreak/>
        <w:t xml:space="preserve">commet le mal, et meurt 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dans cet état, c’est à cause de son mal qu’il mourra. Si le méchant se détourne de sa méchanceté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pour pratiquer le droit et la justice, il sauvera sa vie.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Il a ouvert les yeux et s’est détourné de ses crimes.</w:t>
      </w:r>
      <w:r>
        <w:rPr>
          <w:rFonts w:ascii="Times New Roman" w:hAnsi="Times New Roman"/>
          <w:i/>
          <w:color w:val="333333"/>
          <w:sz w:val="32"/>
          <w:szCs w:val="32"/>
        </w:rPr>
        <w:t xml:space="preserve"> </w:t>
      </w:r>
      <w:r w:rsidRPr="00EB7B47">
        <w:rPr>
          <w:rFonts w:ascii="Times New Roman" w:hAnsi="Times New Roman"/>
          <w:i/>
          <w:color w:val="333333"/>
          <w:sz w:val="32"/>
          <w:szCs w:val="32"/>
        </w:rPr>
        <w:t>C’est certain, il vivra, il ne mourra pas. »</w:t>
      </w:r>
    </w:p>
    <w:p w14:paraId="3623E746" w14:textId="7CE36B61" w:rsidR="001C5D83" w:rsidRDefault="0041593C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3A80EC2F" w14:textId="77777777" w:rsidR="00350AEA" w:rsidRDefault="007904C3" w:rsidP="00350AEA">
      <w:pPr>
        <w:spacing w:after="0" w:line="240" w:lineRule="auto"/>
        <w:ind w:left="-284" w:right="-1276"/>
        <w:outlineLvl w:val="4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350AEA">
        <w:rPr>
          <w:rFonts w:ascii="Times New Roman" w:hAnsi="Times New Roman"/>
          <w:smallCaps/>
          <w:spacing w:val="20"/>
          <w:sz w:val="32"/>
          <w:szCs w:val="32"/>
        </w:rPr>
        <w:t xml:space="preserve">24 </w:t>
      </w:r>
      <w:r w:rsidR="00350AE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Que ton amour soit sur nous, </w:t>
      </w:r>
    </w:p>
    <w:p w14:paraId="156B1138" w14:textId="44F970B5" w:rsidR="00350AEA" w:rsidRDefault="00350AEA" w:rsidP="00350AEA">
      <w:pPr>
        <w:spacing w:after="0" w:line="240" w:lineRule="auto"/>
        <w:ind w:left="-284" w:right="-1276"/>
        <w:outlineLvl w:val="4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comme</w:t>
      </w:r>
      <w:proofErr w:type="gram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notre espoir est en toi !</w:t>
      </w:r>
    </w:p>
    <w:p w14:paraId="4D801739" w14:textId="77777777" w:rsidR="00350AEA" w:rsidRPr="00350AEA" w:rsidRDefault="00350AEA" w:rsidP="00350AEA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Seigneur, enseigne-moi tes voies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fais-moi connaître ta route.</w:t>
      </w: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Dirige-moi par ta vérité, enseigne-moi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car tu es le Dieu qui me sauve.</w:t>
      </w:r>
    </w:p>
    <w:p w14:paraId="4607BBCD" w14:textId="77777777" w:rsidR="00350AEA" w:rsidRPr="00350AEA" w:rsidRDefault="00350AEA" w:rsidP="00350AEA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Rappelle-toi, Seigneur, ta tendresse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ton amour qui est de toujours.</w:t>
      </w: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Oublie les révoltes, les péchés de ma jeunesse 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;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dans ton amour, ne m’oublie pas.</w:t>
      </w:r>
    </w:p>
    <w:p w14:paraId="31BC7600" w14:textId="77777777" w:rsidR="00350AEA" w:rsidRPr="00350AEA" w:rsidRDefault="00350AEA" w:rsidP="00350AEA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Il est droit, il est bon, le Seigneur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lui qui montre aux pécheurs le chemin.</w:t>
      </w:r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Sa justice dirige les humbles</w:t>
      </w:r>
      <w:proofErr w:type="gramStart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350AEA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il enseigne aux humbles son chemin.</w:t>
      </w:r>
    </w:p>
    <w:p w14:paraId="059473F8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4A21966B" w:rsidR="00C82D83" w:rsidRPr="003136DD" w:rsidRDefault="00485E49" w:rsidP="001510CD">
      <w:pPr>
        <w:spacing w:after="0" w:line="240" w:lineRule="auto"/>
        <w:ind w:left="-426" w:right="-1276"/>
        <w:outlineLvl w:val="4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74B7D48" w:rsidR="00485E49" w:rsidRPr="005969CE" w:rsidRDefault="00353F2A" w:rsidP="00A61955">
      <w:pPr>
        <w:ind w:left="-426" w:right="-1134"/>
        <w:rPr>
          <w:rFonts w:ascii="Times New Roman" w:hAnsi="Times New Roman"/>
          <w:i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1C5D83">
        <w:rPr>
          <w:rFonts w:ascii="Times New Roman" w:hAnsi="Times New Roman"/>
          <w:sz w:val="36"/>
          <w:szCs w:val="36"/>
        </w:rPr>
        <w:t xml:space="preserve">lettre de saint Paul apôtre aux </w:t>
      </w:r>
      <w:proofErr w:type="spellStart"/>
      <w:r w:rsidR="002F1CFD">
        <w:rPr>
          <w:rFonts w:ascii="Times New Roman" w:hAnsi="Times New Roman"/>
          <w:sz w:val="36"/>
          <w:szCs w:val="36"/>
        </w:rPr>
        <w:t>Philippiens</w:t>
      </w:r>
      <w:proofErr w:type="spellEnd"/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5969CE">
        <w:rPr>
          <w:rFonts w:ascii="Times New Roman" w:hAnsi="Times New Roman"/>
          <w:i/>
        </w:rPr>
        <w:t>(</w:t>
      </w:r>
      <w:r w:rsidR="002F1CFD" w:rsidRPr="005969CE">
        <w:rPr>
          <w:rFonts w:ascii="Times New Roman" w:hAnsi="Times New Roman"/>
          <w:i/>
        </w:rPr>
        <w:t>2</w:t>
      </w:r>
      <w:r w:rsidR="00537DE5" w:rsidRPr="005969CE">
        <w:rPr>
          <w:rFonts w:ascii="Times New Roman" w:hAnsi="Times New Roman"/>
          <w:i/>
        </w:rPr>
        <w:t>, 1</w:t>
      </w:r>
      <w:r w:rsidR="002F1CFD" w:rsidRPr="005969CE">
        <w:rPr>
          <w:rFonts w:ascii="Times New Roman" w:hAnsi="Times New Roman"/>
          <w:i/>
        </w:rPr>
        <w:t>1</w:t>
      </w:r>
      <w:r w:rsidR="00537DE5" w:rsidRPr="005969CE">
        <w:rPr>
          <w:rFonts w:ascii="Times New Roman" w:hAnsi="Times New Roman"/>
          <w:i/>
        </w:rPr>
        <w:t>-</w:t>
      </w:r>
      <w:r w:rsidR="002F1CFD" w:rsidRPr="005969CE">
        <w:rPr>
          <w:rFonts w:ascii="Times New Roman" w:hAnsi="Times New Roman"/>
          <w:i/>
        </w:rPr>
        <w:t>11)</w:t>
      </w:r>
    </w:p>
    <w:p w14:paraId="1258A119" w14:textId="29451574" w:rsidR="00A61955" w:rsidRPr="005969CE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2"/>
          <w:szCs w:val="32"/>
        </w:rPr>
      </w:pPr>
      <w:r w:rsidRPr="005969CE">
        <w:rPr>
          <w:b w:val="0"/>
          <w:i/>
          <w:color w:val="333333"/>
          <w:sz w:val="32"/>
          <w:szCs w:val="32"/>
        </w:rPr>
        <w:t>« </w:t>
      </w:r>
      <w:r w:rsidR="002F1CFD" w:rsidRPr="005969CE">
        <w:rPr>
          <w:b w:val="0"/>
          <w:i/>
          <w:color w:val="333333"/>
          <w:sz w:val="32"/>
          <w:szCs w:val="32"/>
        </w:rPr>
        <w:t>Ayez en vous les dispositions qui sont dans le Christ Jésus</w:t>
      </w:r>
      <w:r w:rsidR="003142B2" w:rsidRPr="005969CE">
        <w:rPr>
          <w:b w:val="0"/>
          <w:i/>
          <w:color w:val="333333"/>
          <w:sz w:val="32"/>
          <w:szCs w:val="32"/>
        </w:rPr>
        <w:t> »</w:t>
      </w:r>
    </w:p>
    <w:p w14:paraId="215DDAAA" w14:textId="63B53706" w:rsidR="008D264C" w:rsidRPr="008D264C" w:rsidRDefault="008D264C" w:rsidP="00AF1160">
      <w:pPr>
        <w:spacing w:after="150" w:line="240" w:lineRule="auto"/>
        <w:ind w:right="283"/>
        <w:jc w:val="both"/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</w:pP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Frères, 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s’il est vrai que, dans le Christ, on se réconforte les uns les autres, si l’on s’encourage avec amour,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si l’on est en communion dans l’Esprit, si l’on a de la tendresse et de la compassion, alors, pour que ma joie soit complète, ayez les mêmes dispositions, le même amour, les mêmes sentiments ;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recherchez l’unité.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Ne soyez jamais intrigants ni vaniteux, mais ayez assez d’humilité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pour estimer les autres supérieurs à vous-mêmes. Que chacun de vous ne soit pas préoccupé de ses propres intérêts ; pensez aussi à ceux des autres. 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 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Ayez en vous les dispositions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qui sont dans le Christ Jésus : ayant la condition de Dieu, il ne retint pas jalousement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le rang qui l’égalait à Dieu.</w:t>
      </w:r>
      <w:r w:rsidR="00AF1160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Mais il s’est anéanti, prenant la condition de serviteur,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devenant semblable aux hommes. Reconnu homme à son aspect, 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 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il s’est abaissé,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devenant obéissant jusqu’à la mort, et la mort de la 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cr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oix. 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 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C’est pourquoi Dieu l’a exalté : il l’a doté du Nom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qui est au-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lastRenderedPageBreak/>
        <w:t xml:space="preserve">dessus de tout nom, 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 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afin qu’au nom de Jésus tout genou fléchisse au ciel, sur terre et aux enfers,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  </w:t>
      </w:r>
      <w:r w:rsidRPr="008D264C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et que toute langue proclame : « Jésus Christ est Seigneur »à la gloire de Dieu le Père.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02E6E234" w:rsidR="00955152" w:rsidRPr="005969CE" w:rsidRDefault="00E14E7C" w:rsidP="00D83FAB">
      <w:pPr>
        <w:ind w:left="-426" w:right="-1"/>
        <w:rPr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 w:rsidRPr="005969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Alléluia, alléluia </w:t>
      </w:r>
      <w:r w:rsidR="00786A79" w:rsidRPr="005969CE">
        <w:rPr>
          <w:rFonts w:ascii="Times New Roman" w:hAnsi="Times New Roman"/>
          <w:b/>
          <w:bCs/>
          <w:sz w:val="32"/>
          <w:szCs w:val="32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5969CE">
        <w:rPr>
          <w:rFonts w:ascii="Times New Roman" w:hAnsi="Times New Roman"/>
          <w:i/>
          <w:color w:val="333333"/>
          <w:sz w:val="32"/>
          <w:szCs w:val="32"/>
        </w:rPr>
        <w:t>« </w:t>
      </w:r>
      <w:r w:rsidR="002F1CFD" w:rsidRPr="005969CE">
        <w:rPr>
          <w:rFonts w:ascii="Times New Roman" w:hAnsi="Times New Roman"/>
          <w:i/>
          <w:color w:val="333333"/>
          <w:sz w:val="32"/>
          <w:szCs w:val="32"/>
        </w:rPr>
        <w:t>Mes brebis écoutent ma voix, dit le Seigneur ; moi, je les connais et elles me suivent</w:t>
      </w:r>
      <w:r w:rsidR="00537DE5" w:rsidRPr="005969CE">
        <w:rPr>
          <w:rFonts w:ascii="Times New Roman" w:hAnsi="Times New Roman"/>
          <w:i/>
          <w:color w:val="333333"/>
          <w:sz w:val="32"/>
          <w:szCs w:val="32"/>
        </w:rPr>
        <w:t>.</w:t>
      </w:r>
      <w:r w:rsidR="00ED2DB8" w:rsidRPr="005969CE">
        <w:rPr>
          <w:rFonts w:ascii="Times New Roman" w:hAnsi="Times New Roman"/>
          <w:i/>
          <w:color w:val="333333"/>
          <w:sz w:val="32"/>
          <w:szCs w:val="32"/>
        </w:rPr>
        <w:t>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5969CE">
        <w:rPr>
          <w:b/>
          <w:color w:val="000000" w:themeColor="text1"/>
          <w:sz w:val="32"/>
          <w:szCs w:val="32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5D8BC78E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412EC">
        <w:rPr>
          <w:rFonts w:ascii="Times New Roman" w:hAnsi="Times New Roman"/>
          <w:sz w:val="36"/>
          <w:szCs w:val="36"/>
        </w:rPr>
        <w:t>Matthieu</w:t>
      </w:r>
      <w:r w:rsidR="00C44D03">
        <w:rPr>
          <w:rFonts w:ascii="Times New Roman" w:hAnsi="Times New Roman"/>
          <w:sz w:val="36"/>
          <w:szCs w:val="36"/>
        </w:rPr>
        <w:t xml:space="preserve"> </w:t>
      </w:r>
      <w:r w:rsidR="005D409D" w:rsidRPr="00000792">
        <w:rPr>
          <w:rFonts w:ascii="Times New Roman" w:hAnsi="Times New Roman"/>
          <w:i/>
        </w:rPr>
        <w:t>(</w:t>
      </w:r>
      <w:r w:rsidR="00CD5FC0" w:rsidRPr="00000792">
        <w:rPr>
          <w:rFonts w:ascii="Times New Roman" w:hAnsi="Times New Roman"/>
          <w:i/>
        </w:rPr>
        <w:t>2</w:t>
      </w:r>
      <w:r w:rsidR="00CA4889" w:rsidRPr="00000792">
        <w:rPr>
          <w:rFonts w:ascii="Times New Roman" w:hAnsi="Times New Roman"/>
          <w:i/>
        </w:rPr>
        <w:t>1</w:t>
      </w:r>
      <w:r w:rsidR="005D409D" w:rsidRPr="00000792">
        <w:rPr>
          <w:rFonts w:ascii="Times New Roman" w:hAnsi="Times New Roman"/>
          <w:i/>
        </w:rPr>
        <w:t xml:space="preserve">, </w:t>
      </w:r>
      <w:r w:rsidR="00CA4889" w:rsidRPr="00000792">
        <w:rPr>
          <w:rFonts w:ascii="Times New Roman" w:hAnsi="Times New Roman"/>
          <w:i/>
        </w:rPr>
        <w:t>28</w:t>
      </w:r>
      <w:r w:rsidR="00C44D03" w:rsidRPr="00000792">
        <w:rPr>
          <w:rFonts w:ascii="Times New Roman" w:hAnsi="Times New Roman"/>
          <w:i/>
        </w:rPr>
        <w:t>-</w:t>
      </w:r>
      <w:r w:rsidR="00CA4889" w:rsidRPr="00000792">
        <w:rPr>
          <w:rFonts w:ascii="Times New Roman" w:hAnsi="Times New Roman"/>
          <w:i/>
        </w:rPr>
        <w:t>32</w:t>
      </w:r>
      <w:r w:rsidR="001E1CE4" w:rsidRPr="00000792">
        <w:rPr>
          <w:rFonts w:ascii="Times New Roman" w:hAnsi="Times New Roman"/>
          <w:i/>
        </w:rPr>
        <w:t>)</w:t>
      </w:r>
    </w:p>
    <w:p w14:paraId="2F5DE18F" w14:textId="073D1C9E" w:rsidR="00CF01E6" w:rsidRPr="005969CE" w:rsidRDefault="000100FD" w:rsidP="00D83FAB">
      <w:pPr>
        <w:pStyle w:val="Titre5"/>
        <w:spacing w:before="0" w:beforeAutospacing="0" w:after="225" w:afterAutospacing="0"/>
        <w:ind w:left="-284"/>
        <w:rPr>
          <w:b w:val="0"/>
          <w:i/>
          <w:color w:val="333333"/>
          <w:sz w:val="32"/>
          <w:szCs w:val="32"/>
        </w:rPr>
      </w:pPr>
      <w:r w:rsidRPr="005969CE">
        <w:rPr>
          <w:b w:val="0"/>
          <w:i/>
          <w:color w:val="333333"/>
          <w:sz w:val="32"/>
          <w:szCs w:val="32"/>
        </w:rPr>
        <w:t>« </w:t>
      </w:r>
      <w:r w:rsidR="00CA4889" w:rsidRPr="005969CE">
        <w:rPr>
          <w:b w:val="0"/>
          <w:i/>
          <w:color w:val="333333"/>
          <w:sz w:val="32"/>
          <w:szCs w:val="32"/>
        </w:rPr>
        <w:t>S’étant repenti, il y alla</w:t>
      </w:r>
      <w:r w:rsidR="00CF01E6" w:rsidRPr="005969CE">
        <w:rPr>
          <w:b w:val="0"/>
          <w:i/>
          <w:color w:val="333333"/>
          <w:sz w:val="32"/>
          <w:szCs w:val="32"/>
        </w:rPr>
        <w:t xml:space="preserve"> »</w:t>
      </w:r>
      <w:bookmarkStart w:id="1" w:name="_GoBack"/>
      <w:bookmarkEnd w:id="1"/>
    </w:p>
    <w:p w14:paraId="3578AF27" w14:textId="0C104025" w:rsidR="00CA4889" w:rsidRDefault="00CA4889" w:rsidP="00CA4889">
      <w:pPr>
        <w:spacing w:after="150" w:line="240" w:lineRule="auto"/>
        <w:ind w:left="-284" w:right="424"/>
        <w:jc w:val="both"/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</w:pP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En ce temps-là, Jésus disait aux grands prêtres et aux anciens du 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p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euple : « Quel est votre avis ?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Un homme avait deux fils. Il vint trouver le premier et lui dit : ‘Mon enfant, va travaill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er aujourd’hui à la </w:t>
      </w:r>
      <w:proofErr w:type="spellStart"/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vigne.’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Celui-ci</w:t>
      </w:r>
      <w:proofErr w:type="spellEnd"/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répondit : ‘Je ne veux pas.’ Mais ensuite, s’étant repenti, il y alla. Puis le père alla trouver le second et lui parla de la même manière. Celui-ci répondit : ‘Oui, Seigneur !’ et il n’y alla pas.    Lequel des deux a fait la volonté du père ? » Ils lui répondent : « Le premier. » Jésus leur dit :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« Amen, je vous le déclare : les publicains et les prostituées vous précèdent dans le royaume de Dieu.    Car Jean le Baptiste est venu à vous sur le chemin de la justice, et vous n’avez pas cru à sa parole ;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mais les publicains et les prostituées y ont cru. Tandis que vous, après avoir vu cela, vous ne vous êtes même pas repentis plus tard</w:t>
      </w:r>
      <w:r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 xml:space="preserve"> </w:t>
      </w:r>
      <w:r w:rsidRPr="00CA4889"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  <w:t>pour croire à sa parole. »</w:t>
      </w:r>
    </w:p>
    <w:p w14:paraId="21EB61EE" w14:textId="77777777" w:rsidR="005969CE" w:rsidRPr="00CA4889" w:rsidRDefault="005969CE" w:rsidP="00CA4889">
      <w:pPr>
        <w:spacing w:after="150" w:line="240" w:lineRule="auto"/>
        <w:ind w:left="-284" w:right="424"/>
        <w:jc w:val="both"/>
        <w:rPr>
          <w:rFonts w:ascii="Times New Roman" w:eastAsia="Times New Roman" w:hAnsi="Times New Roman"/>
          <w:i/>
          <w:color w:val="333333"/>
          <w:sz w:val="32"/>
          <w:szCs w:val="32"/>
          <w:lang w:eastAsia="fr-FR"/>
        </w:rPr>
      </w:pPr>
    </w:p>
    <w:p w14:paraId="72717657" w14:textId="6E72EB77" w:rsidR="00084BD8" w:rsidRDefault="00CD5FC0" w:rsidP="00CA4889">
      <w:pPr>
        <w:pStyle w:val="Titre5"/>
        <w:spacing w:before="0" w:beforeAutospacing="0" w:after="225" w:afterAutospacing="0"/>
        <w:ind w:left="-284"/>
        <w:jc w:val="both"/>
        <w:rPr>
          <w:b w:val="0"/>
          <w:iCs/>
          <w:color w:val="202124"/>
          <w:sz w:val="36"/>
          <w:szCs w:val="36"/>
        </w:rPr>
      </w:pPr>
      <w:r w:rsidRPr="00CD5FC0">
        <w:rPr>
          <w:b w:val="0"/>
          <w:i/>
          <w:color w:val="333333"/>
          <w:sz w:val="36"/>
          <w:szCs w:val="36"/>
        </w:rPr>
        <w:t> </w:t>
      </w:r>
      <w:proofErr w:type="spellStart"/>
      <w:r w:rsidR="00CC3370" w:rsidRPr="00085257">
        <w:rPr>
          <w:smallCaps/>
          <w:spacing w:val="20"/>
          <w:sz w:val="32"/>
          <w:szCs w:val="32"/>
        </w:rPr>
        <w:t>p</w:t>
      </w:r>
      <w:r w:rsidR="001F0B72">
        <w:rPr>
          <w:smallCaps/>
          <w:spacing w:val="20"/>
          <w:sz w:val="32"/>
          <w:szCs w:val="32"/>
        </w:rPr>
        <w:t>riere</w:t>
      </w:r>
      <w:proofErr w:type="spellEnd"/>
      <w:r w:rsidR="001F0B72">
        <w:rPr>
          <w:smallCaps/>
          <w:spacing w:val="20"/>
          <w:sz w:val="32"/>
          <w:szCs w:val="32"/>
        </w:rPr>
        <w:t xml:space="preserve"> universelle</w:t>
      </w:r>
      <w:r w:rsidR="006D4F48" w:rsidRPr="00085257">
        <w:rPr>
          <w:smallCaps/>
          <w:spacing w:val="20"/>
          <w:sz w:val="32"/>
          <w:szCs w:val="32"/>
        </w:rPr>
        <w:t>:</w:t>
      </w:r>
      <w:r w:rsidR="00F044DF" w:rsidRPr="00085257">
        <w:rPr>
          <w:iCs/>
          <w:color w:val="202124"/>
          <w:sz w:val="36"/>
          <w:szCs w:val="36"/>
        </w:rPr>
        <w:t xml:space="preserve"> </w:t>
      </w:r>
      <w:r w:rsidR="00CA4889">
        <w:rPr>
          <w:iCs/>
          <w:sz w:val="36"/>
          <w:szCs w:val="36"/>
        </w:rPr>
        <w:t>Ô Seigneur en ce jour, écoute nos prières</w:t>
      </w:r>
      <w:r w:rsidR="00972C52">
        <w:rPr>
          <w:iCs/>
          <w:sz w:val="36"/>
          <w:szCs w:val="36"/>
        </w:rPr>
        <w:t> !</w:t>
      </w:r>
      <w:r w:rsidR="001F0B72" w:rsidRPr="001D5958">
        <w:rPr>
          <w:iCs/>
          <w:sz w:val="36"/>
          <w:szCs w:val="36"/>
        </w:rPr>
        <w:t xml:space="preserve"> </w:t>
      </w: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60F2EFFB" w14:textId="717814B6" w:rsidR="00972C52" w:rsidRDefault="003B2D77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5B2158">
        <w:rPr>
          <w:rFonts w:ascii="Times New Roman" w:hAnsi="Times New Roman"/>
          <w:smallCaps/>
          <w:spacing w:val="20"/>
          <w:sz w:val="32"/>
          <w:szCs w:val="32"/>
        </w:rPr>
        <w:t>TU FAIS TA DEMEURE EN NOUS</w:t>
      </w:r>
    </w:p>
    <w:p w14:paraId="19338B44" w14:textId="77777777" w:rsidR="005B2158" w:rsidRPr="005969CE" w:rsidRDefault="005B2158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8"/>
          <w:szCs w:val="32"/>
        </w:rPr>
      </w:pPr>
    </w:p>
    <w:p w14:paraId="6D71410B" w14:textId="77777777" w:rsidR="005B2158" w:rsidRPr="005B2158" w:rsidRDefault="005B2158" w:rsidP="005B2158">
      <w:pPr>
        <w:tabs>
          <w:tab w:val="left" w:pos="629"/>
          <w:tab w:val="right" w:pos="7716"/>
        </w:tabs>
        <w:spacing w:after="6"/>
        <w:ind w:left="709" w:hanging="15"/>
        <w:rPr>
          <w:rFonts w:ascii="Times New Roman" w:hAnsi="Times New Roman"/>
          <w:b/>
          <w:sz w:val="32"/>
          <w:szCs w:val="32"/>
        </w:rPr>
      </w:pPr>
      <w:r w:rsidRPr="005B2158">
        <w:rPr>
          <w:rFonts w:ascii="Times New Roman" w:hAnsi="Times New Roman"/>
          <w:b/>
          <w:sz w:val="32"/>
          <w:szCs w:val="32"/>
        </w:rPr>
        <w:t xml:space="preserve">Tu es là présent, livré pour nous, </w:t>
      </w:r>
    </w:p>
    <w:p w14:paraId="1D3E5A4E" w14:textId="2CD93051" w:rsidR="005B2158" w:rsidRPr="005B2158" w:rsidRDefault="005B2158" w:rsidP="005B2158">
      <w:pPr>
        <w:tabs>
          <w:tab w:val="left" w:pos="629"/>
          <w:tab w:val="right" w:pos="7716"/>
        </w:tabs>
        <w:spacing w:after="6"/>
        <w:ind w:left="709" w:hanging="15"/>
        <w:rPr>
          <w:rFonts w:ascii="Times New Roman" w:hAnsi="Times New Roman"/>
          <w:b/>
          <w:sz w:val="32"/>
          <w:szCs w:val="32"/>
        </w:rPr>
      </w:pPr>
      <w:proofErr w:type="gramStart"/>
      <w:r w:rsidRPr="005B2158">
        <w:rPr>
          <w:rFonts w:ascii="Times New Roman" w:hAnsi="Times New Roman"/>
          <w:b/>
          <w:sz w:val="32"/>
          <w:szCs w:val="32"/>
        </w:rPr>
        <w:t>toi</w:t>
      </w:r>
      <w:proofErr w:type="gramEnd"/>
      <w:r w:rsidRPr="005B2158">
        <w:rPr>
          <w:rFonts w:ascii="Times New Roman" w:hAnsi="Times New Roman"/>
          <w:b/>
          <w:sz w:val="32"/>
          <w:szCs w:val="32"/>
        </w:rPr>
        <w:t xml:space="preserve"> le tout-petit, le serviteur.</w:t>
      </w:r>
    </w:p>
    <w:p w14:paraId="48707A3F" w14:textId="61E91EFE" w:rsidR="005B2158" w:rsidRPr="005B2158" w:rsidRDefault="005B2158" w:rsidP="005B2158">
      <w:pPr>
        <w:tabs>
          <w:tab w:val="left" w:pos="629"/>
          <w:tab w:val="right" w:pos="7716"/>
        </w:tabs>
        <w:spacing w:after="6"/>
        <w:ind w:left="709" w:hanging="15"/>
        <w:rPr>
          <w:rFonts w:ascii="Times New Roman" w:hAnsi="Times New Roman"/>
          <w:b/>
          <w:sz w:val="32"/>
          <w:szCs w:val="32"/>
        </w:rPr>
      </w:pPr>
      <w:r w:rsidRPr="005B2158">
        <w:rPr>
          <w:rFonts w:ascii="Times New Roman" w:hAnsi="Times New Roman"/>
          <w:b/>
          <w:sz w:val="32"/>
          <w:szCs w:val="32"/>
        </w:rPr>
        <w:t>Toi, le Tout-Puissant, humblement tu t’abaisses.</w:t>
      </w:r>
    </w:p>
    <w:p w14:paraId="70E37AC1" w14:textId="4756F13B" w:rsidR="005B2158" w:rsidRPr="005B2158" w:rsidRDefault="005B2158" w:rsidP="005B2158">
      <w:pPr>
        <w:tabs>
          <w:tab w:val="left" w:pos="629"/>
          <w:tab w:val="right" w:pos="7716"/>
        </w:tabs>
        <w:spacing w:after="6"/>
        <w:ind w:left="709" w:hanging="15"/>
        <w:rPr>
          <w:rFonts w:ascii="Comic Sans MS" w:hAnsi="Comic Sans MS"/>
          <w:b/>
        </w:rPr>
      </w:pPr>
      <w:r w:rsidRPr="005B2158">
        <w:rPr>
          <w:rFonts w:ascii="Times New Roman" w:hAnsi="Times New Roman"/>
          <w:b/>
          <w:sz w:val="32"/>
          <w:szCs w:val="32"/>
        </w:rPr>
        <w:t>Tu fais ta demeure en nous Seigneur.</w:t>
      </w:r>
    </w:p>
    <w:p w14:paraId="78D69AD3" w14:textId="77777777" w:rsidR="005B2158" w:rsidRPr="005969CE" w:rsidRDefault="005B2158" w:rsidP="005B2158">
      <w:pPr>
        <w:pStyle w:val="Sansinterligne"/>
        <w:ind w:left="708"/>
        <w:rPr>
          <w:sz w:val="6"/>
        </w:rPr>
      </w:pPr>
    </w:p>
    <w:p w14:paraId="5BFE8C5C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 w:rsidRPr="00705543">
        <w:rPr>
          <w:sz w:val="32"/>
          <w:szCs w:val="32"/>
        </w:rPr>
        <w:t>Le pain que nous mangeons, le vin que nous buvons,</w:t>
      </w:r>
    </w:p>
    <w:p w14:paraId="4F5B7B10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C'est ton corps et ton sang.</w:t>
      </w:r>
    </w:p>
    <w:p w14:paraId="038D0642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T</w:t>
      </w:r>
      <w:r w:rsidRPr="00705543">
        <w:rPr>
          <w:sz w:val="32"/>
          <w:szCs w:val="32"/>
        </w:rPr>
        <w:t xml:space="preserve">u nous livres ta vie, tu nous ouvres ton cœur, </w:t>
      </w:r>
    </w:p>
    <w:p w14:paraId="5435C59A" w14:textId="77777777" w:rsidR="005B2158" w:rsidRDefault="005B2158" w:rsidP="005B2158">
      <w:pPr>
        <w:pStyle w:val="Sansinterligne"/>
        <w:ind w:left="708"/>
        <w:rPr>
          <w:sz w:val="32"/>
          <w:szCs w:val="32"/>
        </w:rPr>
      </w:pPr>
      <w:proofErr w:type="gramStart"/>
      <w:r w:rsidRPr="00705543">
        <w:rPr>
          <w:sz w:val="32"/>
          <w:szCs w:val="32"/>
        </w:rPr>
        <w:t>tu</w:t>
      </w:r>
      <w:proofErr w:type="gramEnd"/>
      <w:r w:rsidRPr="00705543">
        <w:rPr>
          <w:sz w:val="32"/>
          <w:szCs w:val="32"/>
        </w:rPr>
        <w:t xml:space="preserve"> fais</w:t>
      </w:r>
      <w:r>
        <w:rPr>
          <w:sz w:val="32"/>
          <w:szCs w:val="32"/>
        </w:rPr>
        <w:t xml:space="preserve"> ta demeure en nous, Seigneur. </w:t>
      </w:r>
    </w:p>
    <w:p w14:paraId="552FB2CE" w14:textId="77777777" w:rsidR="005969CE" w:rsidRDefault="005969CE" w:rsidP="005B2158">
      <w:pPr>
        <w:pStyle w:val="Sansinterligne"/>
        <w:ind w:left="708"/>
        <w:rPr>
          <w:sz w:val="32"/>
          <w:szCs w:val="32"/>
        </w:rPr>
      </w:pPr>
    </w:p>
    <w:p w14:paraId="18EC0CBC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 w:rsidRPr="00705543">
        <w:rPr>
          <w:sz w:val="32"/>
          <w:szCs w:val="32"/>
        </w:rPr>
        <w:lastRenderedPageBreak/>
        <w:t>Par le don de ta vie, tu désires aujourd'hui</w:t>
      </w:r>
    </w:p>
    <w:p w14:paraId="32B15746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Reposer en nos cœurs.</w:t>
      </w:r>
    </w:p>
    <w:p w14:paraId="586DDD23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 w:rsidRPr="00705543">
        <w:rPr>
          <w:sz w:val="32"/>
          <w:szCs w:val="32"/>
        </w:rPr>
        <w:t>Brûlé de charité, assoiffé d'être aimé</w:t>
      </w:r>
      <w:r>
        <w:rPr>
          <w:sz w:val="32"/>
          <w:szCs w:val="32"/>
        </w:rPr>
        <w:t>,</w:t>
      </w:r>
    </w:p>
    <w:p w14:paraId="09C97736" w14:textId="77777777" w:rsidR="005B2158" w:rsidRDefault="005B2158" w:rsidP="005B2158">
      <w:pPr>
        <w:pStyle w:val="Sansinterligne"/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tu</w:t>
      </w:r>
      <w:proofErr w:type="gramEnd"/>
      <w:r>
        <w:rPr>
          <w:sz w:val="32"/>
          <w:szCs w:val="32"/>
        </w:rPr>
        <w:t xml:space="preserve"> fais ta demeure en nous, Seigneur. </w:t>
      </w:r>
    </w:p>
    <w:p w14:paraId="10EF10E3" w14:textId="77777777" w:rsidR="005B2158" w:rsidRPr="004B07F7" w:rsidRDefault="005B2158" w:rsidP="005B2158">
      <w:pPr>
        <w:pStyle w:val="Sansinterligne"/>
        <w:ind w:left="708"/>
        <w:rPr>
          <w:sz w:val="16"/>
          <w:szCs w:val="32"/>
        </w:rPr>
      </w:pPr>
    </w:p>
    <w:p w14:paraId="3E6785C5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 w:rsidRPr="00705543">
        <w:rPr>
          <w:sz w:val="32"/>
          <w:szCs w:val="32"/>
        </w:rPr>
        <w:t>Unis à ton amour, tu nous veux pour toujours</w:t>
      </w:r>
      <w:r>
        <w:rPr>
          <w:sz w:val="32"/>
          <w:szCs w:val="32"/>
        </w:rPr>
        <w:t>,</w:t>
      </w:r>
    </w:p>
    <w:p w14:paraId="24839DFA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Ostensoirs du Sauveur.</w:t>
      </w:r>
      <w:r w:rsidRPr="00705543">
        <w:rPr>
          <w:sz w:val="32"/>
          <w:szCs w:val="32"/>
        </w:rPr>
        <w:t xml:space="preserve"> </w:t>
      </w:r>
    </w:p>
    <w:p w14:paraId="68503744" w14:textId="77777777" w:rsidR="005B2158" w:rsidRPr="00705543" w:rsidRDefault="005B2158" w:rsidP="005B2158">
      <w:pPr>
        <w:pStyle w:val="Sansinterligne"/>
        <w:spacing w:after="0"/>
        <w:ind w:left="708"/>
        <w:rPr>
          <w:sz w:val="32"/>
          <w:szCs w:val="32"/>
        </w:rPr>
      </w:pPr>
      <w:r>
        <w:rPr>
          <w:sz w:val="32"/>
          <w:szCs w:val="32"/>
        </w:rPr>
        <w:t>E</w:t>
      </w:r>
      <w:r w:rsidRPr="00705543">
        <w:rPr>
          <w:sz w:val="32"/>
          <w:szCs w:val="32"/>
        </w:rPr>
        <w:t>n notre humanité, tu rejoins l'égaré</w:t>
      </w:r>
      <w:r>
        <w:rPr>
          <w:sz w:val="32"/>
          <w:szCs w:val="32"/>
        </w:rPr>
        <w:t>,</w:t>
      </w:r>
    </w:p>
    <w:p w14:paraId="6865156D" w14:textId="77777777" w:rsidR="005B2158" w:rsidRPr="00705543" w:rsidRDefault="005B2158" w:rsidP="005B2158">
      <w:pPr>
        <w:pStyle w:val="Sansinterligne"/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Pr="00705543">
        <w:rPr>
          <w:sz w:val="32"/>
          <w:szCs w:val="32"/>
        </w:rPr>
        <w:t>u</w:t>
      </w:r>
      <w:proofErr w:type="gramEnd"/>
      <w:r w:rsidRPr="00705543">
        <w:rPr>
          <w:sz w:val="32"/>
          <w:szCs w:val="32"/>
        </w:rPr>
        <w:t xml:space="preserve"> fais ta demeure en nous, Seigneur. </w:t>
      </w:r>
    </w:p>
    <w:p w14:paraId="08F3DBC1" w14:textId="77777777" w:rsidR="005B2158" w:rsidRDefault="005B2158" w:rsidP="005B2158">
      <w:pPr>
        <w:tabs>
          <w:tab w:val="left" w:pos="629"/>
          <w:tab w:val="right" w:pos="7716"/>
        </w:tabs>
        <w:spacing w:after="6"/>
        <w:ind w:left="-15" w:hanging="15"/>
        <w:rPr>
          <w:sz w:val="32"/>
          <w:szCs w:val="32"/>
        </w:rPr>
      </w:pPr>
    </w:p>
    <w:p w14:paraId="1952162A" w14:textId="5C221208" w:rsidR="007B6BFF" w:rsidRDefault="0095098B" w:rsidP="00F328A4">
      <w:pPr>
        <w:pStyle w:val="Texteprformat"/>
        <w:spacing w:after="283"/>
        <w:ind w:left="-426"/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CHANT </w:t>
      </w:r>
      <w:r w:rsidR="000F651D">
        <w:rPr>
          <w:rFonts w:ascii="Times New Roman" w:hAnsi="Times New Roman"/>
          <w:smallCaps/>
          <w:spacing w:val="20"/>
          <w:sz w:val="32"/>
          <w:szCs w:val="32"/>
        </w:rPr>
        <w:t>d’ENVOI</w:t>
      </w:r>
      <w:r w:rsidR="00161E02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161E0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AB700F"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  <w:t>regarde l’ETOILE</w:t>
      </w:r>
    </w:p>
    <w:p w14:paraId="42A656AF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r w:rsidRPr="00AB700F">
        <w:rPr>
          <w:rFonts w:ascii="Times New Roman" w:hAnsi="Times New Roman"/>
          <w:sz w:val="32"/>
          <w:szCs w:val="32"/>
        </w:rPr>
        <w:t xml:space="preserve">Si le vent des tentations s’élève, </w:t>
      </w:r>
    </w:p>
    <w:p w14:paraId="1251D482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s</w:t>
      </w:r>
      <w:r w:rsidRPr="00AB700F">
        <w:rPr>
          <w:rFonts w:ascii="Times New Roman" w:hAnsi="Times New Roman"/>
          <w:sz w:val="32"/>
          <w:szCs w:val="32"/>
        </w:rPr>
        <w:t>i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tu heurtes le rocher des épreuves.</w:t>
      </w:r>
      <w:r w:rsidRPr="00AB700F">
        <w:rPr>
          <w:rFonts w:ascii="Times New Roman" w:hAnsi="Times New Roman"/>
          <w:sz w:val="32"/>
          <w:szCs w:val="32"/>
        </w:rPr>
        <w:br/>
        <w:t xml:space="preserve">Si les flots de l’ambition t’entraînent, </w:t>
      </w:r>
    </w:p>
    <w:p w14:paraId="4405B2A2" w14:textId="68524463" w:rsid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si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l’orage des passions se déchaîne :</w:t>
      </w:r>
    </w:p>
    <w:p w14:paraId="5F78A937" w14:textId="77777777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sz w:val="2"/>
          <w:szCs w:val="32"/>
        </w:rPr>
      </w:pPr>
    </w:p>
    <w:p w14:paraId="37166D8C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b/>
          <w:sz w:val="32"/>
          <w:szCs w:val="32"/>
        </w:rPr>
      </w:pPr>
      <w:r w:rsidRPr="00AB700F">
        <w:rPr>
          <w:rFonts w:ascii="Times New Roman" w:hAnsi="Times New Roman"/>
          <w:b/>
          <w:sz w:val="32"/>
          <w:szCs w:val="32"/>
        </w:rPr>
        <w:t xml:space="preserve">Regarde l’étoile, invoque Marie, </w:t>
      </w:r>
    </w:p>
    <w:p w14:paraId="379929D2" w14:textId="727556B1" w:rsidR="00AB700F" w:rsidRP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b/>
          <w:sz w:val="32"/>
          <w:szCs w:val="32"/>
        </w:rPr>
      </w:pPr>
      <w:proofErr w:type="gramStart"/>
      <w:r w:rsidRPr="00AB700F">
        <w:rPr>
          <w:rFonts w:ascii="Times New Roman" w:hAnsi="Times New Roman"/>
          <w:b/>
          <w:sz w:val="32"/>
          <w:szCs w:val="32"/>
        </w:rPr>
        <w:t>si</w:t>
      </w:r>
      <w:proofErr w:type="gramEnd"/>
      <w:r w:rsidRPr="00AB700F">
        <w:rPr>
          <w:rFonts w:ascii="Times New Roman" w:hAnsi="Times New Roman"/>
          <w:b/>
          <w:sz w:val="32"/>
          <w:szCs w:val="32"/>
        </w:rPr>
        <w:t xml:space="preserve"> tu la suis tu ne crains rien !</w:t>
      </w:r>
    </w:p>
    <w:p w14:paraId="1A8BC568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b/>
          <w:sz w:val="32"/>
          <w:szCs w:val="32"/>
        </w:rPr>
      </w:pPr>
      <w:r w:rsidRPr="00AB700F">
        <w:rPr>
          <w:rFonts w:ascii="Times New Roman" w:hAnsi="Times New Roman"/>
          <w:b/>
          <w:sz w:val="32"/>
          <w:szCs w:val="32"/>
        </w:rPr>
        <w:t xml:space="preserve">Regarde l’étoile, invoque Marie, </w:t>
      </w:r>
    </w:p>
    <w:p w14:paraId="6BDEDD68" w14:textId="7F20D90E" w:rsid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b/>
          <w:sz w:val="32"/>
          <w:szCs w:val="32"/>
        </w:rPr>
      </w:pPr>
      <w:proofErr w:type="gramStart"/>
      <w:r w:rsidRPr="00AB700F">
        <w:rPr>
          <w:rFonts w:ascii="Times New Roman" w:hAnsi="Times New Roman"/>
          <w:b/>
          <w:sz w:val="32"/>
          <w:szCs w:val="32"/>
        </w:rPr>
        <w:t>elle</w:t>
      </w:r>
      <w:proofErr w:type="gramEnd"/>
      <w:r w:rsidRPr="00AB700F">
        <w:rPr>
          <w:rFonts w:ascii="Times New Roman" w:hAnsi="Times New Roman"/>
          <w:b/>
          <w:sz w:val="32"/>
          <w:szCs w:val="32"/>
        </w:rPr>
        <w:t xml:space="preserve"> te conduit sur le chemin !</w:t>
      </w:r>
    </w:p>
    <w:p w14:paraId="33009147" w14:textId="77777777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b/>
          <w:sz w:val="8"/>
          <w:szCs w:val="32"/>
        </w:rPr>
      </w:pPr>
    </w:p>
    <w:p w14:paraId="2A33E9B8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r w:rsidRPr="00AB700F">
        <w:rPr>
          <w:rFonts w:ascii="Times New Roman" w:hAnsi="Times New Roman"/>
          <w:sz w:val="32"/>
          <w:szCs w:val="32"/>
        </w:rPr>
        <w:t xml:space="preserve">Dans l’angoisse et les périls, le doute, </w:t>
      </w:r>
    </w:p>
    <w:p w14:paraId="43FBCB63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quand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la nuit du désespoir te recouvre.</w:t>
      </w:r>
      <w:r w:rsidRPr="00AB700F">
        <w:rPr>
          <w:rFonts w:ascii="Times New Roman" w:hAnsi="Times New Roman"/>
          <w:sz w:val="32"/>
          <w:szCs w:val="32"/>
        </w:rPr>
        <w:br/>
        <w:t xml:space="preserve">Si, devant la gravité de tes fautes, </w:t>
      </w:r>
    </w:p>
    <w:p w14:paraId="24EE3C49" w14:textId="2DB66A76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la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pensée du jugement te tourmente :</w:t>
      </w:r>
    </w:p>
    <w:p w14:paraId="585F4112" w14:textId="77777777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sz w:val="16"/>
          <w:szCs w:val="32"/>
        </w:rPr>
      </w:pPr>
    </w:p>
    <w:p w14:paraId="59502D7F" w14:textId="77777777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b/>
          <w:i/>
          <w:sz w:val="32"/>
          <w:szCs w:val="32"/>
        </w:rPr>
      </w:pPr>
      <w:r w:rsidRPr="00AB700F">
        <w:rPr>
          <w:rFonts w:ascii="Times New Roman" w:hAnsi="Times New Roman"/>
          <w:b/>
          <w:i/>
          <w:sz w:val="32"/>
          <w:szCs w:val="32"/>
        </w:rPr>
        <w:t>Coda</w:t>
      </w:r>
    </w:p>
    <w:p w14:paraId="4A1EEE02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r w:rsidRPr="00AB700F">
        <w:rPr>
          <w:rFonts w:ascii="Times New Roman" w:hAnsi="Times New Roman"/>
          <w:sz w:val="32"/>
          <w:szCs w:val="32"/>
        </w:rPr>
        <w:t xml:space="preserve">Si tu la suis, tu ne dévies pas, </w:t>
      </w:r>
    </w:p>
    <w:p w14:paraId="73EE58CB" w14:textId="1F9DA4F6" w:rsidR="00AB700F" w:rsidRP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si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tu la pries, tu ne faiblis pas,</w:t>
      </w:r>
    </w:p>
    <w:p w14:paraId="7DCE29DC" w14:textId="77777777" w:rsidR="00AB700F" w:rsidRDefault="00AB700F" w:rsidP="00AB700F">
      <w:pPr>
        <w:numPr>
          <w:ilvl w:val="12"/>
          <w:numId w:val="0"/>
        </w:numPr>
        <w:spacing w:after="0"/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tu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ne crains rien, elle est avec toi, </w:t>
      </w:r>
    </w:p>
    <w:p w14:paraId="19D16706" w14:textId="6928DB79" w:rsidR="00AB700F" w:rsidRPr="00AB700F" w:rsidRDefault="00AB700F" w:rsidP="00AB700F">
      <w:pPr>
        <w:numPr>
          <w:ilvl w:val="12"/>
          <w:numId w:val="0"/>
        </w:numPr>
        <w:ind w:left="708"/>
        <w:rPr>
          <w:rFonts w:ascii="Times New Roman" w:hAnsi="Times New Roman"/>
          <w:sz w:val="32"/>
          <w:szCs w:val="32"/>
        </w:rPr>
      </w:pPr>
      <w:proofErr w:type="gramStart"/>
      <w:r w:rsidRPr="00AB700F">
        <w:rPr>
          <w:rFonts w:ascii="Times New Roman" w:hAnsi="Times New Roman"/>
          <w:sz w:val="32"/>
          <w:szCs w:val="32"/>
        </w:rPr>
        <w:t>et</w:t>
      </w:r>
      <w:proofErr w:type="gramEnd"/>
      <w:r w:rsidRPr="00AB700F">
        <w:rPr>
          <w:rFonts w:ascii="Times New Roman" w:hAnsi="Times New Roman"/>
          <w:sz w:val="32"/>
          <w:szCs w:val="32"/>
        </w:rPr>
        <w:t xml:space="preserve"> jusqu’au port, elle te guidera.</w:t>
      </w:r>
    </w:p>
    <w:p w14:paraId="0224E2EB" w14:textId="77777777" w:rsidR="00AB700F" w:rsidRPr="00AB700F" w:rsidRDefault="00AB700F" w:rsidP="00F328A4">
      <w:pPr>
        <w:pStyle w:val="Texteprformat"/>
        <w:spacing w:after="283"/>
        <w:ind w:left="-426"/>
        <w:rPr>
          <w:rFonts w:ascii="Times New Roman" w:hAnsi="Times New Roman" w:cs="Times New Roman"/>
          <w:smallCaps/>
          <w:color w:val="000000" w:themeColor="text1"/>
          <w:spacing w:val="20"/>
          <w:sz w:val="32"/>
          <w:szCs w:val="32"/>
        </w:rPr>
      </w:pPr>
    </w:p>
    <w:p w14:paraId="0D95816B" w14:textId="530971DF" w:rsidR="007B6BFF" w:rsidRDefault="007B6BFF" w:rsidP="00DF46F5">
      <w:pPr>
        <w:pStyle w:val="Texteprformat"/>
        <w:spacing w:after="283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</w:p>
    <w:sectPr w:rsidR="007B6BFF" w:rsidSect="00CF01E6">
      <w:pgSz w:w="11906" w:h="16838"/>
      <w:pgMar w:top="1247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7788" w14:textId="77777777" w:rsidR="00ED2DD1" w:rsidRDefault="00ED2DD1" w:rsidP="00E54EF7">
      <w:pPr>
        <w:spacing w:after="0" w:line="240" w:lineRule="auto"/>
      </w:pPr>
      <w:r>
        <w:separator/>
      </w:r>
    </w:p>
  </w:endnote>
  <w:endnote w:type="continuationSeparator" w:id="0">
    <w:p w14:paraId="1F580DE2" w14:textId="77777777" w:rsidR="00ED2DD1" w:rsidRDefault="00ED2DD1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BDC5" w14:textId="77777777" w:rsidR="00ED2DD1" w:rsidRDefault="00ED2DD1" w:rsidP="00E54EF7">
      <w:pPr>
        <w:spacing w:after="0" w:line="240" w:lineRule="auto"/>
      </w:pPr>
      <w:r>
        <w:separator/>
      </w:r>
    </w:p>
  </w:footnote>
  <w:footnote w:type="continuationSeparator" w:id="0">
    <w:p w14:paraId="452A856C" w14:textId="77777777" w:rsidR="00ED2DD1" w:rsidRDefault="00ED2DD1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0792"/>
    <w:rsid w:val="00001E75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463B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0F651D"/>
    <w:rsid w:val="00104AA2"/>
    <w:rsid w:val="00112220"/>
    <w:rsid w:val="0012740E"/>
    <w:rsid w:val="001376E3"/>
    <w:rsid w:val="0014178E"/>
    <w:rsid w:val="00147559"/>
    <w:rsid w:val="001510CD"/>
    <w:rsid w:val="00161E02"/>
    <w:rsid w:val="00165EF1"/>
    <w:rsid w:val="00172484"/>
    <w:rsid w:val="00172E0E"/>
    <w:rsid w:val="001732CF"/>
    <w:rsid w:val="00177B36"/>
    <w:rsid w:val="00177F96"/>
    <w:rsid w:val="001A7FA2"/>
    <w:rsid w:val="001B116B"/>
    <w:rsid w:val="001C48A0"/>
    <w:rsid w:val="001C5D83"/>
    <w:rsid w:val="001C790E"/>
    <w:rsid w:val="001D5781"/>
    <w:rsid w:val="001D5958"/>
    <w:rsid w:val="001D6929"/>
    <w:rsid w:val="001E1CE4"/>
    <w:rsid w:val="001F0B72"/>
    <w:rsid w:val="001F6D66"/>
    <w:rsid w:val="0020184F"/>
    <w:rsid w:val="00203925"/>
    <w:rsid w:val="002072FA"/>
    <w:rsid w:val="002076D3"/>
    <w:rsid w:val="002154E4"/>
    <w:rsid w:val="00224B91"/>
    <w:rsid w:val="0023165B"/>
    <w:rsid w:val="002361E5"/>
    <w:rsid w:val="00250895"/>
    <w:rsid w:val="002520A9"/>
    <w:rsid w:val="00273E98"/>
    <w:rsid w:val="002821DC"/>
    <w:rsid w:val="00285FF9"/>
    <w:rsid w:val="002911A9"/>
    <w:rsid w:val="0029196B"/>
    <w:rsid w:val="00295CB8"/>
    <w:rsid w:val="00296197"/>
    <w:rsid w:val="002A0115"/>
    <w:rsid w:val="002B1E90"/>
    <w:rsid w:val="002B544D"/>
    <w:rsid w:val="002B5C11"/>
    <w:rsid w:val="002C2007"/>
    <w:rsid w:val="002D3CF4"/>
    <w:rsid w:val="002D69E7"/>
    <w:rsid w:val="002D7059"/>
    <w:rsid w:val="002F1CFD"/>
    <w:rsid w:val="002F24BE"/>
    <w:rsid w:val="002F2B1A"/>
    <w:rsid w:val="002F4835"/>
    <w:rsid w:val="00300C04"/>
    <w:rsid w:val="00310DD2"/>
    <w:rsid w:val="00311CE3"/>
    <w:rsid w:val="003136DD"/>
    <w:rsid w:val="003142B2"/>
    <w:rsid w:val="00314D27"/>
    <w:rsid w:val="00340684"/>
    <w:rsid w:val="00350AEA"/>
    <w:rsid w:val="00353F2A"/>
    <w:rsid w:val="00361817"/>
    <w:rsid w:val="003726C6"/>
    <w:rsid w:val="00381A87"/>
    <w:rsid w:val="003851B5"/>
    <w:rsid w:val="003967BC"/>
    <w:rsid w:val="003B2D77"/>
    <w:rsid w:val="003D10C3"/>
    <w:rsid w:val="003D6936"/>
    <w:rsid w:val="003E7E05"/>
    <w:rsid w:val="003F28DF"/>
    <w:rsid w:val="003F3DAD"/>
    <w:rsid w:val="00402D75"/>
    <w:rsid w:val="004041A3"/>
    <w:rsid w:val="0041593C"/>
    <w:rsid w:val="00417757"/>
    <w:rsid w:val="004263A4"/>
    <w:rsid w:val="00430CBF"/>
    <w:rsid w:val="004337E2"/>
    <w:rsid w:val="004346FA"/>
    <w:rsid w:val="00440B26"/>
    <w:rsid w:val="00445538"/>
    <w:rsid w:val="004472D0"/>
    <w:rsid w:val="004522A7"/>
    <w:rsid w:val="00452E65"/>
    <w:rsid w:val="00460F62"/>
    <w:rsid w:val="004617A0"/>
    <w:rsid w:val="0046644E"/>
    <w:rsid w:val="00482E0D"/>
    <w:rsid w:val="00485E49"/>
    <w:rsid w:val="00487471"/>
    <w:rsid w:val="004879A5"/>
    <w:rsid w:val="004B4E8E"/>
    <w:rsid w:val="004C29BD"/>
    <w:rsid w:val="004C3FFE"/>
    <w:rsid w:val="004F05F1"/>
    <w:rsid w:val="004F682F"/>
    <w:rsid w:val="004F7473"/>
    <w:rsid w:val="00516FD2"/>
    <w:rsid w:val="005224D4"/>
    <w:rsid w:val="0053174F"/>
    <w:rsid w:val="00537DE5"/>
    <w:rsid w:val="00540BCB"/>
    <w:rsid w:val="005415A6"/>
    <w:rsid w:val="00545155"/>
    <w:rsid w:val="00550897"/>
    <w:rsid w:val="00557521"/>
    <w:rsid w:val="00561673"/>
    <w:rsid w:val="005660FB"/>
    <w:rsid w:val="00570B4B"/>
    <w:rsid w:val="005723A9"/>
    <w:rsid w:val="00574A38"/>
    <w:rsid w:val="00574B23"/>
    <w:rsid w:val="00575795"/>
    <w:rsid w:val="00581BF1"/>
    <w:rsid w:val="005958D7"/>
    <w:rsid w:val="005969CE"/>
    <w:rsid w:val="005A51C6"/>
    <w:rsid w:val="005B2158"/>
    <w:rsid w:val="005B7A60"/>
    <w:rsid w:val="005C2564"/>
    <w:rsid w:val="005C6938"/>
    <w:rsid w:val="005C73E4"/>
    <w:rsid w:val="005D409D"/>
    <w:rsid w:val="005D4705"/>
    <w:rsid w:val="005D4ECB"/>
    <w:rsid w:val="005E2FB9"/>
    <w:rsid w:val="005E4215"/>
    <w:rsid w:val="005F367B"/>
    <w:rsid w:val="00614377"/>
    <w:rsid w:val="006235B7"/>
    <w:rsid w:val="00626A23"/>
    <w:rsid w:val="0065608C"/>
    <w:rsid w:val="00657191"/>
    <w:rsid w:val="006600F9"/>
    <w:rsid w:val="00663B84"/>
    <w:rsid w:val="006709EF"/>
    <w:rsid w:val="00677883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1B1A"/>
    <w:rsid w:val="00745BB7"/>
    <w:rsid w:val="00754B20"/>
    <w:rsid w:val="00762302"/>
    <w:rsid w:val="00764216"/>
    <w:rsid w:val="007719C4"/>
    <w:rsid w:val="00775034"/>
    <w:rsid w:val="00780ABB"/>
    <w:rsid w:val="00782092"/>
    <w:rsid w:val="0078457B"/>
    <w:rsid w:val="00785509"/>
    <w:rsid w:val="00786A79"/>
    <w:rsid w:val="007904C3"/>
    <w:rsid w:val="00791AA9"/>
    <w:rsid w:val="0079283B"/>
    <w:rsid w:val="00793B92"/>
    <w:rsid w:val="007A1A00"/>
    <w:rsid w:val="007A44E9"/>
    <w:rsid w:val="007B2ED6"/>
    <w:rsid w:val="007B3CAE"/>
    <w:rsid w:val="007B6BFF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121A3"/>
    <w:rsid w:val="0082505E"/>
    <w:rsid w:val="00826659"/>
    <w:rsid w:val="00842298"/>
    <w:rsid w:val="008431AE"/>
    <w:rsid w:val="00844AE1"/>
    <w:rsid w:val="0084742F"/>
    <w:rsid w:val="008572F8"/>
    <w:rsid w:val="008602BD"/>
    <w:rsid w:val="00861E1E"/>
    <w:rsid w:val="00873072"/>
    <w:rsid w:val="00874775"/>
    <w:rsid w:val="00880C43"/>
    <w:rsid w:val="00881361"/>
    <w:rsid w:val="0088742F"/>
    <w:rsid w:val="008B2C28"/>
    <w:rsid w:val="008B691E"/>
    <w:rsid w:val="008C176E"/>
    <w:rsid w:val="008C4B5A"/>
    <w:rsid w:val="008C5D64"/>
    <w:rsid w:val="008C6805"/>
    <w:rsid w:val="008D264C"/>
    <w:rsid w:val="008D39F4"/>
    <w:rsid w:val="008D5736"/>
    <w:rsid w:val="00912C2A"/>
    <w:rsid w:val="009166DE"/>
    <w:rsid w:val="00923246"/>
    <w:rsid w:val="00924B48"/>
    <w:rsid w:val="009325F4"/>
    <w:rsid w:val="00932775"/>
    <w:rsid w:val="009436D9"/>
    <w:rsid w:val="00946044"/>
    <w:rsid w:val="0095098B"/>
    <w:rsid w:val="009540A3"/>
    <w:rsid w:val="00955152"/>
    <w:rsid w:val="00956924"/>
    <w:rsid w:val="00961FE0"/>
    <w:rsid w:val="00972C52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B7A7F"/>
    <w:rsid w:val="009C2F3F"/>
    <w:rsid w:val="009C6E99"/>
    <w:rsid w:val="009E576F"/>
    <w:rsid w:val="009F3675"/>
    <w:rsid w:val="009F6190"/>
    <w:rsid w:val="009F6972"/>
    <w:rsid w:val="009F70C0"/>
    <w:rsid w:val="009F7344"/>
    <w:rsid w:val="00A00444"/>
    <w:rsid w:val="00A010C1"/>
    <w:rsid w:val="00A21B46"/>
    <w:rsid w:val="00A324EB"/>
    <w:rsid w:val="00A35A73"/>
    <w:rsid w:val="00A374DE"/>
    <w:rsid w:val="00A554E4"/>
    <w:rsid w:val="00A60165"/>
    <w:rsid w:val="00A61955"/>
    <w:rsid w:val="00A67AC3"/>
    <w:rsid w:val="00A87273"/>
    <w:rsid w:val="00AA1012"/>
    <w:rsid w:val="00AA14B1"/>
    <w:rsid w:val="00AB1AA4"/>
    <w:rsid w:val="00AB32AD"/>
    <w:rsid w:val="00AB5AA3"/>
    <w:rsid w:val="00AB6A08"/>
    <w:rsid w:val="00AB700F"/>
    <w:rsid w:val="00AC0FA1"/>
    <w:rsid w:val="00AC6417"/>
    <w:rsid w:val="00AD1762"/>
    <w:rsid w:val="00AD1F63"/>
    <w:rsid w:val="00AD67BF"/>
    <w:rsid w:val="00AE3A73"/>
    <w:rsid w:val="00AF1160"/>
    <w:rsid w:val="00AF4B7B"/>
    <w:rsid w:val="00B069E5"/>
    <w:rsid w:val="00B17F52"/>
    <w:rsid w:val="00B21E2C"/>
    <w:rsid w:val="00B259E5"/>
    <w:rsid w:val="00B26D7A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30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540A2"/>
    <w:rsid w:val="00C60D6A"/>
    <w:rsid w:val="00C62667"/>
    <w:rsid w:val="00C74955"/>
    <w:rsid w:val="00C74DFD"/>
    <w:rsid w:val="00C76767"/>
    <w:rsid w:val="00C82D83"/>
    <w:rsid w:val="00C83C7F"/>
    <w:rsid w:val="00C92FE2"/>
    <w:rsid w:val="00C942CB"/>
    <w:rsid w:val="00CA4889"/>
    <w:rsid w:val="00CC1D20"/>
    <w:rsid w:val="00CC2B5F"/>
    <w:rsid w:val="00CC3370"/>
    <w:rsid w:val="00CD113A"/>
    <w:rsid w:val="00CD16AA"/>
    <w:rsid w:val="00CD5FC0"/>
    <w:rsid w:val="00CE1BB3"/>
    <w:rsid w:val="00CF01E6"/>
    <w:rsid w:val="00CF0D72"/>
    <w:rsid w:val="00D10EB8"/>
    <w:rsid w:val="00D20519"/>
    <w:rsid w:val="00D2486B"/>
    <w:rsid w:val="00D26B42"/>
    <w:rsid w:val="00D412EC"/>
    <w:rsid w:val="00D447E2"/>
    <w:rsid w:val="00D5010F"/>
    <w:rsid w:val="00D5162E"/>
    <w:rsid w:val="00D52C9E"/>
    <w:rsid w:val="00D5572C"/>
    <w:rsid w:val="00D83FAB"/>
    <w:rsid w:val="00D91719"/>
    <w:rsid w:val="00D92870"/>
    <w:rsid w:val="00D93229"/>
    <w:rsid w:val="00D96272"/>
    <w:rsid w:val="00DA217B"/>
    <w:rsid w:val="00DB2E25"/>
    <w:rsid w:val="00DB5040"/>
    <w:rsid w:val="00DC0AC8"/>
    <w:rsid w:val="00DC60D8"/>
    <w:rsid w:val="00DD12C1"/>
    <w:rsid w:val="00DD6505"/>
    <w:rsid w:val="00DE2D39"/>
    <w:rsid w:val="00DE3D72"/>
    <w:rsid w:val="00DF3720"/>
    <w:rsid w:val="00DF46F5"/>
    <w:rsid w:val="00DF7524"/>
    <w:rsid w:val="00E019ED"/>
    <w:rsid w:val="00E05210"/>
    <w:rsid w:val="00E075DB"/>
    <w:rsid w:val="00E14E7C"/>
    <w:rsid w:val="00E24D50"/>
    <w:rsid w:val="00E26432"/>
    <w:rsid w:val="00E27D52"/>
    <w:rsid w:val="00E32B2C"/>
    <w:rsid w:val="00E41E9F"/>
    <w:rsid w:val="00E44905"/>
    <w:rsid w:val="00E510CD"/>
    <w:rsid w:val="00E54EF7"/>
    <w:rsid w:val="00E56AED"/>
    <w:rsid w:val="00E57091"/>
    <w:rsid w:val="00E64F41"/>
    <w:rsid w:val="00E72EF2"/>
    <w:rsid w:val="00E779F2"/>
    <w:rsid w:val="00E85C07"/>
    <w:rsid w:val="00E96169"/>
    <w:rsid w:val="00EA0354"/>
    <w:rsid w:val="00EA5701"/>
    <w:rsid w:val="00EB462C"/>
    <w:rsid w:val="00EB7B47"/>
    <w:rsid w:val="00EC4B49"/>
    <w:rsid w:val="00EC60D0"/>
    <w:rsid w:val="00EC7EF7"/>
    <w:rsid w:val="00ED2DB8"/>
    <w:rsid w:val="00ED2DD1"/>
    <w:rsid w:val="00ED4066"/>
    <w:rsid w:val="00EE71EA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28A4"/>
    <w:rsid w:val="00F37B72"/>
    <w:rsid w:val="00F52287"/>
    <w:rsid w:val="00F5369E"/>
    <w:rsid w:val="00F5405D"/>
    <w:rsid w:val="00F56AE3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51E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8EEE-3F31-4679-9992-C7D5ADF8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11</cp:revision>
  <cp:lastPrinted>2023-09-27T07:31:00Z</cp:lastPrinted>
  <dcterms:created xsi:type="dcterms:W3CDTF">2023-09-27T06:33:00Z</dcterms:created>
  <dcterms:modified xsi:type="dcterms:W3CDTF">2023-09-27T07:33:00Z</dcterms:modified>
</cp:coreProperties>
</file>